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038" w:rsidRPr="00531BEE" w:rsidRDefault="00A13038" w:rsidP="00334554">
      <w:pPr>
        <w:spacing w:after="0" w:line="276" w:lineRule="auto"/>
        <w:ind w:left="284"/>
        <w:jc w:val="center"/>
        <w:rPr>
          <w:rFonts w:ascii="Times New Roman" w:eastAsia="Calibri" w:hAnsi="Times New Roman" w:cs="Times New Roman"/>
          <w:b/>
          <w:sz w:val="24"/>
          <w:szCs w:val="24"/>
        </w:rPr>
      </w:pPr>
      <w:r w:rsidRPr="00531BEE">
        <w:rPr>
          <w:rFonts w:ascii="Times New Roman" w:eastAsia="Calibri" w:hAnsi="Times New Roman" w:cs="Times New Roman"/>
          <w:b/>
          <w:sz w:val="24"/>
          <w:szCs w:val="24"/>
        </w:rPr>
        <w:t>SCHOOL OF ELECTRONICS, ELECTRICAL ENGINEERING and COMPUTER SCIENCE</w:t>
      </w:r>
    </w:p>
    <w:p w:rsidR="00A13038" w:rsidRPr="00531BEE" w:rsidRDefault="00A13038" w:rsidP="00334554">
      <w:pPr>
        <w:spacing w:after="0" w:line="276" w:lineRule="auto"/>
        <w:ind w:left="284"/>
        <w:jc w:val="center"/>
        <w:rPr>
          <w:rFonts w:ascii="Times New Roman" w:eastAsia="Calibri" w:hAnsi="Times New Roman" w:cs="Times New Roman"/>
          <w:b/>
          <w:sz w:val="24"/>
          <w:szCs w:val="24"/>
        </w:rPr>
      </w:pPr>
    </w:p>
    <w:p w:rsidR="00A13038" w:rsidRPr="00531BEE" w:rsidRDefault="00A13038" w:rsidP="00334554">
      <w:pPr>
        <w:spacing w:after="0" w:line="276" w:lineRule="auto"/>
        <w:ind w:left="284"/>
        <w:jc w:val="center"/>
        <w:rPr>
          <w:rFonts w:ascii="Times New Roman" w:eastAsia="Calibri" w:hAnsi="Times New Roman" w:cs="Times New Roman"/>
          <w:b/>
          <w:sz w:val="24"/>
          <w:szCs w:val="24"/>
        </w:rPr>
      </w:pPr>
      <w:r w:rsidRPr="00531BEE">
        <w:rPr>
          <w:rFonts w:ascii="Times New Roman" w:eastAsia="Calibri" w:hAnsi="Times New Roman" w:cs="Times New Roman"/>
          <w:b/>
          <w:sz w:val="24"/>
          <w:szCs w:val="24"/>
        </w:rPr>
        <w:t>CSC3002 – COMPUTER SCIENCE PROJECT</w:t>
      </w:r>
    </w:p>
    <w:p w:rsidR="00A13038" w:rsidRPr="00531BEE" w:rsidRDefault="00A13038" w:rsidP="00334554">
      <w:pPr>
        <w:spacing w:after="0" w:line="276" w:lineRule="auto"/>
        <w:ind w:left="284"/>
        <w:jc w:val="center"/>
        <w:rPr>
          <w:rFonts w:ascii="Times New Roman" w:eastAsia="Calibri" w:hAnsi="Times New Roman" w:cs="Times New Roman"/>
        </w:rPr>
      </w:pPr>
    </w:p>
    <w:p w:rsidR="00A13038" w:rsidRPr="00531BEE" w:rsidRDefault="00A13038" w:rsidP="00334554">
      <w:pPr>
        <w:spacing w:after="0" w:line="276" w:lineRule="auto"/>
        <w:ind w:left="284"/>
        <w:jc w:val="center"/>
        <w:rPr>
          <w:rFonts w:ascii="Times New Roman" w:eastAsia="Calibri" w:hAnsi="Times New Roman" w:cs="Times New Roman"/>
          <w:b/>
          <w:sz w:val="24"/>
          <w:szCs w:val="24"/>
        </w:rPr>
      </w:pPr>
      <w:r w:rsidRPr="00531BEE">
        <w:rPr>
          <w:rFonts w:ascii="Times New Roman" w:eastAsia="Calibri" w:hAnsi="Times New Roman" w:cs="Times New Roman"/>
          <w:b/>
          <w:sz w:val="24"/>
          <w:szCs w:val="24"/>
        </w:rPr>
        <w:t>Dissertation Cover Sheet</w:t>
      </w:r>
    </w:p>
    <w:p w:rsidR="00A13038" w:rsidRPr="00531BEE" w:rsidRDefault="00A13038" w:rsidP="00334554">
      <w:pPr>
        <w:spacing w:after="0" w:line="276" w:lineRule="auto"/>
        <w:ind w:left="284"/>
        <w:jc w:val="center"/>
        <w:rPr>
          <w:rFonts w:ascii="Times New Roman" w:eastAsia="Calibri" w:hAnsi="Times New Roman" w:cs="Times New Roman"/>
          <w:b/>
          <w:sz w:val="24"/>
          <w:szCs w:val="24"/>
        </w:rPr>
      </w:pPr>
    </w:p>
    <w:p w:rsidR="00A13038" w:rsidRPr="00531BEE" w:rsidRDefault="00A13038" w:rsidP="00334554">
      <w:pPr>
        <w:spacing w:after="0" w:line="276" w:lineRule="auto"/>
        <w:ind w:left="284"/>
        <w:jc w:val="center"/>
        <w:rPr>
          <w:rFonts w:ascii="Times New Roman" w:eastAsia="Calibri" w:hAnsi="Times New Roman" w:cs="Times New Roman"/>
          <w:sz w:val="24"/>
          <w:szCs w:val="24"/>
        </w:rPr>
      </w:pPr>
      <w:r w:rsidRPr="00531BEE">
        <w:rPr>
          <w:rFonts w:ascii="Times New Roman" w:eastAsia="Calibri" w:hAnsi="Times New Roman" w:cs="Times New Roman"/>
          <w:sz w:val="24"/>
          <w:szCs w:val="24"/>
        </w:rPr>
        <w:t>A signed and completed cover sheet must accompany the submission of the Software Engineering dissertation submitted for assessment.</w:t>
      </w:r>
    </w:p>
    <w:p w:rsidR="00A13038" w:rsidRPr="00531BEE" w:rsidRDefault="00A13038" w:rsidP="00334554">
      <w:pPr>
        <w:spacing w:after="0" w:line="276" w:lineRule="auto"/>
        <w:ind w:left="284"/>
        <w:jc w:val="center"/>
        <w:rPr>
          <w:rFonts w:ascii="Times New Roman" w:eastAsia="Calibri" w:hAnsi="Times New Roman" w:cs="Times New Roman"/>
          <w:sz w:val="24"/>
          <w:szCs w:val="24"/>
        </w:rPr>
      </w:pPr>
    </w:p>
    <w:p w:rsidR="00A13038" w:rsidRPr="00531BEE" w:rsidRDefault="00A13038" w:rsidP="00334554">
      <w:pPr>
        <w:spacing w:after="0" w:line="276" w:lineRule="auto"/>
        <w:ind w:left="284"/>
        <w:jc w:val="center"/>
        <w:rPr>
          <w:rFonts w:ascii="Times New Roman" w:eastAsia="Calibri" w:hAnsi="Times New Roman" w:cs="Times New Roman"/>
          <w:sz w:val="24"/>
          <w:szCs w:val="24"/>
        </w:rPr>
      </w:pPr>
      <w:r w:rsidRPr="00531BEE">
        <w:rPr>
          <w:rFonts w:ascii="Times New Roman" w:eastAsia="Calibri" w:hAnsi="Times New Roman" w:cs="Times New Roman"/>
          <w:sz w:val="24"/>
          <w:szCs w:val="24"/>
        </w:rPr>
        <w:t xml:space="preserve">Work submitted without a cover sheet will </w:t>
      </w:r>
      <w:r w:rsidRPr="00531BEE">
        <w:rPr>
          <w:rFonts w:ascii="Times New Roman" w:eastAsia="Calibri" w:hAnsi="Times New Roman" w:cs="Times New Roman"/>
          <w:b/>
          <w:sz w:val="24"/>
          <w:szCs w:val="24"/>
        </w:rPr>
        <w:t>NOT</w:t>
      </w:r>
      <w:r w:rsidRPr="00531BEE">
        <w:rPr>
          <w:rFonts w:ascii="Times New Roman" w:eastAsia="Calibri" w:hAnsi="Times New Roman" w:cs="Times New Roman"/>
          <w:sz w:val="24"/>
          <w:szCs w:val="24"/>
        </w:rPr>
        <w:t xml:space="preserve"> be marked.</w:t>
      </w:r>
    </w:p>
    <w:p w:rsidR="00A13038" w:rsidRPr="00531BEE" w:rsidRDefault="00A13038" w:rsidP="00334554">
      <w:pPr>
        <w:spacing w:after="0" w:line="276" w:lineRule="auto"/>
        <w:ind w:left="284"/>
        <w:jc w:val="both"/>
        <w:rPr>
          <w:rFonts w:ascii="Times New Roman" w:eastAsia="Calibri" w:hAnsi="Times New Roman" w:cs="Times New Roman"/>
          <w:b/>
          <w:sz w:val="24"/>
          <w:szCs w:val="24"/>
        </w:rPr>
      </w:pPr>
    </w:p>
    <w:p w:rsidR="00A13038" w:rsidRPr="00531BEE" w:rsidRDefault="00A13038" w:rsidP="00334554">
      <w:pPr>
        <w:spacing w:after="0" w:line="276" w:lineRule="auto"/>
        <w:ind w:left="284"/>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Student Name:</w:t>
      </w:r>
      <w:r w:rsidR="004C62D3" w:rsidRPr="00531BEE">
        <w:rPr>
          <w:rFonts w:ascii="Times New Roman" w:eastAsia="Calibri" w:hAnsi="Times New Roman" w:cs="Times New Roman"/>
          <w:sz w:val="24"/>
          <w:szCs w:val="24"/>
        </w:rPr>
        <w:t xml:space="preserve"> </w:t>
      </w:r>
      <w:r w:rsidR="004C62D3" w:rsidRPr="00531BEE">
        <w:rPr>
          <w:rFonts w:ascii="Times New Roman" w:eastAsia="Calibri" w:hAnsi="Times New Roman" w:cs="Times New Roman"/>
          <w:b/>
          <w:sz w:val="24"/>
          <w:szCs w:val="24"/>
        </w:rPr>
        <w:t>Michal Wasinski</w:t>
      </w:r>
      <w:r w:rsidR="004C62D3" w:rsidRPr="00531BEE">
        <w:rPr>
          <w:rFonts w:ascii="Times New Roman" w:eastAsia="Calibri" w:hAnsi="Times New Roman" w:cs="Times New Roman"/>
          <w:b/>
          <w:sz w:val="24"/>
          <w:szCs w:val="24"/>
        </w:rPr>
        <w:tab/>
      </w:r>
      <w:r w:rsidR="004C62D3" w:rsidRPr="00531BEE">
        <w:rPr>
          <w:rFonts w:ascii="Times New Roman" w:eastAsia="Calibri" w:hAnsi="Times New Roman" w:cs="Times New Roman"/>
          <w:sz w:val="24"/>
          <w:szCs w:val="24"/>
        </w:rPr>
        <w:tab/>
      </w:r>
      <w:r w:rsidR="004C62D3" w:rsidRPr="00531BEE">
        <w:rPr>
          <w:rFonts w:ascii="Times New Roman" w:eastAsia="Calibri" w:hAnsi="Times New Roman" w:cs="Times New Roman"/>
          <w:sz w:val="24"/>
          <w:szCs w:val="24"/>
        </w:rPr>
        <w:tab/>
      </w:r>
      <w:r w:rsidR="004C62D3" w:rsidRPr="00531BEE">
        <w:rPr>
          <w:rFonts w:ascii="Times New Roman" w:eastAsia="Calibri" w:hAnsi="Times New Roman" w:cs="Times New Roman"/>
          <w:sz w:val="24"/>
          <w:szCs w:val="24"/>
        </w:rPr>
        <w:tab/>
      </w:r>
      <w:r w:rsidRPr="00531BEE">
        <w:rPr>
          <w:rFonts w:ascii="Times New Roman" w:eastAsia="Calibri" w:hAnsi="Times New Roman" w:cs="Times New Roman"/>
          <w:sz w:val="24"/>
          <w:szCs w:val="24"/>
        </w:rPr>
        <w:t>Student Number:</w:t>
      </w:r>
      <w:r w:rsidR="004C62D3" w:rsidRPr="00531BEE">
        <w:rPr>
          <w:rFonts w:ascii="Times New Roman" w:eastAsia="Calibri" w:hAnsi="Times New Roman" w:cs="Times New Roman"/>
          <w:sz w:val="24"/>
          <w:szCs w:val="24"/>
        </w:rPr>
        <w:t xml:space="preserve"> </w:t>
      </w:r>
      <w:r w:rsidR="004C62D3" w:rsidRPr="00531BEE">
        <w:rPr>
          <w:rFonts w:ascii="Times New Roman" w:eastAsia="Calibri" w:hAnsi="Times New Roman" w:cs="Times New Roman"/>
          <w:b/>
          <w:sz w:val="24"/>
          <w:szCs w:val="24"/>
        </w:rPr>
        <w:t>40043301</w:t>
      </w: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ind w:left="284"/>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Project Title:</w:t>
      </w:r>
      <w:r w:rsidR="004C62D3" w:rsidRPr="00531BEE">
        <w:rPr>
          <w:rFonts w:ascii="Times New Roman" w:eastAsia="Calibri" w:hAnsi="Times New Roman" w:cs="Times New Roman"/>
          <w:sz w:val="24"/>
          <w:szCs w:val="24"/>
        </w:rPr>
        <w:t xml:space="preserve"> </w:t>
      </w:r>
      <w:r w:rsidR="004C62D3" w:rsidRPr="00531BEE">
        <w:rPr>
          <w:rFonts w:ascii="Times New Roman" w:eastAsia="Calibri" w:hAnsi="Times New Roman" w:cs="Times New Roman"/>
          <w:b/>
          <w:sz w:val="24"/>
          <w:szCs w:val="24"/>
        </w:rPr>
        <w:t>Car Sharing App</w:t>
      </w:r>
      <w:r w:rsidR="004C62D3" w:rsidRPr="00531BEE">
        <w:rPr>
          <w:rFonts w:ascii="Times New Roman" w:eastAsia="Calibri" w:hAnsi="Times New Roman" w:cs="Times New Roman"/>
          <w:sz w:val="24"/>
          <w:szCs w:val="24"/>
        </w:rPr>
        <w:t xml:space="preserve"> (Specified by Kainos)</w:t>
      </w: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ind w:left="284"/>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Supervisor:</w:t>
      </w:r>
      <w:r w:rsidR="004C62D3" w:rsidRPr="00531BEE">
        <w:rPr>
          <w:rFonts w:ascii="Times New Roman" w:eastAsia="Calibri" w:hAnsi="Times New Roman" w:cs="Times New Roman"/>
          <w:sz w:val="24"/>
          <w:szCs w:val="24"/>
        </w:rPr>
        <w:t xml:space="preserve"> </w:t>
      </w:r>
      <w:r w:rsidR="004C62D3" w:rsidRPr="00531BEE">
        <w:rPr>
          <w:rFonts w:ascii="Times New Roman" w:eastAsia="Calibri" w:hAnsi="Times New Roman" w:cs="Times New Roman"/>
          <w:b/>
          <w:sz w:val="24"/>
          <w:szCs w:val="24"/>
        </w:rPr>
        <w:t>Dr Peter Kilpatrick</w:t>
      </w:r>
    </w:p>
    <w:p w:rsidR="00A13038" w:rsidRPr="00531BEE" w:rsidRDefault="00A13038" w:rsidP="00A76EC1">
      <w:pPr>
        <w:spacing w:after="0" w:line="360" w:lineRule="auto"/>
        <w:ind w:left="284"/>
        <w:jc w:val="both"/>
        <w:rPr>
          <w:rFonts w:ascii="Times New Roman" w:eastAsia="Calibri" w:hAnsi="Times New Roman" w:cs="Times New Roman"/>
          <w:sz w:val="24"/>
          <w:szCs w:val="24"/>
        </w:rPr>
      </w:pPr>
      <w:r w:rsidRPr="00531BEE">
        <w:rPr>
          <w:rFonts w:ascii="Times New Roman" w:eastAsia="Calibri" w:hAnsi="Times New Roman" w:cs="Times New Roman"/>
          <w:noProof/>
          <w:sz w:val="24"/>
          <w:szCs w:val="24"/>
          <w:lang w:eastAsia="en-GB"/>
        </w:rPr>
        <mc:AlternateContent>
          <mc:Choice Requires="wps">
            <w:drawing>
              <wp:anchor distT="0" distB="0" distL="114300" distR="114300" simplePos="0" relativeHeight="251640320" behindDoc="1" locked="0" layoutInCell="1" allowOverlap="1" wp14:anchorId="7964A084" wp14:editId="246EE277">
                <wp:simplePos x="0" y="0"/>
                <wp:positionH relativeFrom="column">
                  <wp:posOffset>-649605</wp:posOffset>
                </wp:positionH>
                <wp:positionV relativeFrom="paragraph">
                  <wp:posOffset>142240</wp:posOffset>
                </wp:positionV>
                <wp:extent cx="6972300" cy="5305425"/>
                <wp:effectExtent l="26670" t="19050" r="20955"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5305425"/>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0EC45" id="Rectangle 51" o:spid="_x0000_s1026" style="position:absolute;margin-left:-51.15pt;margin-top:11.2pt;width:549pt;height:41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" strokeweight="3pt"/>
            </w:pict>
          </mc:Fallback>
        </mc:AlternateContent>
      </w:r>
    </w:p>
    <w:p w:rsidR="00A13038" w:rsidRPr="00531BEE" w:rsidRDefault="00A13038" w:rsidP="00A76EC1">
      <w:pPr>
        <w:spacing w:after="0" w:line="360"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jc w:val="both"/>
        <w:rPr>
          <w:rFonts w:ascii="Times New Roman" w:eastAsia="Calibri" w:hAnsi="Times New Roman" w:cs="Times New Roman"/>
          <w:sz w:val="24"/>
          <w:szCs w:val="24"/>
        </w:rPr>
      </w:pPr>
      <w:r w:rsidRPr="00531BEE">
        <w:rPr>
          <w:rFonts w:ascii="Times New Roman" w:eastAsia="Calibri" w:hAnsi="Times New Roman" w:cs="Times New Roman"/>
          <w:b/>
          <w:sz w:val="28"/>
          <w:szCs w:val="28"/>
        </w:rPr>
        <w:t>Declaration of Academic Integrity</w:t>
      </w: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ind w:left="284"/>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Before signing the declaration below please check that the submission:</w:t>
      </w: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4821A8">
      <w:pPr>
        <w:numPr>
          <w:ilvl w:val="0"/>
          <w:numId w:val="17"/>
        </w:numPr>
        <w:spacing w:after="200" w:line="276" w:lineRule="auto"/>
        <w:ind w:left="284"/>
        <w:contextualSpacing/>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Has a full bibliography attached laid out according to the guidelines specified in the Student Project Handbook</w:t>
      </w:r>
    </w:p>
    <w:p w:rsidR="00A13038" w:rsidRPr="00531BEE" w:rsidRDefault="00A13038" w:rsidP="004821A8">
      <w:pPr>
        <w:numPr>
          <w:ilvl w:val="0"/>
          <w:numId w:val="17"/>
        </w:numPr>
        <w:spacing w:after="200" w:line="276" w:lineRule="auto"/>
        <w:ind w:left="284"/>
        <w:contextualSpacing/>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Contains full acknowledgement of all secondary sources used (paper-based and electronic)</w:t>
      </w:r>
    </w:p>
    <w:p w:rsidR="00A13038" w:rsidRPr="00531BEE" w:rsidRDefault="00A13038" w:rsidP="004821A8">
      <w:pPr>
        <w:numPr>
          <w:ilvl w:val="0"/>
          <w:numId w:val="17"/>
        </w:numPr>
        <w:spacing w:after="200" w:line="276" w:lineRule="auto"/>
        <w:ind w:left="284"/>
        <w:contextualSpacing/>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Does not exceed the specified page limit</w:t>
      </w:r>
    </w:p>
    <w:p w:rsidR="00A13038" w:rsidRPr="00531BEE" w:rsidRDefault="00A13038" w:rsidP="004821A8">
      <w:pPr>
        <w:numPr>
          <w:ilvl w:val="0"/>
          <w:numId w:val="17"/>
        </w:numPr>
        <w:spacing w:after="200" w:line="276" w:lineRule="auto"/>
        <w:ind w:left="284"/>
        <w:contextualSpacing/>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Is clearly presented and proof-read</w:t>
      </w:r>
    </w:p>
    <w:p w:rsidR="00A13038" w:rsidRPr="00531BEE" w:rsidRDefault="00A13038" w:rsidP="004821A8">
      <w:pPr>
        <w:numPr>
          <w:ilvl w:val="0"/>
          <w:numId w:val="17"/>
        </w:numPr>
        <w:spacing w:after="200" w:line="276" w:lineRule="auto"/>
        <w:ind w:left="284"/>
        <w:contextualSpacing/>
        <w:jc w:val="both"/>
        <w:rPr>
          <w:rFonts w:ascii="Times New Roman" w:eastAsia="Calibri" w:hAnsi="Times New Roman" w:cs="Times New Roman"/>
          <w:sz w:val="24"/>
          <w:szCs w:val="24"/>
        </w:rPr>
      </w:pPr>
      <w:r w:rsidRPr="00531BEE">
        <w:rPr>
          <w:rFonts w:ascii="Times New Roman" w:eastAsia="Calibri" w:hAnsi="Times New Roman" w:cs="Times New Roman"/>
          <w:sz w:val="24"/>
          <w:szCs w:val="24"/>
        </w:rPr>
        <w:t>Is submitted on, or before, the specified or agreed due date. Late submissions will only be accepted in exceptional circumstances or where a deferment has been granted in advance.</w:t>
      </w: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ind w:left="284"/>
        <w:jc w:val="both"/>
        <w:rPr>
          <w:rFonts w:ascii="Times New Roman" w:eastAsia="Calibri" w:hAnsi="Times New Roman" w:cs="Times New Roman"/>
          <w:b/>
          <w:sz w:val="24"/>
          <w:szCs w:val="24"/>
        </w:rPr>
      </w:pPr>
      <w:r w:rsidRPr="00531BEE">
        <w:rPr>
          <w:rFonts w:ascii="Times New Roman" w:eastAsia="Calibri" w:hAnsi="Times New Roman"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ind w:left="284"/>
        <w:jc w:val="both"/>
        <w:rPr>
          <w:rFonts w:ascii="Times New Roman" w:eastAsia="Calibri" w:hAnsi="Times New Roman" w:cs="Times New Roman"/>
          <w:sz w:val="24"/>
          <w:szCs w:val="24"/>
        </w:rPr>
      </w:pPr>
    </w:p>
    <w:p w:rsidR="00A13038" w:rsidRPr="00531BEE" w:rsidRDefault="00A13038" w:rsidP="00334554">
      <w:pPr>
        <w:spacing w:after="0" w:line="276" w:lineRule="auto"/>
        <w:ind w:left="284" w:firstLine="720"/>
        <w:jc w:val="both"/>
        <w:rPr>
          <w:rFonts w:ascii="Times New Roman" w:eastAsia="Calibri" w:hAnsi="Times New Roman" w:cs="Times New Roman"/>
          <w:sz w:val="24"/>
          <w:szCs w:val="24"/>
        </w:rPr>
      </w:pPr>
      <w:r w:rsidRPr="00531BEE">
        <w:rPr>
          <w:rFonts w:ascii="Times New Roman" w:eastAsia="Calibri" w:hAnsi="Times New Roman" w:cs="Times New Roman"/>
          <w:i/>
          <w:sz w:val="24"/>
          <w:szCs w:val="24"/>
        </w:rPr>
        <w:t>Student’s signature</w:t>
      </w:r>
      <w:r w:rsidRPr="00531BEE">
        <w:rPr>
          <w:rFonts w:ascii="Times New Roman" w:eastAsia="Calibri" w:hAnsi="Times New Roman" w:cs="Times New Roman"/>
          <w:sz w:val="24"/>
          <w:szCs w:val="24"/>
        </w:rPr>
        <w:tab/>
      </w:r>
      <w:r w:rsidRPr="00531BEE">
        <w:rPr>
          <w:rFonts w:ascii="Times New Roman" w:eastAsia="Calibri" w:hAnsi="Times New Roman" w:cs="Times New Roman"/>
          <w:sz w:val="24"/>
          <w:szCs w:val="24"/>
        </w:rPr>
        <w:tab/>
      </w:r>
      <w:r w:rsidRPr="00531BEE">
        <w:rPr>
          <w:rFonts w:ascii="Times New Roman" w:eastAsia="Calibri" w:hAnsi="Times New Roman" w:cs="Times New Roman"/>
          <w:sz w:val="24"/>
          <w:szCs w:val="24"/>
        </w:rPr>
        <w:tab/>
      </w:r>
      <w:r w:rsidRPr="00531BEE">
        <w:rPr>
          <w:rFonts w:ascii="Times New Roman" w:eastAsia="Calibri" w:hAnsi="Times New Roman" w:cs="Times New Roman"/>
          <w:sz w:val="24"/>
          <w:szCs w:val="24"/>
        </w:rPr>
        <w:tab/>
      </w:r>
      <w:r w:rsidRPr="00531BEE">
        <w:rPr>
          <w:rFonts w:ascii="Times New Roman" w:eastAsia="Calibri" w:hAnsi="Times New Roman" w:cs="Times New Roman"/>
          <w:sz w:val="24"/>
          <w:szCs w:val="24"/>
        </w:rPr>
        <w:tab/>
      </w:r>
      <w:r w:rsidRPr="00531BEE">
        <w:rPr>
          <w:rFonts w:ascii="Times New Roman" w:eastAsia="Calibri" w:hAnsi="Times New Roman" w:cs="Times New Roman"/>
          <w:sz w:val="24"/>
          <w:szCs w:val="24"/>
        </w:rPr>
        <w:tab/>
      </w:r>
      <w:r w:rsidRPr="00531BEE">
        <w:rPr>
          <w:rFonts w:ascii="Times New Roman" w:eastAsia="Calibri" w:hAnsi="Times New Roman" w:cs="Times New Roman"/>
          <w:i/>
          <w:sz w:val="24"/>
          <w:szCs w:val="24"/>
        </w:rPr>
        <w:t>Date of submission</w:t>
      </w:r>
    </w:p>
    <w:p w:rsidR="00A13038" w:rsidRPr="00531BEE" w:rsidRDefault="00A13038" w:rsidP="00A76EC1">
      <w:pPr>
        <w:spacing w:after="0" w:line="360" w:lineRule="auto"/>
        <w:ind w:right="-14"/>
        <w:jc w:val="both"/>
        <w:rPr>
          <w:rFonts w:ascii="Times New Roman" w:eastAsia="Times" w:hAnsi="Times New Roman" w:cs="Times New Roman"/>
          <w:sz w:val="24"/>
          <w:szCs w:val="24"/>
        </w:rPr>
      </w:pPr>
    </w:p>
    <w:p w:rsidR="00A13038" w:rsidRPr="00531BEE" w:rsidRDefault="00A13038" w:rsidP="00A76EC1">
      <w:pPr>
        <w:spacing w:line="360" w:lineRule="auto"/>
        <w:jc w:val="both"/>
        <w:rPr>
          <w:rFonts w:ascii="Times New Roman" w:hAnsi="Times New Roman" w:cs="Times New Roman"/>
        </w:rPr>
      </w:pPr>
      <w:r w:rsidRPr="00531BEE">
        <w:rPr>
          <w:rFonts w:ascii="Times New Roman" w:hAnsi="Times New Roman" w:cs="Times New Roman"/>
        </w:rPr>
        <w:br w:type="page"/>
      </w:r>
    </w:p>
    <w:sdt>
      <w:sdtPr>
        <w:rPr>
          <w:rFonts w:ascii="Times New Roman" w:eastAsiaTheme="minorHAnsi" w:hAnsi="Times New Roman" w:cs="Times New Roman"/>
          <w:color w:val="auto"/>
          <w:sz w:val="22"/>
          <w:szCs w:val="22"/>
          <w:lang w:val="en-GB"/>
        </w:rPr>
        <w:id w:val="-1885098176"/>
        <w:docPartObj>
          <w:docPartGallery w:val="Table of Contents"/>
          <w:docPartUnique/>
        </w:docPartObj>
      </w:sdtPr>
      <w:sdtEndPr>
        <w:rPr>
          <w:b/>
          <w:bCs/>
          <w:noProof/>
          <w:sz w:val="24"/>
          <w:szCs w:val="24"/>
        </w:rPr>
      </w:sdtEndPr>
      <w:sdtContent>
        <w:p w:rsidR="005C1827" w:rsidRPr="00531BEE" w:rsidRDefault="005C1827" w:rsidP="00A76EC1">
          <w:pPr>
            <w:pStyle w:val="TOCHeading"/>
            <w:spacing w:line="360" w:lineRule="auto"/>
            <w:jc w:val="both"/>
            <w:rPr>
              <w:rFonts w:ascii="Times New Roman" w:hAnsi="Times New Roman" w:cs="Times New Roman"/>
            </w:rPr>
          </w:pPr>
          <w:r w:rsidRPr="00531BEE">
            <w:rPr>
              <w:rFonts w:ascii="Times New Roman" w:hAnsi="Times New Roman" w:cs="Times New Roman"/>
            </w:rPr>
            <w:t>Contents</w:t>
          </w:r>
        </w:p>
        <w:p w:rsidR="00D1133B" w:rsidRDefault="005C1827">
          <w:pPr>
            <w:pStyle w:val="TOC1"/>
            <w:tabs>
              <w:tab w:val="right" w:leader="dot" w:pos="9038"/>
            </w:tabs>
            <w:rPr>
              <w:rFonts w:eastAsiaTheme="minorEastAsia"/>
              <w:noProof/>
              <w:lang w:eastAsia="en-GB"/>
            </w:rPr>
          </w:pPr>
          <w:r w:rsidRPr="00531BEE">
            <w:rPr>
              <w:rFonts w:ascii="Times New Roman" w:hAnsi="Times New Roman" w:cs="Times New Roman"/>
              <w:sz w:val="24"/>
              <w:szCs w:val="24"/>
            </w:rPr>
            <w:fldChar w:fldCharType="begin"/>
          </w:r>
          <w:r w:rsidRPr="00531BEE">
            <w:rPr>
              <w:rFonts w:ascii="Times New Roman" w:hAnsi="Times New Roman" w:cs="Times New Roman"/>
              <w:sz w:val="24"/>
              <w:szCs w:val="24"/>
            </w:rPr>
            <w:instrText xml:space="preserve"> TOC \o "1-3" \h \z \u </w:instrText>
          </w:r>
          <w:r w:rsidRPr="00531BEE">
            <w:rPr>
              <w:rFonts w:ascii="Times New Roman" w:hAnsi="Times New Roman" w:cs="Times New Roman"/>
              <w:sz w:val="24"/>
              <w:szCs w:val="24"/>
            </w:rPr>
            <w:fldChar w:fldCharType="separate"/>
          </w:r>
          <w:hyperlink w:anchor="_Toc387221518" w:history="1">
            <w:r w:rsidR="00D1133B" w:rsidRPr="00C6508D">
              <w:rPr>
                <w:rStyle w:val="Hyperlink"/>
                <w:rFonts w:ascii="Times New Roman" w:hAnsi="Times New Roman" w:cs="Times New Roman"/>
                <w:noProof/>
              </w:rPr>
              <w:t>1 Introduction.</w:t>
            </w:r>
            <w:r w:rsidR="00D1133B">
              <w:rPr>
                <w:noProof/>
                <w:webHidden/>
              </w:rPr>
              <w:tab/>
            </w:r>
            <w:r w:rsidR="00D1133B">
              <w:rPr>
                <w:noProof/>
                <w:webHidden/>
              </w:rPr>
              <w:fldChar w:fldCharType="begin"/>
            </w:r>
            <w:r w:rsidR="00D1133B">
              <w:rPr>
                <w:noProof/>
                <w:webHidden/>
              </w:rPr>
              <w:instrText xml:space="preserve"> PAGEREF _Toc387221518 \h </w:instrText>
            </w:r>
            <w:r w:rsidR="00D1133B">
              <w:rPr>
                <w:noProof/>
                <w:webHidden/>
              </w:rPr>
            </w:r>
            <w:r w:rsidR="00D1133B">
              <w:rPr>
                <w:noProof/>
                <w:webHidden/>
              </w:rPr>
              <w:fldChar w:fldCharType="separate"/>
            </w:r>
            <w:r w:rsidR="00D1133B">
              <w:rPr>
                <w:noProof/>
                <w:webHidden/>
              </w:rPr>
              <w:t>1</w:t>
            </w:r>
            <w:r w:rsidR="00D1133B">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19" w:history="1">
            <w:r w:rsidRPr="00C6508D">
              <w:rPr>
                <w:rStyle w:val="Hyperlink"/>
                <w:rFonts w:ascii="Times New Roman" w:hAnsi="Times New Roman" w:cs="Times New Roman"/>
                <w:noProof/>
              </w:rPr>
              <w:t>1.1</w:t>
            </w:r>
            <w:r>
              <w:rPr>
                <w:rFonts w:eastAsiaTheme="minorEastAsia"/>
                <w:noProof/>
                <w:lang w:eastAsia="en-GB"/>
              </w:rPr>
              <w:tab/>
            </w:r>
            <w:r w:rsidRPr="00C6508D">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_Toc387221519 \h </w:instrText>
            </w:r>
            <w:r>
              <w:rPr>
                <w:noProof/>
                <w:webHidden/>
              </w:rPr>
            </w:r>
            <w:r>
              <w:rPr>
                <w:noProof/>
                <w:webHidden/>
              </w:rPr>
              <w:fldChar w:fldCharType="separate"/>
            </w:r>
            <w:r>
              <w:rPr>
                <w:noProof/>
                <w:webHidden/>
              </w:rPr>
              <w:t>1</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0" w:history="1">
            <w:r w:rsidRPr="00C6508D">
              <w:rPr>
                <w:rStyle w:val="Hyperlink"/>
                <w:rFonts w:ascii="Times New Roman" w:eastAsia="Times New Roman" w:hAnsi="Times New Roman" w:cs="Times New Roman"/>
                <w:noProof/>
                <w:lang w:eastAsia="en-GB"/>
              </w:rPr>
              <w:t>1.2 Problems with current car-sharing approach</w:t>
            </w:r>
            <w:r>
              <w:rPr>
                <w:noProof/>
                <w:webHidden/>
              </w:rPr>
              <w:tab/>
            </w:r>
            <w:r>
              <w:rPr>
                <w:noProof/>
                <w:webHidden/>
              </w:rPr>
              <w:fldChar w:fldCharType="begin"/>
            </w:r>
            <w:r>
              <w:rPr>
                <w:noProof/>
                <w:webHidden/>
              </w:rPr>
              <w:instrText xml:space="preserve"> PAGEREF _Toc387221520 \h </w:instrText>
            </w:r>
            <w:r>
              <w:rPr>
                <w:noProof/>
                <w:webHidden/>
              </w:rPr>
            </w:r>
            <w:r>
              <w:rPr>
                <w:noProof/>
                <w:webHidden/>
              </w:rPr>
              <w:fldChar w:fldCharType="separate"/>
            </w:r>
            <w:r>
              <w:rPr>
                <w:noProof/>
                <w:webHidden/>
              </w:rPr>
              <w:t>1</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1" w:history="1">
            <w:r w:rsidRPr="00C6508D">
              <w:rPr>
                <w:rStyle w:val="Hyperlink"/>
                <w:rFonts w:ascii="Times New Roman" w:hAnsi="Times New Roman" w:cs="Times New Roman"/>
                <w:noProof/>
                <w:lang w:eastAsia="en-GB"/>
              </w:rPr>
              <w:t>1.3 Solution</w:t>
            </w:r>
            <w:r>
              <w:rPr>
                <w:noProof/>
                <w:webHidden/>
              </w:rPr>
              <w:tab/>
            </w:r>
            <w:r>
              <w:rPr>
                <w:noProof/>
                <w:webHidden/>
              </w:rPr>
              <w:fldChar w:fldCharType="begin"/>
            </w:r>
            <w:r>
              <w:rPr>
                <w:noProof/>
                <w:webHidden/>
              </w:rPr>
              <w:instrText xml:space="preserve"> PAGEREF _Toc387221521 \h </w:instrText>
            </w:r>
            <w:r>
              <w:rPr>
                <w:noProof/>
                <w:webHidden/>
              </w:rPr>
            </w:r>
            <w:r>
              <w:rPr>
                <w:noProof/>
                <w:webHidden/>
              </w:rPr>
              <w:fldChar w:fldCharType="separate"/>
            </w:r>
            <w:r>
              <w:rPr>
                <w:noProof/>
                <w:webHidden/>
              </w:rPr>
              <w:t>2</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2" w:history="1">
            <w:r w:rsidRPr="00C6508D">
              <w:rPr>
                <w:rStyle w:val="Hyperlink"/>
                <w:rFonts w:ascii="Times New Roman" w:eastAsia="Times New Roman" w:hAnsi="Times New Roman" w:cs="Times New Roman"/>
                <w:noProof/>
                <w:lang w:eastAsia="en-GB"/>
              </w:rPr>
              <w:t>1.4 Advantages of the new car-sharing approach</w:t>
            </w:r>
            <w:r>
              <w:rPr>
                <w:noProof/>
                <w:webHidden/>
              </w:rPr>
              <w:tab/>
            </w:r>
            <w:r>
              <w:rPr>
                <w:noProof/>
                <w:webHidden/>
              </w:rPr>
              <w:fldChar w:fldCharType="begin"/>
            </w:r>
            <w:r>
              <w:rPr>
                <w:noProof/>
                <w:webHidden/>
              </w:rPr>
              <w:instrText xml:space="preserve"> PAGEREF _Toc387221522 \h </w:instrText>
            </w:r>
            <w:r>
              <w:rPr>
                <w:noProof/>
                <w:webHidden/>
              </w:rPr>
            </w:r>
            <w:r>
              <w:rPr>
                <w:noProof/>
                <w:webHidden/>
              </w:rPr>
              <w:fldChar w:fldCharType="separate"/>
            </w:r>
            <w:r>
              <w:rPr>
                <w:noProof/>
                <w:webHidden/>
              </w:rPr>
              <w:t>3</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3" w:history="1">
            <w:r w:rsidRPr="00C6508D">
              <w:rPr>
                <w:rStyle w:val="Hyperlink"/>
                <w:rFonts w:ascii="Times New Roman" w:eastAsia="Times New Roman" w:hAnsi="Times New Roman" w:cs="Times New Roman"/>
                <w:noProof/>
                <w:lang w:eastAsia="en-GB"/>
              </w:rPr>
              <w:t>1.5 Goals</w:t>
            </w:r>
            <w:r>
              <w:rPr>
                <w:noProof/>
                <w:webHidden/>
              </w:rPr>
              <w:tab/>
            </w:r>
            <w:r>
              <w:rPr>
                <w:noProof/>
                <w:webHidden/>
              </w:rPr>
              <w:fldChar w:fldCharType="begin"/>
            </w:r>
            <w:r>
              <w:rPr>
                <w:noProof/>
                <w:webHidden/>
              </w:rPr>
              <w:instrText xml:space="preserve"> PAGEREF _Toc387221523 \h </w:instrText>
            </w:r>
            <w:r>
              <w:rPr>
                <w:noProof/>
                <w:webHidden/>
              </w:rPr>
            </w:r>
            <w:r>
              <w:rPr>
                <w:noProof/>
                <w:webHidden/>
              </w:rPr>
              <w:fldChar w:fldCharType="separate"/>
            </w:r>
            <w:r>
              <w:rPr>
                <w:noProof/>
                <w:webHidden/>
              </w:rPr>
              <w:t>3</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4" w:history="1">
            <w:r w:rsidRPr="00C6508D">
              <w:rPr>
                <w:rStyle w:val="Hyperlink"/>
                <w:rFonts w:ascii="Times New Roman" w:hAnsi="Times New Roman" w:cs="Times New Roman"/>
                <w:noProof/>
                <w:lang w:eastAsia="en-GB"/>
              </w:rPr>
              <w:t>1.6 Requirements</w:t>
            </w:r>
            <w:r>
              <w:rPr>
                <w:noProof/>
                <w:webHidden/>
              </w:rPr>
              <w:tab/>
            </w:r>
            <w:r>
              <w:rPr>
                <w:noProof/>
                <w:webHidden/>
              </w:rPr>
              <w:fldChar w:fldCharType="begin"/>
            </w:r>
            <w:r>
              <w:rPr>
                <w:noProof/>
                <w:webHidden/>
              </w:rPr>
              <w:instrText xml:space="preserve"> PAGEREF _Toc387221524 \h </w:instrText>
            </w:r>
            <w:r>
              <w:rPr>
                <w:noProof/>
                <w:webHidden/>
              </w:rPr>
            </w:r>
            <w:r>
              <w:rPr>
                <w:noProof/>
                <w:webHidden/>
              </w:rPr>
              <w:fldChar w:fldCharType="separate"/>
            </w:r>
            <w:r>
              <w:rPr>
                <w:noProof/>
                <w:webHidden/>
              </w:rPr>
              <w:t>3</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5" w:history="1">
            <w:r w:rsidRPr="00C6508D">
              <w:rPr>
                <w:rStyle w:val="Hyperlink"/>
                <w:rFonts w:ascii="Times New Roman" w:hAnsi="Times New Roman" w:cs="Times New Roman"/>
                <w:noProof/>
                <w:lang w:eastAsia="en-GB"/>
              </w:rPr>
              <w:t>1.7 Requirement Modifications.</w:t>
            </w:r>
            <w:r>
              <w:rPr>
                <w:noProof/>
                <w:webHidden/>
              </w:rPr>
              <w:tab/>
            </w:r>
            <w:r>
              <w:rPr>
                <w:noProof/>
                <w:webHidden/>
              </w:rPr>
              <w:fldChar w:fldCharType="begin"/>
            </w:r>
            <w:r>
              <w:rPr>
                <w:noProof/>
                <w:webHidden/>
              </w:rPr>
              <w:instrText xml:space="preserve"> PAGEREF _Toc387221525 \h </w:instrText>
            </w:r>
            <w:r>
              <w:rPr>
                <w:noProof/>
                <w:webHidden/>
              </w:rPr>
            </w:r>
            <w:r>
              <w:rPr>
                <w:noProof/>
                <w:webHidden/>
              </w:rPr>
              <w:fldChar w:fldCharType="separate"/>
            </w:r>
            <w:r>
              <w:rPr>
                <w:noProof/>
                <w:webHidden/>
              </w:rPr>
              <w:t>5</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6" w:history="1">
            <w:r w:rsidRPr="00C6508D">
              <w:rPr>
                <w:rStyle w:val="Hyperlink"/>
                <w:rFonts w:ascii="Times New Roman" w:hAnsi="Times New Roman" w:cs="Times New Roman"/>
                <w:noProof/>
                <w:lang w:eastAsia="en-GB"/>
              </w:rPr>
              <w:t>1.8 Hardware &amp; Software Platform.</w:t>
            </w:r>
            <w:r>
              <w:rPr>
                <w:noProof/>
                <w:webHidden/>
              </w:rPr>
              <w:tab/>
            </w:r>
            <w:r>
              <w:rPr>
                <w:noProof/>
                <w:webHidden/>
              </w:rPr>
              <w:fldChar w:fldCharType="begin"/>
            </w:r>
            <w:r>
              <w:rPr>
                <w:noProof/>
                <w:webHidden/>
              </w:rPr>
              <w:instrText xml:space="preserve"> PAGEREF _Toc387221526 \h </w:instrText>
            </w:r>
            <w:r>
              <w:rPr>
                <w:noProof/>
                <w:webHidden/>
              </w:rPr>
            </w:r>
            <w:r>
              <w:rPr>
                <w:noProof/>
                <w:webHidden/>
              </w:rPr>
              <w:fldChar w:fldCharType="separate"/>
            </w:r>
            <w:r>
              <w:rPr>
                <w:noProof/>
                <w:webHidden/>
              </w:rPr>
              <w:t>7</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27" w:history="1">
            <w:r w:rsidRPr="00C6508D">
              <w:rPr>
                <w:rStyle w:val="Hyperlink"/>
                <w:rFonts w:ascii="Times New Roman" w:hAnsi="Times New Roman" w:cs="Times New Roman"/>
                <w:noProof/>
                <w:lang w:eastAsia="en-GB"/>
              </w:rPr>
              <w:t>1.9 Development Languages &amp; Technologies used.</w:t>
            </w:r>
            <w:r>
              <w:rPr>
                <w:noProof/>
                <w:webHidden/>
              </w:rPr>
              <w:tab/>
            </w:r>
            <w:r>
              <w:rPr>
                <w:noProof/>
                <w:webHidden/>
              </w:rPr>
              <w:fldChar w:fldCharType="begin"/>
            </w:r>
            <w:r>
              <w:rPr>
                <w:noProof/>
                <w:webHidden/>
              </w:rPr>
              <w:instrText xml:space="preserve"> PAGEREF _Toc387221527 \h </w:instrText>
            </w:r>
            <w:r>
              <w:rPr>
                <w:noProof/>
                <w:webHidden/>
              </w:rPr>
            </w:r>
            <w:r>
              <w:rPr>
                <w:noProof/>
                <w:webHidden/>
              </w:rPr>
              <w:fldChar w:fldCharType="separate"/>
            </w:r>
            <w:r>
              <w:rPr>
                <w:noProof/>
                <w:webHidden/>
              </w:rPr>
              <w:t>8</w:t>
            </w:r>
            <w:r>
              <w:rPr>
                <w:noProof/>
                <w:webHidden/>
              </w:rPr>
              <w:fldChar w:fldCharType="end"/>
            </w:r>
          </w:hyperlink>
        </w:p>
        <w:p w:rsidR="00D1133B" w:rsidRDefault="00D1133B">
          <w:pPr>
            <w:pStyle w:val="TOC1"/>
            <w:tabs>
              <w:tab w:val="left" w:pos="440"/>
              <w:tab w:val="right" w:leader="dot" w:pos="9038"/>
            </w:tabs>
            <w:rPr>
              <w:rFonts w:eastAsiaTheme="minorEastAsia"/>
              <w:noProof/>
              <w:lang w:eastAsia="en-GB"/>
            </w:rPr>
          </w:pPr>
          <w:hyperlink w:anchor="_Toc387221528" w:history="1">
            <w:r w:rsidRPr="00C6508D">
              <w:rPr>
                <w:rStyle w:val="Hyperlink"/>
                <w:rFonts w:ascii="Times New Roman" w:hAnsi="Times New Roman" w:cs="Times New Roman"/>
                <w:noProof/>
                <w:lang w:eastAsia="en-GB"/>
              </w:rPr>
              <w:t>2.</w:t>
            </w:r>
            <w:r>
              <w:rPr>
                <w:rFonts w:eastAsiaTheme="minorEastAsia"/>
                <w:noProof/>
                <w:lang w:eastAsia="en-GB"/>
              </w:rPr>
              <w:tab/>
            </w:r>
            <w:r w:rsidRPr="00C6508D">
              <w:rPr>
                <w:rStyle w:val="Hyperlink"/>
                <w:rFonts w:ascii="Times New Roman" w:hAnsi="Times New Roman" w:cs="Times New Roman"/>
                <w:noProof/>
                <w:lang w:eastAsia="en-GB"/>
              </w:rPr>
              <w:t>Specification</w:t>
            </w:r>
            <w:r>
              <w:rPr>
                <w:noProof/>
                <w:webHidden/>
              </w:rPr>
              <w:tab/>
            </w:r>
            <w:r>
              <w:rPr>
                <w:noProof/>
                <w:webHidden/>
              </w:rPr>
              <w:fldChar w:fldCharType="begin"/>
            </w:r>
            <w:r>
              <w:rPr>
                <w:noProof/>
                <w:webHidden/>
              </w:rPr>
              <w:instrText xml:space="preserve"> PAGEREF _Toc387221528 \h </w:instrText>
            </w:r>
            <w:r>
              <w:rPr>
                <w:noProof/>
                <w:webHidden/>
              </w:rPr>
            </w:r>
            <w:r>
              <w:rPr>
                <w:noProof/>
                <w:webHidden/>
              </w:rPr>
              <w:fldChar w:fldCharType="separate"/>
            </w:r>
            <w:r>
              <w:rPr>
                <w:noProof/>
                <w:webHidden/>
              </w:rPr>
              <w:t>8</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29" w:history="1">
            <w:r w:rsidRPr="00C6508D">
              <w:rPr>
                <w:rStyle w:val="Hyperlink"/>
                <w:rFonts w:ascii="Times New Roman" w:hAnsi="Times New Roman" w:cs="Times New Roman"/>
                <w:noProof/>
                <w:lang w:eastAsia="en-GB"/>
              </w:rPr>
              <w:t>2.1</w:t>
            </w:r>
            <w:r>
              <w:rPr>
                <w:rFonts w:eastAsiaTheme="minorEastAsia"/>
                <w:noProof/>
                <w:lang w:eastAsia="en-GB"/>
              </w:rPr>
              <w:tab/>
            </w:r>
            <w:r w:rsidRPr="00C6508D">
              <w:rPr>
                <w:rStyle w:val="Hyperlink"/>
                <w:rFonts w:ascii="Times New Roman" w:hAnsi="Times New Roman" w:cs="Times New Roman"/>
                <w:noProof/>
                <w:lang w:eastAsia="en-GB"/>
              </w:rPr>
              <w:t>Data Model</w:t>
            </w:r>
            <w:r>
              <w:rPr>
                <w:noProof/>
                <w:webHidden/>
              </w:rPr>
              <w:tab/>
            </w:r>
            <w:r>
              <w:rPr>
                <w:noProof/>
                <w:webHidden/>
              </w:rPr>
              <w:fldChar w:fldCharType="begin"/>
            </w:r>
            <w:r>
              <w:rPr>
                <w:noProof/>
                <w:webHidden/>
              </w:rPr>
              <w:instrText xml:space="preserve"> PAGEREF _Toc387221529 \h </w:instrText>
            </w:r>
            <w:r>
              <w:rPr>
                <w:noProof/>
                <w:webHidden/>
              </w:rPr>
            </w:r>
            <w:r>
              <w:rPr>
                <w:noProof/>
                <w:webHidden/>
              </w:rPr>
              <w:fldChar w:fldCharType="separate"/>
            </w:r>
            <w:r>
              <w:rPr>
                <w:noProof/>
                <w:webHidden/>
              </w:rPr>
              <w:t>8</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30" w:history="1">
            <w:r w:rsidRPr="00C6508D">
              <w:rPr>
                <w:rStyle w:val="Hyperlink"/>
                <w:rFonts w:ascii="Times New Roman" w:hAnsi="Times New Roman" w:cs="Times New Roman"/>
                <w:noProof/>
                <w:lang w:eastAsia="en-GB"/>
              </w:rPr>
              <w:t>2.1.1 Data Model Architecture</w:t>
            </w:r>
            <w:r>
              <w:rPr>
                <w:noProof/>
                <w:webHidden/>
              </w:rPr>
              <w:tab/>
            </w:r>
            <w:r>
              <w:rPr>
                <w:noProof/>
                <w:webHidden/>
              </w:rPr>
              <w:fldChar w:fldCharType="begin"/>
            </w:r>
            <w:r>
              <w:rPr>
                <w:noProof/>
                <w:webHidden/>
              </w:rPr>
              <w:instrText xml:space="preserve"> PAGEREF _Toc387221530 \h </w:instrText>
            </w:r>
            <w:r>
              <w:rPr>
                <w:noProof/>
                <w:webHidden/>
              </w:rPr>
            </w:r>
            <w:r>
              <w:rPr>
                <w:noProof/>
                <w:webHidden/>
              </w:rPr>
              <w:fldChar w:fldCharType="separate"/>
            </w:r>
            <w:r>
              <w:rPr>
                <w:noProof/>
                <w:webHidden/>
              </w:rPr>
              <w:t>8</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31" w:history="1">
            <w:r w:rsidRPr="00C6508D">
              <w:rPr>
                <w:rStyle w:val="Hyperlink"/>
                <w:rFonts w:ascii="Times New Roman" w:hAnsi="Times New Roman" w:cs="Times New Roman"/>
                <w:noProof/>
                <w:lang w:eastAsia="en-GB"/>
              </w:rPr>
              <w:t>2.1.2 Data Models</w:t>
            </w:r>
            <w:r>
              <w:rPr>
                <w:noProof/>
                <w:webHidden/>
              </w:rPr>
              <w:tab/>
            </w:r>
            <w:r>
              <w:rPr>
                <w:noProof/>
                <w:webHidden/>
              </w:rPr>
              <w:fldChar w:fldCharType="begin"/>
            </w:r>
            <w:r>
              <w:rPr>
                <w:noProof/>
                <w:webHidden/>
              </w:rPr>
              <w:instrText xml:space="preserve"> PAGEREF _Toc387221531 \h </w:instrText>
            </w:r>
            <w:r>
              <w:rPr>
                <w:noProof/>
                <w:webHidden/>
              </w:rPr>
            </w:r>
            <w:r>
              <w:rPr>
                <w:noProof/>
                <w:webHidden/>
              </w:rPr>
              <w:fldChar w:fldCharType="separate"/>
            </w:r>
            <w:r>
              <w:rPr>
                <w:noProof/>
                <w:webHidden/>
              </w:rPr>
              <w:t>9</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32" w:history="1">
            <w:r w:rsidRPr="00C6508D">
              <w:rPr>
                <w:rStyle w:val="Hyperlink"/>
                <w:rFonts w:ascii="Times New Roman" w:hAnsi="Times New Roman" w:cs="Times New Roman"/>
                <w:noProof/>
                <w:lang w:eastAsia="en-GB"/>
              </w:rPr>
              <w:t>2.2 Function Definitions</w:t>
            </w:r>
            <w:r>
              <w:rPr>
                <w:noProof/>
                <w:webHidden/>
              </w:rPr>
              <w:tab/>
            </w:r>
            <w:r>
              <w:rPr>
                <w:noProof/>
                <w:webHidden/>
              </w:rPr>
              <w:fldChar w:fldCharType="begin"/>
            </w:r>
            <w:r>
              <w:rPr>
                <w:noProof/>
                <w:webHidden/>
              </w:rPr>
              <w:instrText xml:space="preserve"> PAGEREF _Toc387221532 \h </w:instrText>
            </w:r>
            <w:r>
              <w:rPr>
                <w:noProof/>
                <w:webHidden/>
              </w:rPr>
            </w:r>
            <w:r>
              <w:rPr>
                <w:noProof/>
                <w:webHidden/>
              </w:rPr>
              <w:fldChar w:fldCharType="separate"/>
            </w:r>
            <w:r>
              <w:rPr>
                <w:noProof/>
                <w:webHidden/>
              </w:rPr>
              <w:t>10</w:t>
            </w:r>
            <w:r>
              <w:rPr>
                <w:noProof/>
                <w:webHidden/>
              </w:rPr>
              <w:fldChar w:fldCharType="end"/>
            </w:r>
          </w:hyperlink>
        </w:p>
        <w:p w:rsidR="00D1133B" w:rsidRDefault="00D1133B">
          <w:pPr>
            <w:pStyle w:val="TOC1"/>
            <w:tabs>
              <w:tab w:val="left" w:pos="440"/>
              <w:tab w:val="right" w:leader="dot" w:pos="9038"/>
            </w:tabs>
            <w:rPr>
              <w:rFonts w:eastAsiaTheme="minorEastAsia"/>
              <w:noProof/>
              <w:lang w:eastAsia="en-GB"/>
            </w:rPr>
          </w:pPr>
          <w:hyperlink w:anchor="_Toc387221533" w:history="1">
            <w:r w:rsidRPr="00C6508D">
              <w:rPr>
                <w:rStyle w:val="Hyperlink"/>
                <w:rFonts w:ascii="Times New Roman" w:hAnsi="Times New Roman" w:cs="Times New Roman"/>
                <w:noProof/>
                <w:lang w:eastAsia="en-GB"/>
              </w:rPr>
              <w:t>3.</w:t>
            </w:r>
            <w:r>
              <w:rPr>
                <w:rFonts w:eastAsiaTheme="minorEastAsia"/>
                <w:noProof/>
                <w:lang w:eastAsia="en-GB"/>
              </w:rPr>
              <w:tab/>
            </w:r>
            <w:r w:rsidRPr="00C6508D">
              <w:rPr>
                <w:rStyle w:val="Hyperlink"/>
                <w:rFonts w:ascii="Times New Roman" w:hAnsi="Times New Roman" w:cs="Times New Roman"/>
                <w:noProof/>
                <w:lang w:eastAsia="en-GB"/>
              </w:rPr>
              <w:t>Design</w:t>
            </w:r>
            <w:r>
              <w:rPr>
                <w:noProof/>
                <w:webHidden/>
              </w:rPr>
              <w:tab/>
            </w:r>
            <w:r>
              <w:rPr>
                <w:noProof/>
                <w:webHidden/>
              </w:rPr>
              <w:fldChar w:fldCharType="begin"/>
            </w:r>
            <w:r>
              <w:rPr>
                <w:noProof/>
                <w:webHidden/>
              </w:rPr>
              <w:instrText xml:space="preserve"> PAGEREF _Toc387221533 \h </w:instrText>
            </w:r>
            <w:r>
              <w:rPr>
                <w:noProof/>
                <w:webHidden/>
              </w:rPr>
            </w:r>
            <w:r>
              <w:rPr>
                <w:noProof/>
                <w:webHidden/>
              </w:rPr>
              <w:fldChar w:fldCharType="separate"/>
            </w:r>
            <w:r>
              <w:rPr>
                <w:noProof/>
                <w:webHidden/>
              </w:rPr>
              <w:t>12</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34" w:history="1">
            <w:r w:rsidRPr="00C6508D">
              <w:rPr>
                <w:rStyle w:val="Hyperlink"/>
                <w:rFonts w:ascii="Times New Roman" w:hAnsi="Times New Roman" w:cs="Times New Roman"/>
                <w:noProof/>
                <w:lang w:eastAsia="en-GB"/>
              </w:rPr>
              <w:t>3.1</w:t>
            </w:r>
            <w:r>
              <w:rPr>
                <w:rFonts w:eastAsiaTheme="minorEastAsia"/>
                <w:noProof/>
                <w:lang w:eastAsia="en-GB"/>
              </w:rPr>
              <w:tab/>
            </w:r>
            <w:r w:rsidRPr="00C6508D">
              <w:rPr>
                <w:rStyle w:val="Hyperlink"/>
                <w:rFonts w:ascii="Times New Roman" w:hAnsi="Times New Roman" w:cs="Times New Roman"/>
                <w:noProof/>
                <w:lang w:eastAsia="en-GB"/>
              </w:rPr>
              <w:t>User Interface Design</w:t>
            </w:r>
            <w:r>
              <w:rPr>
                <w:noProof/>
                <w:webHidden/>
              </w:rPr>
              <w:tab/>
            </w:r>
            <w:r>
              <w:rPr>
                <w:noProof/>
                <w:webHidden/>
              </w:rPr>
              <w:fldChar w:fldCharType="begin"/>
            </w:r>
            <w:r>
              <w:rPr>
                <w:noProof/>
                <w:webHidden/>
              </w:rPr>
              <w:instrText xml:space="preserve"> PAGEREF _Toc387221534 \h </w:instrText>
            </w:r>
            <w:r>
              <w:rPr>
                <w:noProof/>
                <w:webHidden/>
              </w:rPr>
            </w:r>
            <w:r>
              <w:rPr>
                <w:noProof/>
                <w:webHidden/>
              </w:rPr>
              <w:fldChar w:fldCharType="separate"/>
            </w:r>
            <w:r>
              <w:rPr>
                <w:noProof/>
                <w:webHidden/>
              </w:rPr>
              <w:t>12</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35" w:history="1">
            <w:r w:rsidRPr="00C6508D">
              <w:rPr>
                <w:rStyle w:val="Hyperlink"/>
                <w:rFonts w:ascii="Times New Roman" w:hAnsi="Times New Roman" w:cs="Times New Roman"/>
                <w:noProof/>
                <w:lang w:eastAsia="en-GB"/>
              </w:rPr>
              <w:t>3.1.1 Mobile Device Considerations.</w:t>
            </w:r>
            <w:r>
              <w:rPr>
                <w:noProof/>
                <w:webHidden/>
              </w:rPr>
              <w:tab/>
            </w:r>
            <w:r>
              <w:rPr>
                <w:noProof/>
                <w:webHidden/>
              </w:rPr>
              <w:fldChar w:fldCharType="begin"/>
            </w:r>
            <w:r>
              <w:rPr>
                <w:noProof/>
                <w:webHidden/>
              </w:rPr>
              <w:instrText xml:space="preserve"> PAGEREF _Toc387221535 \h </w:instrText>
            </w:r>
            <w:r>
              <w:rPr>
                <w:noProof/>
                <w:webHidden/>
              </w:rPr>
            </w:r>
            <w:r>
              <w:rPr>
                <w:noProof/>
                <w:webHidden/>
              </w:rPr>
              <w:fldChar w:fldCharType="separate"/>
            </w:r>
            <w:r>
              <w:rPr>
                <w:noProof/>
                <w:webHidden/>
              </w:rPr>
              <w:t>12</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36" w:history="1">
            <w:r w:rsidRPr="00C6508D">
              <w:rPr>
                <w:rStyle w:val="Hyperlink"/>
                <w:rFonts w:ascii="Times New Roman" w:hAnsi="Times New Roman" w:cs="Times New Roman"/>
                <w:noProof/>
                <w:lang w:eastAsia="en-GB"/>
              </w:rPr>
              <w:t>3.1.2 Android Application.</w:t>
            </w:r>
            <w:r>
              <w:rPr>
                <w:noProof/>
                <w:webHidden/>
              </w:rPr>
              <w:tab/>
            </w:r>
            <w:r>
              <w:rPr>
                <w:noProof/>
                <w:webHidden/>
              </w:rPr>
              <w:fldChar w:fldCharType="begin"/>
            </w:r>
            <w:r>
              <w:rPr>
                <w:noProof/>
                <w:webHidden/>
              </w:rPr>
              <w:instrText xml:space="preserve"> PAGEREF _Toc387221536 \h </w:instrText>
            </w:r>
            <w:r>
              <w:rPr>
                <w:noProof/>
                <w:webHidden/>
              </w:rPr>
            </w:r>
            <w:r>
              <w:rPr>
                <w:noProof/>
                <w:webHidden/>
              </w:rPr>
              <w:fldChar w:fldCharType="separate"/>
            </w:r>
            <w:r>
              <w:rPr>
                <w:noProof/>
                <w:webHidden/>
              </w:rPr>
              <w:t>14</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37" w:history="1">
            <w:r w:rsidRPr="00C6508D">
              <w:rPr>
                <w:rStyle w:val="Hyperlink"/>
                <w:rFonts w:ascii="Times New Roman" w:hAnsi="Times New Roman" w:cs="Times New Roman"/>
                <w:noProof/>
                <w:lang w:eastAsia="en-GB"/>
              </w:rPr>
              <w:t>3.2</w:t>
            </w:r>
            <w:r>
              <w:rPr>
                <w:rFonts w:eastAsiaTheme="minorEastAsia"/>
                <w:noProof/>
                <w:lang w:eastAsia="en-GB"/>
              </w:rPr>
              <w:tab/>
            </w:r>
            <w:r w:rsidRPr="00C6508D">
              <w:rPr>
                <w:rStyle w:val="Hyperlink"/>
                <w:rFonts w:ascii="Times New Roman" w:hAnsi="Times New Roman" w:cs="Times New Roman"/>
                <w:noProof/>
                <w:lang w:eastAsia="en-GB"/>
              </w:rPr>
              <w:t>System Software Design.</w:t>
            </w:r>
            <w:r>
              <w:rPr>
                <w:noProof/>
                <w:webHidden/>
              </w:rPr>
              <w:tab/>
            </w:r>
            <w:r>
              <w:rPr>
                <w:noProof/>
                <w:webHidden/>
              </w:rPr>
              <w:fldChar w:fldCharType="begin"/>
            </w:r>
            <w:r>
              <w:rPr>
                <w:noProof/>
                <w:webHidden/>
              </w:rPr>
              <w:instrText xml:space="preserve"> PAGEREF _Toc387221537 \h </w:instrText>
            </w:r>
            <w:r>
              <w:rPr>
                <w:noProof/>
                <w:webHidden/>
              </w:rPr>
            </w:r>
            <w:r>
              <w:rPr>
                <w:noProof/>
                <w:webHidden/>
              </w:rPr>
              <w:fldChar w:fldCharType="separate"/>
            </w:r>
            <w:r>
              <w:rPr>
                <w:noProof/>
                <w:webHidden/>
              </w:rPr>
              <w:t>18</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38" w:history="1">
            <w:r w:rsidRPr="00C6508D">
              <w:rPr>
                <w:rStyle w:val="Hyperlink"/>
                <w:rFonts w:ascii="Times New Roman" w:hAnsi="Times New Roman" w:cs="Times New Roman"/>
                <w:noProof/>
              </w:rPr>
              <w:t>3.2.1 System Components.</w:t>
            </w:r>
            <w:r>
              <w:rPr>
                <w:noProof/>
                <w:webHidden/>
              </w:rPr>
              <w:tab/>
            </w:r>
            <w:r>
              <w:rPr>
                <w:noProof/>
                <w:webHidden/>
              </w:rPr>
              <w:fldChar w:fldCharType="begin"/>
            </w:r>
            <w:r>
              <w:rPr>
                <w:noProof/>
                <w:webHidden/>
              </w:rPr>
              <w:instrText xml:space="preserve"> PAGEREF _Toc387221538 \h </w:instrText>
            </w:r>
            <w:r>
              <w:rPr>
                <w:noProof/>
                <w:webHidden/>
              </w:rPr>
            </w:r>
            <w:r>
              <w:rPr>
                <w:noProof/>
                <w:webHidden/>
              </w:rPr>
              <w:fldChar w:fldCharType="separate"/>
            </w:r>
            <w:r>
              <w:rPr>
                <w:noProof/>
                <w:webHidden/>
              </w:rPr>
              <w:t>18</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39" w:history="1">
            <w:r w:rsidRPr="00C6508D">
              <w:rPr>
                <w:rStyle w:val="Hyperlink"/>
                <w:rFonts w:ascii="Times New Roman" w:hAnsi="Times New Roman" w:cs="Times New Roman"/>
                <w:noProof/>
                <w:lang w:eastAsia="en-GB"/>
              </w:rPr>
              <w:t>3.2.2 Multi-tier architecture.</w:t>
            </w:r>
            <w:r>
              <w:rPr>
                <w:noProof/>
                <w:webHidden/>
              </w:rPr>
              <w:tab/>
            </w:r>
            <w:r>
              <w:rPr>
                <w:noProof/>
                <w:webHidden/>
              </w:rPr>
              <w:fldChar w:fldCharType="begin"/>
            </w:r>
            <w:r>
              <w:rPr>
                <w:noProof/>
                <w:webHidden/>
              </w:rPr>
              <w:instrText xml:space="preserve"> PAGEREF _Toc387221539 \h </w:instrText>
            </w:r>
            <w:r>
              <w:rPr>
                <w:noProof/>
                <w:webHidden/>
              </w:rPr>
            </w:r>
            <w:r>
              <w:rPr>
                <w:noProof/>
                <w:webHidden/>
              </w:rPr>
              <w:fldChar w:fldCharType="separate"/>
            </w:r>
            <w:r>
              <w:rPr>
                <w:noProof/>
                <w:webHidden/>
              </w:rPr>
              <w:t>19</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40" w:history="1">
            <w:r w:rsidRPr="00C6508D">
              <w:rPr>
                <w:rStyle w:val="Hyperlink"/>
                <w:rFonts w:ascii="Times New Roman" w:hAnsi="Times New Roman" w:cs="Times New Roman"/>
                <w:noProof/>
                <w:lang w:eastAsia="en-GB"/>
              </w:rPr>
              <w:t>3.2.3 Data Access Layer</w:t>
            </w:r>
            <w:r>
              <w:rPr>
                <w:noProof/>
                <w:webHidden/>
              </w:rPr>
              <w:tab/>
            </w:r>
            <w:r>
              <w:rPr>
                <w:noProof/>
                <w:webHidden/>
              </w:rPr>
              <w:fldChar w:fldCharType="begin"/>
            </w:r>
            <w:r>
              <w:rPr>
                <w:noProof/>
                <w:webHidden/>
              </w:rPr>
              <w:instrText xml:space="preserve"> PAGEREF _Toc387221540 \h </w:instrText>
            </w:r>
            <w:r>
              <w:rPr>
                <w:noProof/>
                <w:webHidden/>
              </w:rPr>
            </w:r>
            <w:r>
              <w:rPr>
                <w:noProof/>
                <w:webHidden/>
              </w:rPr>
              <w:fldChar w:fldCharType="separate"/>
            </w:r>
            <w:r>
              <w:rPr>
                <w:noProof/>
                <w:webHidden/>
              </w:rPr>
              <w:t>20</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41" w:history="1">
            <w:r w:rsidRPr="00C6508D">
              <w:rPr>
                <w:rStyle w:val="Hyperlink"/>
                <w:rFonts w:ascii="Times New Roman" w:hAnsi="Times New Roman" w:cs="Times New Roman"/>
                <w:noProof/>
                <w:lang w:eastAsia="en-GB"/>
              </w:rPr>
              <w:t>3.2.4 WCF Service</w:t>
            </w:r>
            <w:r>
              <w:rPr>
                <w:noProof/>
                <w:webHidden/>
              </w:rPr>
              <w:tab/>
            </w:r>
            <w:r>
              <w:rPr>
                <w:noProof/>
                <w:webHidden/>
              </w:rPr>
              <w:fldChar w:fldCharType="begin"/>
            </w:r>
            <w:r>
              <w:rPr>
                <w:noProof/>
                <w:webHidden/>
              </w:rPr>
              <w:instrText xml:space="preserve"> PAGEREF _Toc387221541 \h </w:instrText>
            </w:r>
            <w:r>
              <w:rPr>
                <w:noProof/>
                <w:webHidden/>
              </w:rPr>
            </w:r>
            <w:r>
              <w:rPr>
                <w:noProof/>
                <w:webHidden/>
              </w:rPr>
              <w:fldChar w:fldCharType="separate"/>
            </w:r>
            <w:r>
              <w:rPr>
                <w:noProof/>
                <w:webHidden/>
              </w:rPr>
              <w:t>21</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42" w:history="1">
            <w:r w:rsidRPr="00C6508D">
              <w:rPr>
                <w:rStyle w:val="Hyperlink"/>
                <w:rFonts w:ascii="Times New Roman" w:hAnsi="Times New Roman" w:cs="Times New Roman"/>
                <w:noProof/>
                <w:lang w:eastAsia="en-GB"/>
              </w:rPr>
              <w:t>3.2.5 Security</w:t>
            </w:r>
            <w:r>
              <w:rPr>
                <w:noProof/>
                <w:webHidden/>
              </w:rPr>
              <w:tab/>
            </w:r>
            <w:r>
              <w:rPr>
                <w:noProof/>
                <w:webHidden/>
              </w:rPr>
              <w:fldChar w:fldCharType="begin"/>
            </w:r>
            <w:r>
              <w:rPr>
                <w:noProof/>
                <w:webHidden/>
              </w:rPr>
              <w:instrText xml:space="preserve"> PAGEREF _Toc387221542 \h </w:instrText>
            </w:r>
            <w:r>
              <w:rPr>
                <w:noProof/>
                <w:webHidden/>
              </w:rPr>
            </w:r>
            <w:r>
              <w:rPr>
                <w:noProof/>
                <w:webHidden/>
              </w:rPr>
              <w:fldChar w:fldCharType="separate"/>
            </w:r>
            <w:r>
              <w:rPr>
                <w:noProof/>
                <w:webHidden/>
              </w:rPr>
              <w:t>22</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43" w:history="1">
            <w:r w:rsidRPr="00C6508D">
              <w:rPr>
                <w:rStyle w:val="Hyperlink"/>
                <w:rFonts w:ascii="Times New Roman" w:hAnsi="Times New Roman" w:cs="Times New Roman"/>
                <w:noProof/>
                <w:lang w:eastAsia="en-GB"/>
              </w:rPr>
              <w:t>3.2.6 Google Cloud Messaging (GCM)</w:t>
            </w:r>
            <w:r>
              <w:rPr>
                <w:noProof/>
                <w:webHidden/>
              </w:rPr>
              <w:tab/>
            </w:r>
            <w:r>
              <w:rPr>
                <w:noProof/>
                <w:webHidden/>
              </w:rPr>
              <w:fldChar w:fldCharType="begin"/>
            </w:r>
            <w:r>
              <w:rPr>
                <w:noProof/>
                <w:webHidden/>
              </w:rPr>
              <w:instrText xml:space="preserve"> PAGEREF _Toc387221543 \h </w:instrText>
            </w:r>
            <w:r>
              <w:rPr>
                <w:noProof/>
                <w:webHidden/>
              </w:rPr>
            </w:r>
            <w:r>
              <w:rPr>
                <w:noProof/>
                <w:webHidden/>
              </w:rPr>
              <w:fldChar w:fldCharType="separate"/>
            </w:r>
            <w:r>
              <w:rPr>
                <w:noProof/>
                <w:webHidden/>
              </w:rPr>
              <w:t>23</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44" w:history="1">
            <w:r w:rsidRPr="00C6508D">
              <w:rPr>
                <w:rStyle w:val="Hyperlink"/>
                <w:rFonts w:ascii="Times New Roman" w:hAnsi="Times New Roman" w:cs="Times New Roman"/>
                <w:noProof/>
                <w:lang w:eastAsia="en-GB"/>
              </w:rPr>
              <w:t>3.2.7 Google Maps</w:t>
            </w:r>
            <w:r>
              <w:rPr>
                <w:noProof/>
                <w:webHidden/>
              </w:rPr>
              <w:tab/>
            </w:r>
            <w:r>
              <w:rPr>
                <w:noProof/>
                <w:webHidden/>
              </w:rPr>
              <w:fldChar w:fldCharType="begin"/>
            </w:r>
            <w:r>
              <w:rPr>
                <w:noProof/>
                <w:webHidden/>
              </w:rPr>
              <w:instrText xml:space="preserve"> PAGEREF _Toc387221544 \h </w:instrText>
            </w:r>
            <w:r>
              <w:rPr>
                <w:noProof/>
                <w:webHidden/>
              </w:rPr>
            </w:r>
            <w:r>
              <w:rPr>
                <w:noProof/>
                <w:webHidden/>
              </w:rPr>
              <w:fldChar w:fldCharType="separate"/>
            </w:r>
            <w:r>
              <w:rPr>
                <w:noProof/>
                <w:webHidden/>
              </w:rPr>
              <w:t>24</w:t>
            </w:r>
            <w:r>
              <w:rPr>
                <w:noProof/>
                <w:webHidden/>
              </w:rPr>
              <w:fldChar w:fldCharType="end"/>
            </w:r>
          </w:hyperlink>
        </w:p>
        <w:p w:rsidR="00D1133B" w:rsidRDefault="00D1133B">
          <w:pPr>
            <w:pStyle w:val="TOC1"/>
            <w:tabs>
              <w:tab w:val="left" w:pos="440"/>
              <w:tab w:val="right" w:leader="dot" w:pos="9038"/>
            </w:tabs>
            <w:rPr>
              <w:rFonts w:eastAsiaTheme="minorEastAsia"/>
              <w:noProof/>
              <w:lang w:eastAsia="en-GB"/>
            </w:rPr>
          </w:pPr>
          <w:hyperlink w:anchor="_Toc387221545" w:history="1">
            <w:r w:rsidRPr="00C6508D">
              <w:rPr>
                <w:rStyle w:val="Hyperlink"/>
                <w:rFonts w:ascii="Times New Roman" w:hAnsi="Times New Roman" w:cs="Times New Roman"/>
                <w:noProof/>
                <w:lang w:eastAsia="en-GB"/>
              </w:rPr>
              <w:t>4</w:t>
            </w:r>
            <w:r>
              <w:rPr>
                <w:rFonts w:eastAsiaTheme="minorEastAsia"/>
                <w:noProof/>
                <w:lang w:eastAsia="en-GB"/>
              </w:rPr>
              <w:tab/>
            </w:r>
            <w:r w:rsidRPr="00C6508D">
              <w:rPr>
                <w:rStyle w:val="Hyperlink"/>
                <w:rFonts w:ascii="Times New Roman" w:hAnsi="Times New Roman" w:cs="Times New Roman"/>
                <w:noProof/>
                <w:lang w:eastAsia="en-GB"/>
              </w:rPr>
              <w:t>Implementation</w:t>
            </w:r>
            <w:r>
              <w:rPr>
                <w:noProof/>
                <w:webHidden/>
              </w:rPr>
              <w:tab/>
            </w:r>
            <w:r>
              <w:rPr>
                <w:noProof/>
                <w:webHidden/>
              </w:rPr>
              <w:fldChar w:fldCharType="begin"/>
            </w:r>
            <w:r>
              <w:rPr>
                <w:noProof/>
                <w:webHidden/>
              </w:rPr>
              <w:instrText xml:space="preserve"> PAGEREF _Toc387221545 \h </w:instrText>
            </w:r>
            <w:r>
              <w:rPr>
                <w:noProof/>
                <w:webHidden/>
              </w:rPr>
            </w:r>
            <w:r>
              <w:rPr>
                <w:noProof/>
                <w:webHidden/>
              </w:rPr>
              <w:fldChar w:fldCharType="separate"/>
            </w:r>
            <w:r>
              <w:rPr>
                <w:noProof/>
                <w:webHidden/>
              </w:rPr>
              <w:t>25</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46" w:history="1">
            <w:r w:rsidRPr="00C6508D">
              <w:rPr>
                <w:rStyle w:val="Hyperlink"/>
                <w:rFonts w:ascii="Times New Roman" w:hAnsi="Times New Roman" w:cs="Times New Roman"/>
                <w:noProof/>
                <w:lang w:eastAsia="en-GB"/>
              </w:rPr>
              <w:t>4.2</w:t>
            </w:r>
            <w:r>
              <w:rPr>
                <w:rFonts w:eastAsiaTheme="minorEastAsia"/>
                <w:noProof/>
                <w:lang w:eastAsia="en-GB"/>
              </w:rPr>
              <w:tab/>
            </w:r>
            <w:r w:rsidRPr="00C6508D">
              <w:rPr>
                <w:rStyle w:val="Hyperlink"/>
                <w:rFonts w:ascii="Times New Roman" w:hAnsi="Times New Roman" w:cs="Times New Roman"/>
                <w:noProof/>
                <w:lang w:eastAsia="en-GB"/>
              </w:rPr>
              <w:t>Development Platforms and Libraries Used.</w:t>
            </w:r>
            <w:r>
              <w:rPr>
                <w:noProof/>
                <w:webHidden/>
              </w:rPr>
              <w:tab/>
            </w:r>
            <w:r>
              <w:rPr>
                <w:noProof/>
                <w:webHidden/>
              </w:rPr>
              <w:fldChar w:fldCharType="begin"/>
            </w:r>
            <w:r>
              <w:rPr>
                <w:noProof/>
                <w:webHidden/>
              </w:rPr>
              <w:instrText xml:space="preserve"> PAGEREF _Toc387221546 \h </w:instrText>
            </w:r>
            <w:r>
              <w:rPr>
                <w:noProof/>
                <w:webHidden/>
              </w:rPr>
            </w:r>
            <w:r>
              <w:rPr>
                <w:noProof/>
                <w:webHidden/>
              </w:rPr>
              <w:fldChar w:fldCharType="separate"/>
            </w:r>
            <w:r>
              <w:rPr>
                <w:noProof/>
                <w:webHidden/>
              </w:rPr>
              <w:t>25</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47" w:history="1">
            <w:r w:rsidRPr="00C6508D">
              <w:rPr>
                <w:rStyle w:val="Hyperlink"/>
                <w:rFonts w:ascii="Times New Roman" w:hAnsi="Times New Roman" w:cs="Times New Roman"/>
                <w:noProof/>
                <w:lang w:eastAsia="en-GB"/>
              </w:rPr>
              <w:t>4.2.3</w:t>
            </w:r>
            <w:r>
              <w:rPr>
                <w:rFonts w:eastAsiaTheme="minorEastAsia"/>
                <w:noProof/>
                <w:lang w:eastAsia="en-GB"/>
              </w:rPr>
              <w:tab/>
            </w:r>
            <w:r w:rsidRPr="00C6508D">
              <w:rPr>
                <w:rStyle w:val="Hyperlink"/>
                <w:rFonts w:ascii="Times New Roman" w:hAnsi="Times New Roman" w:cs="Times New Roman"/>
                <w:noProof/>
                <w:lang w:eastAsia="en-GB"/>
              </w:rPr>
              <w:t>Mobile Application</w:t>
            </w:r>
            <w:r>
              <w:rPr>
                <w:noProof/>
                <w:webHidden/>
              </w:rPr>
              <w:tab/>
            </w:r>
            <w:r>
              <w:rPr>
                <w:noProof/>
                <w:webHidden/>
              </w:rPr>
              <w:fldChar w:fldCharType="begin"/>
            </w:r>
            <w:r>
              <w:rPr>
                <w:noProof/>
                <w:webHidden/>
              </w:rPr>
              <w:instrText xml:space="preserve"> PAGEREF _Toc387221547 \h </w:instrText>
            </w:r>
            <w:r>
              <w:rPr>
                <w:noProof/>
                <w:webHidden/>
              </w:rPr>
            </w:r>
            <w:r>
              <w:rPr>
                <w:noProof/>
                <w:webHidden/>
              </w:rPr>
              <w:fldChar w:fldCharType="separate"/>
            </w:r>
            <w:r>
              <w:rPr>
                <w:noProof/>
                <w:webHidden/>
              </w:rPr>
              <w:t>25</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48" w:history="1">
            <w:r w:rsidRPr="00C6508D">
              <w:rPr>
                <w:rStyle w:val="Hyperlink"/>
                <w:rFonts w:ascii="Times New Roman" w:hAnsi="Times New Roman" w:cs="Times New Roman"/>
                <w:noProof/>
                <w:lang w:eastAsia="en-GB"/>
              </w:rPr>
              <w:t>4.2.4</w:t>
            </w:r>
            <w:r>
              <w:rPr>
                <w:rFonts w:eastAsiaTheme="minorEastAsia"/>
                <w:noProof/>
                <w:lang w:eastAsia="en-GB"/>
              </w:rPr>
              <w:tab/>
            </w:r>
            <w:r w:rsidRPr="00C6508D">
              <w:rPr>
                <w:rStyle w:val="Hyperlink"/>
                <w:rFonts w:ascii="Times New Roman" w:hAnsi="Times New Roman" w:cs="Times New Roman"/>
                <w:noProof/>
                <w:lang w:eastAsia="en-GB"/>
              </w:rPr>
              <w:t>Web Service</w:t>
            </w:r>
            <w:r>
              <w:rPr>
                <w:noProof/>
                <w:webHidden/>
              </w:rPr>
              <w:tab/>
            </w:r>
            <w:r>
              <w:rPr>
                <w:noProof/>
                <w:webHidden/>
              </w:rPr>
              <w:fldChar w:fldCharType="begin"/>
            </w:r>
            <w:r>
              <w:rPr>
                <w:noProof/>
                <w:webHidden/>
              </w:rPr>
              <w:instrText xml:space="preserve"> PAGEREF _Toc387221548 \h </w:instrText>
            </w:r>
            <w:r>
              <w:rPr>
                <w:noProof/>
                <w:webHidden/>
              </w:rPr>
            </w:r>
            <w:r>
              <w:rPr>
                <w:noProof/>
                <w:webHidden/>
              </w:rPr>
              <w:fldChar w:fldCharType="separate"/>
            </w:r>
            <w:r>
              <w:rPr>
                <w:noProof/>
                <w:webHidden/>
              </w:rPr>
              <w:t>26</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49" w:history="1">
            <w:r w:rsidRPr="00C6508D">
              <w:rPr>
                <w:rStyle w:val="Hyperlink"/>
                <w:rFonts w:ascii="Times New Roman" w:hAnsi="Times New Roman" w:cs="Times New Roman"/>
                <w:noProof/>
                <w:lang w:eastAsia="en-GB"/>
              </w:rPr>
              <w:t>4.2.5</w:t>
            </w:r>
            <w:r>
              <w:rPr>
                <w:rFonts w:eastAsiaTheme="minorEastAsia"/>
                <w:noProof/>
                <w:lang w:eastAsia="en-GB"/>
              </w:rPr>
              <w:tab/>
            </w:r>
            <w:r w:rsidRPr="00C6508D">
              <w:rPr>
                <w:rStyle w:val="Hyperlink"/>
                <w:rFonts w:ascii="Times New Roman" w:hAnsi="Times New Roman" w:cs="Times New Roman"/>
                <w:noProof/>
                <w:lang w:eastAsia="en-GB"/>
              </w:rPr>
              <w:t>Data Access Layer &amp; Database Technology</w:t>
            </w:r>
            <w:r>
              <w:rPr>
                <w:noProof/>
                <w:webHidden/>
              </w:rPr>
              <w:tab/>
            </w:r>
            <w:r>
              <w:rPr>
                <w:noProof/>
                <w:webHidden/>
              </w:rPr>
              <w:fldChar w:fldCharType="begin"/>
            </w:r>
            <w:r>
              <w:rPr>
                <w:noProof/>
                <w:webHidden/>
              </w:rPr>
              <w:instrText xml:space="preserve"> PAGEREF _Toc387221549 \h </w:instrText>
            </w:r>
            <w:r>
              <w:rPr>
                <w:noProof/>
                <w:webHidden/>
              </w:rPr>
            </w:r>
            <w:r>
              <w:rPr>
                <w:noProof/>
                <w:webHidden/>
              </w:rPr>
              <w:fldChar w:fldCharType="separate"/>
            </w:r>
            <w:r>
              <w:rPr>
                <w:noProof/>
                <w:webHidden/>
              </w:rPr>
              <w:t>26</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0" w:history="1">
            <w:r w:rsidRPr="00C6508D">
              <w:rPr>
                <w:rStyle w:val="Hyperlink"/>
                <w:rFonts w:ascii="Times New Roman" w:hAnsi="Times New Roman" w:cs="Times New Roman"/>
                <w:noProof/>
                <w:lang w:eastAsia="en-GB"/>
              </w:rPr>
              <w:t>4.2.6</w:t>
            </w:r>
            <w:r>
              <w:rPr>
                <w:rFonts w:eastAsiaTheme="minorEastAsia"/>
                <w:noProof/>
                <w:lang w:eastAsia="en-GB"/>
              </w:rPr>
              <w:tab/>
            </w:r>
            <w:r w:rsidRPr="00C6508D">
              <w:rPr>
                <w:rStyle w:val="Hyperlink"/>
                <w:rFonts w:ascii="Times New Roman" w:hAnsi="Times New Roman" w:cs="Times New Roman"/>
                <w:noProof/>
                <w:lang w:eastAsia="en-GB"/>
              </w:rPr>
              <w:t>Source Control</w:t>
            </w:r>
            <w:r>
              <w:rPr>
                <w:noProof/>
                <w:webHidden/>
              </w:rPr>
              <w:tab/>
            </w:r>
            <w:r>
              <w:rPr>
                <w:noProof/>
                <w:webHidden/>
              </w:rPr>
              <w:fldChar w:fldCharType="begin"/>
            </w:r>
            <w:r>
              <w:rPr>
                <w:noProof/>
                <w:webHidden/>
              </w:rPr>
              <w:instrText xml:space="preserve"> PAGEREF _Toc387221550 \h </w:instrText>
            </w:r>
            <w:r>
              <w:rPr>
                <w:noProof/>
                <w:webHidden/>
              </w:rPr>
            </w:r>
            <w:r>
              <w:rPr>
                <w:noProof/>
                <w:webHidden/>
              </w:rPr>
              <w:fldChar w:fldCharType="separate"/>
            </w:r>
            <w:r>
              <w:rPr>
                <w:noProof/>
                <w:webHidden/>
              </w:rPr>
              <w:t>27</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1" w:history="1">
            <w:r w:rsidRPr="00C6508D">
              <w:rPr>
                <w:rStyle w:val="Hyperlink"/>
                <w:rFonts w:ascii="Times New Roman" w:hAnsi="Times New Roman" w:cs="Times New Roman"/>
                <w:noProof/>
                <w:lang w:eastAsia="en-GB"/>
              </w:rPr>
              <w:t>4.2.7</w:t>
            </w:r>
            <w:r>
              <w:rPr>
                <w:rFonts w:eastAsiaTheme="minorEastAsia"/>
                <w:noProof/>
                <w:lang w:eastAsia="en-GB"/>
              </w:rPr>
              <w:tab/>
            </w:r>
            <w:r w:rsidRPr="00C6508D">
              <w:rPr>
                <w:rStyle w:val="Hyperlink"/>
                <w:rFonts w:ascii="Times New Roman" w:hAnsi="Times New Roman" w:cs="Times New Roman"/>
                <w:noProof/>
                <w:lang w:eastAsia="en-GB"/>
              </w:rPr>
              <w:t>Admin Panel</w:t>
            </w:r>
            <w:r>
              <w:rPr>
                <w:noProof/>
                <w:webHidden/>
              </w:rPr>
              <w:tab/>
            </w:r>
            <w:r>
              <w:rPr>
                <w:noProof/>
                <w:webHidden/>
              </w:rPr>
              <w:fldChar w:fldCharType="begin"/>
            </w:r>
            <w:r>
              <w:rPr>
                <w:noProof/>
                <w:webHidden/>
              </w:rPr>
              <w:instrText xml:space="preserve"> PAGEREF _Toc387221551 \h </w:instrText>
            </w:r>
            <w:r>
              <w:rPr>
                <w:noProof/>
                <w:webHidden/>
              </w:rPr>
            </w:r>
            <w:r>
              <w:rPr>
                <w:noProof/>
                <w:webHidden/>
              </w:rPr>
              <w:fldChar w:fldCharType="separate"/>
            </w:r>
            <w:r>
              <w:rPr>
                <w:noProof/>
                <w:webHidden/>
              </w:rPr>
              <w:t>27</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52" w:history="1">
            <w:r w:rsidRPr="00C6508D">
              <w:rPr>
                <w:rStyle w:val="Hyperlink"/>
                <w:rFonts w:ascii="Times New Roman" w:hAnsi="Times New Roman" w:cs="Times New Roman"/>
                <w:noProof/>
                <w:lang w:eastAsia="en-GB"/>
              </w:rPr>
              <w:t>4.3</w:t>
            </w:r>
            <w:r>
              <w:rPr>
                <w:rFonts w:eastAsiaTheme="minorEastAsia"/>
                <w:noProof/>
                <w:lang w:eastAsia="en-GB"/>
              </w:rPr>
              <w:tab/>
            </w:r>
            <w:r w:rsidRPr="00C6508D">
              <w:rPr>
                <w:rStyle w:val="Hyperlink"/>
                <w:rFonts w:ascii="Times New Roman" w:hAnsi="Times New Roman" w:cs="Times New Roman"/>
                <w:noProof/>
                <w:lang w:eastAsia="en-GB"/>
              </w:rPr>
              <w:t>Development Process</w:t>
            </w:r>
            <w:r>
              <w:rPr>
                <w:noProof/>
                <w:webHidden/>
              </w:rPr>
              <w:tab/>
            </w:r>
            <w:r>
              <w:rPr>
                <w:noProof/>
                <w:webHidden/>
              </w:rPr>
              <w:fldChar w:fldCharType="begin"/>
            </w:r>
            <w:r>
              <w:rPr>
                <w:noProof/>
                <w:webHidden/>
              </w:rPr>
              <w:instrText xml:space="preserve"> PAGEREF _Toc387221552 \h </w:instrText>
            </w:r>
            <w:r>
              <w:rPr>
                <w:noProof/>
                <w:webHidden/>
              </w:rPr>
            </w:r>
            <w:r>
              <w:rPr>
                <w:noProof/>
                <w:webHidden/>
              </w:rPr>
              <w:fldChar w:fldCharType="separate"/>
            </w:r>
            <w:r>
              <w:rPr>
                <w:noProof/>
                <w:webHidden/>
              </w:rPr>
              <w:t>27</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53" w:history="1">
            <w:r w:rsidRPr="00C6508D">
              <w:rPr>
                <w:rStyle w:val="Hyperlink"/>
                <w:rFonts w:ascii="Times New Roman" w:hAnsi="Times New Roman" w:cs="Times New Roman"/>
                <w:noProof/>
                <w:lang w:eastAsia="en-GB"/>
              </w:rPr>
              <w:t>4.3.1 Coding Approach</w:t>
            </w:r>
            <w:r>
              <w:rPr>
                <w:noProof/>
                <w:webHidden/>
              </w:rPr>
              <w:tab/>
            </w:r>
            <w:r>
              <w:rPr>
                <w:noProof/>
                <w:webHidden/>
              </w:rPr>
              <w:fldChar w:fldCharType="begin"/>
            </w:r>
            <w:r>
              <w:rPr>
                <w:noProof/>
                <w:webHidden/>
              </w:rPr>
              <w:instrText xml:space="preserve"> PAGEREF _Toc387221553 \h </w:instrText>
            </w:r>
            <w:r>
              <w:rPr>
                <w:noProof/>
                <w:webHidden/>
              </w:rPr>
            </w:r>
            <w:r>
              <w:rPr>
                <w:noProof/>
                <w:webHidden/>
              </w:rPr>
              <w:fldChar w:fldCharType="separate"/>
            </w:r>
            <w:r>
              <w:rPr>
                <w:noProof/>
                <w:webHidden/>
              </w:rPr>
              <w:t>27</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4" w:history="1">
            <w:r w:rsidRPr="00C6508D">
              <w:rPr>
                <w:rStyle w:val="Hyperlink"/>
                <w:rFonts w:ascii="Times New Roman" w:hAnsi="Times New Roman" w:cs="Times New Roman"/>
                <w:noProof/>
                <w:lang w:eastAsia="en-GB"/>
              </w:rPr>
              <w:t>4.3.3</w:t>
            </w:r>
            <w:r>
              <w:rPr>
                <w:rFonts w:eastAsiaTheme="minorEastAsia"/>
                <w:noProof/>
                <w:lang w:eastAsia="en-GB"/>
              </w:rPr>
              <w:tab/>
            </w:r>
            <w:r w:rsidRPr="00C6508D">
              <w:rPr>
                <w:rStyle w:val="Hyperlink"/>
                <w:rFonts w:ascii="Times New Roman" w:hAnsi="Times New Roman" w:cs="Times New Roman"/>
                <w:noProof/>
                <w:lang w:eastAsia="en-GB"/>
              </w:rPr>
              <w:t>Coding Style</w:t>
            </w:r>
            <w:r>
              <w:rPr>
                <w:noProof/>
                <w:webHidden/>
              </w:rPr>
              <w:tab/>
            </w:r>
            <w:r>
              <w:rPr>
                <w:noProof/>
                <w:webHidden/>
              </w:rPr>
              <w:fldChar w:fldCharType="begin"/>
            </w:r>
            <w:r>
              <w:rPr>
                <w:noProof/>
                <w:webHidden/>
              </w:rPr>
              <w:instrText xml:space="preserve"> PAGEREF _Toc387221554 \h </w:instrText>
            </w:r>
            <w:r>
              <w:rPr>
                <w:noProof/>
                <w:webHidden/>
              </w:rPr>
            </w:r>
            <w:r>
              <w:rPr>
                <w:noProof/>
                <w:webHidden/>
              </w:rPr>
              <w:fldChar w:fldCharType="separate"/>
            </w:r>
            <w:r>
              <w:rPr>
                <w:noProof/>
                <w:webHidden/>
              </w:rPr>
              <w:t>28</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5" w:history="1">
            <w:r w:rsidRPr="00C6508D">
              <w:rPr>
                <w:rStyle w:val="Hyperlink"/>
                <w:rFonts w:ascii="Times New Roman" w:hAnsi="Times New Roman" w:cs="Times New Roman"/>
                <w:noProof/>
                <w:lang w:eastAsia="en-GB"/>
              </w:rPr>
              <w:t>4.3.3.2</w:t>
            </w:r>
            <w:r>
              <w:rPr>
                <w:rFonts w:eastAsiaTheme="minorEastAsia"/>
                <w:noProof/>
                <w:lang w:eastAsia="en-GB"/>
              </w:rPr>
              <w:tab/>
            </w:r>
            <w:r w:rsidRPr="00C6508D">
              <w:rPr>
                <w:rStyle w:val="Hyperlink"/>
                <w:rFonts w:ascii="Times New Roman" w:hAnsi="Times New Roman" w:cs="Times New Roman"/>
                <w:noProof/>
                <w:lang w:eastAsia="en-GB"/>
              </w:rPr>
              <w:t>Android Application Coding Style – Java</w:t>
            </w:r>
            <w:r>
              <w:rPr>
                <w:noProof/>
                <w:webHidden/>
              </w:rPr>
              <w:tab/>
            </w:r>
            <w:r>
              <w:rPr>
                <w:noProof/>
                <w:webHidden/>
              </w:rPr>
              <w:fldChar w:fldCharType="begin"/>
            </w:r>
            <w:r>
              <w:rPr>
                <w:noProof/>
                <w:webHidden/>
              </w:rPr>
              <w:instrText xml:space="preserve"> PAGEREF _Toc387221555 \h </w:instrText>
            </w:r>
            <w:r>
              <w:rPr>
                <w:noProof/>
                <w:webHidden/>
              </w:rPr>
            </w:r>
            <w:r>
              <w:rPr>
                <w:noProof/>
                <w:webHidden/>
              </w:rPr>
              <w:fldChar w:fldCharType="separate"/>
            </w:r>
            <w:r>
              <w:rPr>
                <w:noProof/>
                <w:webHidden/>
              </w:rPr>
              <w:t>28</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6" w:history="1">
            <w:r w:rsidRPr="00C6508D">
              <w:rPr>
                <w:rStyle w:val="Hyperlink"/>
                <w:rFonts w:ascii="Times New Roman" w:hAnsi="Times New Roman" w:cs="Times New Roman"/>
                <w:noProof/>
                <w:lang w:eastAsia="en-GB"/>
              </w:rPr>
              <w:t>4.3.3.3</w:t>
            </w:r>
            <w:r>
              <w:rPr>
                <w:rFonts w:eastAsiaTheme="minorEastAsia"/>
                <w:noProof/>
                <w:lang w:eastAsia="en-GB"/>
              </w:rPr>
              <w:tab/>
            </w:r>
            <w:r w:rsidRPr="00C6508D">
              <w:rPr>
                <w:rStyle w:val="Hyperlink"/>
                <w:rFonts w:ascii="Times New Roman" w:hAnsi="Times New Roman" w:cs="Times New Roman"/>
                <w:noProof/>
                <w:lang w:eastAsia="en-GB"/>
              </w:rPr>
              <w:t>Web Service Coding Style – C#</w:t>
            </w:r>
            <w:r>
              <w:rPr>
                <w:noProof/>
                <w:webHidden/>
              </w:rPr>
              <w:tab/>
            </w:r>
            <w:r>
              <w:rPr>
                <w:noProof/>
                <w:webHidden/>
              </w:rPr>
              <w:fldChar w:fldCharType="begin"/>
            </w:r>
            <w:r>
              <w:rPr>
                <w:noProof/>
                <w:webHidden/>
              </w:rPr>
              <w:instrText xml:space="preserve"> PAGEREF _Toc387221556 \h </w:instrText>
            </w:r>
            <w:r>
              <w:rPr>
                <w:noProof/>
                <w:webHidden/>
              </w:rPr>
            </w:r>
            <w:r>
              <w:rPr>
                <w:noProof/>
                <w:webHidden/>
              </w:rPr>
              <w:fldChar w:fldCharType="separate"/>
            </w:r>
            <w:r>
              <w:rPr>
                <w:noProof/>
                <w:webHidden/>
              </w:rPr>
              <w:t>28</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57" w:history="1">
            <w:r w:rsidRPr="00C6508D">
              <w:rPr>
                <w:rStyle w:val="Hyperlink"/>
                <w:rFonts w:ascii="Times New Roman" w:hAnsi="Times New Roman" w:cs="Times New Roman"/>
                <w:noProof/>
                <w:lang w:eastAsia="en-GB"/>
              </w:rPr>
              <w:t>4.4</w:t>
            </w:r>
            <w:r>
              <w:rPr>
                <w:rFonts w:eastAsiaTheme="minorEastAsia"/>
                <w:noProof/>
                <w:lang w:eastAsia="en-GB"/>
              </w:rPr>
              <w:tab/>
            </w:r>
            <w:r w:rsidRPr="00C6508D">
              <w:rPr>
                <w:rStyle w:val="Hyperlink"/>
                <w:rFonts w:ascii="Times New Roman" w:hAnsi="Times New Roman" w:cs="Times New Roman"/>
                <w:noProof/>
                <w:lang w:eastAsia="en-GB"/>
              </w:rPr>
              <w:t>Android Application Implementation</w:t>
            </w:r>
            <w:r>
              <w:rPr>
                <w:noProof/>
                <w:webHidden/>
              </w:rPr>
              <w:tab/>
            </w:r>
            <w:r>
              <w:rPr>
                <w:noProof/>
                <w:webHidden/>
              </w:rPr>
              <w:fldChar w:fldCharType="begin"/>
            </w:r>
            <w:r>
              <w:rPr>
                <w:noProof/>
                <w:webHidden/>
              </w:rPr>
              <w:instrText xml:space="preserve"> PAGEREF _Toc387221557 \h </w:instrText>
            </w:r>
            <w:r>
              <w:rPr>
                <w:noProof/>
                <w:webHidden/>
              </w:rPr>
            </w:r>
            <w:r>
              <w:rPr>
                <w:noProof/>
                <w:webHidden/>
              </w:rPr>
              <w:fldChar w:fldCharType="separate"/>
            </w:r>
            <w:r>
              <w:rPr>
                <w:noProof/>
                <w:webHidden/>
              </w:rPr>
              <w:t>29</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8" w:history="1">
            <w:r w:rsidRPr="00C6508D">
              <w:rPr>
                <w:rStyle w:val="Hyperlink"/>
                <w:rFonts w:ascii="Times New Roman" w:hAnsi="Times New Roman" w:cs="Times New Roman"/>
                <w:noProof/>
              </w:rPr>
              <w:t>4.4.3</w:t>
            </w:r>
            <w:r>
              <w:rPr>
                <w:rFonts w:eastAsiaTheme="minorEastAsia"/>
                <w:noProof/>
                <w:lang w:eastAsia="en-GB"/>
              </w:rPr>
              <w:tab/>
            </w:r>
            <w:r w:rsidRPr="00C6508D">
              <w:rPr>
                <w:rStyle w:val="Hyperlink"/>
                <w:rFonts w:ascii="Times New Roman" w:hAnsi="Times New Roman" w:cs="Times New Roman"/>
                <w:noProof/>
              </w:rPr>
              <w:t>Setting up the environment</w:t>
            </w:r>
            <w:r>
              <w:rPr>
                <w:noProof/>
                <w:webHidden/>
              </w:rPr>
              <w:tab/>
            </w:r>
            <w:r>
              <w:rPr>
                <w:noProof/>
                <w:webHidden/>
              </w:rPr>
              <w:fldChar w:fldCharType="begin"/>
            </w:r>
            <w:r>
              <w:rPr>
                <w:noProof/>
                <w:webHidden/>
              </w:rPr>
              <w:instrText xml:space="preserve"> PAGEREF _Toc387221558 \h </w:instrText>
            </w:r>
            <w:r>
              <w:rPr>
                <w:noProof/>
                <w:webHidden/>
              </w:rPr>
            </w:r>
            <w:r>
              <w:rPr>
                <w:noProof/>
                <w:webHidden/>
              </w:rPr>
              <w:fldChar w:fldCharType="separate"/>
            </w:r>
            <w:r>
              <w:rPr>
                <w:noProof/>
                <w:webHidden/>
              </w:rPr>
              <w:t>29</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59" w:history="1">
            <w:r w:rsidRPr="00C6508D">
              <w:rPr>
                <w:rStyle w:val="Hyperlink"/>
                <w:rFonts w:ascii="Times New Roman" w:hAnsi="Times New Roman" w:cs="Times New Roman"/>
                <w:noProof/>
                <w:lang w:eastAsia="en-GB"/>
              </w:rPr>
              <w:t>4.4.4</w:t>
            </w:r>
            <w:r>
              <w:rPr>
                <w:rFonts w:eastAsiaTheme="minorEastAsia"/>
                <w:noProof/>
                <w:lang w:eastAsia="en-GB"/>
              </w:rPr>
              <w:tab/>
            </w:r>
            <w:r w:rsidRPr="00C6508D">
              <w:rPr>
                <w:rStyle w:val="Hyperlink"/>
                <w:rFonts w:ascii="Times New Roman" w:hAnsi="Times New Roman" w:cs="Times New Roman"/>
                <w:noProof/>
                <w:lang w:eastAsia="en-GB"/>
              </w:rPr>
              <w:t>Implementing Activities</w:t>
            </w:r>
            <w:r>
              <w:rPr>
                <w:noProof/>
                <w:webHidden/>
              </w:rPr>
              <w:tab/>
            </w:r>
            <w:r>
              <w:rPr>
                <w:noProof/>
                <w:webHidden/>
              </w:rPr>
              <w:fldChar w:fldCharType="begin"/>
            </w:r>
            <w:r>
              <w:rPr>
                <w:noProof/>
                <w:webHidden/>
              </w:rPr>
              <w:instrText xml:space="preserve"> PAGEREF _Toc387221559 \h </w:instrText>
            </w:r>
            <w:r>
              <w:rPr>
                <w:noProof/>
                <w:webHidden/>
              </w:rPr>
            </w:r>
            <w:r>
              <w:rPr>
                <w:noProof/>
                <w:webHidden/>
              </w:rPr>
              <w:fldChar w:fldCharType="separate"/>
            </w:r>
            <w:r>
              <w:rPr>
                <w:noProof/>
                <w:webHidden/>
              </w:rPr>
              <w:t>29</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0" w:history="1">
            <w:r w:rsidRPr="00C6508D">
              <w:rPr>
                <w:rStyle w:val="Hyperlink"/>
                <w:rFonts w:ascii="Times New Roman" w:hAnsi="Times New Roman" w:cs="Times New Roman"/>
                <w:noProof/>
              </w:rPr>
              <w:t>4.4.5</w:t>
            </w:r>
            <w:r>
              <w:rPr>
                <w:rFonts w:eastAsiaTheme="minorEastAsia"/>
                <w:noProof/>
                <w:lang w:eastAsia="en-GB"/>
              </w:rPr>
              <w:tab/>
            </w:r>
            <w:r w:rsidRPr="00C6508D">
              <w:rPr>
                <w:rStyle w:val="Hyperlink"/>
                <w:rFonts w:ascii="Times New Roman" w:hAnsi="Times New Roman" w:cs="Times New Roman"/>
                <w:noProof/>
              </w:rPr>
              <w:t>Implementing User Interfaces</w:t>
            </w:r>
            <w:r>
              <w:rPr>
                <w:noProof/>
                <w:webHidden/>
              </w:rPr>
              <w:tab/>
            </w:r>
            <w:r>
              <w:rPr>
                <w:noProof/>
                <w:webHidden/>
              </w:rPr>
              <w:fldChar w:fldCharType="begin"/>
            </w:r>
            <w:r>
              <w:rPr>
                <w:noProof/>
                <w:webHidden/>
              </w:rPr>
              <w:instrText xml:space="preserve"> PAGEREF _Toc387221560 \h </w:instrText>
            </w:r>
            <w:r>
              <w:rPr>
                <w:noProof/>
                <w:webHidden/>
              </w:rPr>
            </w:r>
            <w:r>
              <w:rPr>
                <w:noProof/>
                <w:webHidden/>
              </w:rPr>
              <w:fldChar w:fldCharType="separate"/>
            </w:r>
            <w:r>
              <w:rPr>
                <w:noProof/>
                <w:webHidden/>
              </w:rPr>
              <w:t>31</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1" w:history="1">
            <w:r w:rsidRPr="00C6508D">
              <w:rPr>
                <w:rStyle w:val="Hyperlink"/>
                <w:rFonts w:ascii="Times New Roman" w:hAnsi="Times New Roman" w:cs="Times New Roman"/>
                <w:noProof/>
                <w:lang w:eastAsia="en-GB"/>
              </w:rPr>
              <w:t>4.4.6</w:t>
            </w:r>
            <w:r>
              <w:rPr>
                <w:rFonts w:eastAsiaTheme="minorEastAsia"/>
                <w:noProof/>
                <w:lang w:eastAsia="en-GB"/>
              </w:rPr>
              <w:tab/>
            </w:r>
            <w:r w:rsidRPr="00C6508D">
              <w:rPr>
                <w:rStyle w:val="Hyperlink"/>
                <w:rFonts w:ascii="Times New Roman" w:hAnsi="Times New Roman" w:cs="Times New Roman"/>
                <w:noProof/>
                <w:lang w:eastAsia="en-GB"/>
              </w:rPr>
              <w:t>Network connectivity &amp; Multi-threading</w:t>
            </w:r>
            <w:r>
              <w:rPr>
                <w:noProof/>
                <w:webHidden/>
              </w:rPr>
              <w:tab/>
            </w:r>
            <w:r>
              <w:rPr>
                <w:noProof/>
                <w:webHidden/>
              </w:rPr>
              <w:fldChar w:fldCharType="begin"/>
            </w:r>
            <w:r>
              <w:rPr>
                <w:noProof/>
                <w:webHidden/>
              </w:rPr>
              <w:instrText xml:space="preserve"> PAGEREF _Toc387221561 \h </w:instrText>
            </w:r>
            <w:r>
              <w:rPr>
                <w:noProof/>
                <w:webHidden/>
              </w:rPr>
            </w:r>
            <w:r>
              <w:rPr>
                <w:noProof/>
                <w:webHidden/>
              </w:rPr>
              <w:fldChar w:fldCharType="separate"/>
            </w:r>
            <w:r>
              <w:rPr>
                <w:noProof/>
                <w:webHidden/>
              </w:rPr>
              <w:t>31</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2" w:history="1">
            <w:r w:rsidRPr="00C6508D">
              <w:rPr>
                <w:rStyle w:val="Hyperlink"/>
                <w:rFonts w:ascii="Times New Roman" w:hAnsi="Times New Roman" w:cs="Times New Roman"/>
                <w:noProof/>
                <w:lang w:eastAsia="en-GB"/>
              </w:rPr>
              <w:t>4.4.7</w:t>
            </w:r>
            <w:r>
              <w:rPr>
                <w:rFonts w:eastAsiaTheme="minorEastAsia"/>
                <w:noProof/>
                <w:lang w:eastAsia="en-GB"/>
              </w:rPr>
              <w:tab/>
            </w:r>
            <w:r w:rsidRPr="00C6508D">
              <w:rPr>
                <w:rStyle w:val="Hyperlink"/>
                <w:rFonts w:ascii="Times New Roman" w:hAnsi="Times New Roman" w:cs="Times New Roman"/>
                <w:noProof/>
                <w:lang w:eastAsia="en-GB"/>
              </w:rPr>
              <w:t>Data serialisation &amp; deserialization</w:t>
            </w:r>
            <w:r>
              <w:rPr>
                <w:noProof/>
                <w:webHidden/>
              </w:rPr>
              <w:tab/>
            </w:r>
            <w:r>
              <w:rPr>
                <w:noProof/>
                <w:webHidden/>
              </w:rPr>
              <w:fldChar w:fldCharType="begin"/>
            </w:r>
            <w:r>
              <w:rPr>
                <w:noProof/>
                <w:webHidden/>
              </w:rPr>
              <w:instrText xml:space="preserve"> PAGEREF _Toc387221562 \h </w:instrText>
            </w:r>
            <w:r>
              <w:rPr>
                <w:noProof/>
                <w:webHidden/>
              </w:rPr>
            </w:r>
            <w:r>
              <w:rPr>
                <w:noProof/>
                <w:webHidden/>
              </w:rPr>
              <w:fldChar w:fldCharType="separate"/>
            </w:r>
            <w:r>
              <w:rPr>
                <w:noProof/>
                <w:webHidden/>
              </w:rPr>
              <w:t>32</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3" w:history="1">
            <w:r w:rsidRPr="00C6508D">
              <w:rPr>
                <w:rStyle w:val="Hyperlink"/>
                <w:rFonts w:ascii="Times New Roman" w:hAnsi="Times New Roman" w:cs="Times New Roman"/>
                <w:noProof/>
                <w:lang w:eastAsia="en-GB"/>
              </w:rPr>
              <w:t>4.4.8</w:t>
            </w:r>
            <w:r>
              <w:rPr>
                <w:rFonts w:eastAsiaTheme="minorEastAsia"/>
                <w:noProof/>
                <w:lang w:eastAsia="en-GB"/>
              </w:rPr>
              <w:tab/>
            </w:r>
            <w:r w:rsidRPr="00C6508D">
              <w:rPr>
                <w:rStyle w:val="Hyperlink"/>
                <w:rFonts w:ascii="Times New Roman" w:hAnsi="Times New Roman" w:cs="Times New Roman"/>
                <w:noProof/>
                <w:lang w:eastAsia="en-GB"/>
              </w:rPr>
              <w:t>Persisting data onto device</w:t>
            </w:r>
            <w:r>
              <w:rPr>
                <w:noProof/>
                <w:webHidden/>
              </w:rPr>
              <w:tab/>
            </w:r>
            <w:r>
              <w:rPr>
                <w:noProof/>
                <w:webHidden/>
              </w:rPr>
              <w:fldChar w:fldCharType="begin"/>
            </w:r>
            <w:r>
              <w:rPr>
                <w:noProof/>
                <w:webHidden/>
              </w:rPr>
              <w:instrText xml:space="preserve"> PAGEREF _Toc387221563 \h </w:instrText>
            </w:r>
            <w:r>
              <w:rPr>
                <w:noProof/>
                <w:webHidden/>
              </w:rPr>
            </w:r>
            <w:r>
              <w:rPr>
                <w:noProof/>
                <w:webHidden/>
              </w:rPr>
              <w:fldChar w:fldCharType="separate"/>
            </w:r>
            <w:r>
              <w:rPr>
                <w:noProof/>
                <w:webHidden/>
              </w:rPr>
              <w:t>33</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4" w:history="1">
            <w:r w:rsidRPr="00C6508D">
              <w:rPr>
                <w:rStyle w:val="Hyperlink"/>
                <w:rFonts w:ascii="Times New Roman" w:hAnsi="Times New Roman" w:cs="Times New Roman"/>
                <w:noProof/>
                <w:lang w:eastAsia="en-GB"/>
              </w:rPr>
              <w:t>4.4.9</w:t>
            </w:r>
            <w:r>
              <w:rPr>
                <w:rFonts w:eastAsiaTheme="minorEastAsia"/>
                <w:noProof/>
                <w:lang w:eastAsia="en-GB"/>
              </w:rPr>
              <w:tab/>
            </w:r>
            <w:r w:rsidRPr="00C6508D">
              <w:rPr>
                <w:rStyle w:val="Hyperlink"/>
                <w:rFonts w:ascii="Times New Roman" w:hAnsi="Times New Roman" w:cs="Times New Roman"/>
                <w:noProof/>
                <w:lang w:eastAsia="en-GB"/>
              </w:rPr>
              <w:t>Google Maps, GPS &amp; Geocoding.</w:t>
            </w:r>
            <w:r>
              <w:rPr>
                <w:noProof/>
                <w:webHidden/>
              </w:rPr>
              <w:tab/>
            </w:r>
            <w:r>
              <w:rPr>
                <w:noProof/>
                <w:webHidden/>
              </w:rPr>
              <w:fldChar w:fldCharType="begin"/>
            </w:r>
            <w:r>
              <w:rPr>
                <w:noProof/>
                <w:webHidden/>
              </w:rPr>
              <w:instrText xml:space="preserve"> PAGEREF _Toc387221564 \h </w:instrText>
            </w:r>
            <w:r>
              <w:rPr>
                <w:noProof/>
                <w:webHidden/>
              </w:rPr>
            </w:r>
            <w:r>
              <w:rPr>
                <w:noProof/>
                <w:webHidden/>
              </w:rPr>
              <w:fldChar w:fldCharType="separate"/>
            </w:r>
            <w:r>
              <w:rPr>
                <w:noProof/>
                <w:webHidden/>
              </w:rPr>
              <w:t>34</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5" w:history="1">
            <w:r w:rsidRPr="00C6508D">
              <w:rPr>
                <w:rStyle w:val="Hyperlink"/>
                <w:rFonts w:ascii="Times New Roman" w:hAnsi="Times New Roman" w:cs="Times New Roman"/>
                <w:noProof/>
                <w:lang w:eastAsia="en-GB"/>
              </w:rPr>
              <w:t>4.4.10</w:t>
            </w:r>
            <w:r>
              <w:rPr>
                <w:rFonts w:eastAsiaTheme="minorEastAsia"/>
                <w:noProof/>
                <w:lang w:eastAsia="en-GB"/>
              </w:rPr>
              <w:tab/>
            </w:r>
            <w:r w:rsidRPr="00C6508D">
              <w:rPr>
                <w:rStyle w:val="Hyperlink"/>
                <w:rFonts w:ascii="Times New Roman" w:hAnsi="Times New Roman" w:cs="Times New Roman"/>
                <w:noProof/>
                <w:lang w:eastAsia="en-GB"/>
              </w:rPr>
              <w:t>Working with Images and Least Recently Used (LRU) memory cache.</w:t>
            </w:r>
            <w:r>
              <w:rPr>
                <w:noProof/>
                <w:webHidden/>
              </w:rPr>
              <w:tab/>
            </w:r>
            <w:r>
              <w:rPr>
                <w:noProof/>
                <w:webHidden/>
              </w:rPr>
              <w:fldChar w:fldCharType="begin"/>
            </w:r>
            <w:r>
              <w:rPr>
                <w:noProof/>
                <w:webHidden/>
              </w:rPr>
              <w:instrText xml:space="preserve"> PAGEREF _Toc387221565 \h </w:instrText>
            </w:r>
            <w:r>
              <w:rPr>
                <w:noProof/>
                <w:webHidden/>
              </w:rPr>
            </w:r>
            <w:r>
              <w:rPr>
                <w:noProof/>
                <w:webHidden/>
              </w:rPr>
              <w:fldChar w:fldCharType="separate"/>
            </w:r>
            <w:r>
              <w:rPr>
                <w:noProof/>
                <w:webHidden/>
              </w:rPr>
              <w:t>36</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6" w:history="1">
            <w:r w:rsidRPr="00C6508D">
              <w:rPr>
                <w:rStyle w:val="Hyperlink"/>
                <w:rFonts w:ascii="Times New Roman" w:hAnsi="Times New Roman" w:cs="Times New Roman"/>
                <w:noProof/>
                <w:lang w:eastAsia="en-GB"/>
              </w:rPr>
              <w:t>4.4.11</w:t>
            </w:r>
            <w:r>
              <w:rPr>
                <w:rFonts w:eastAsiaTheme="minorEastAsia"/>
                <w:noProof/>
                <w:lang w:eastAsia="en-GB"/>
              </w:rPr>
              <w:tab/>
            </w:r>
            <w:r w:rsidRPr="00C6508D">
              <w:rPr>
                <w:rStyle w:val="Hyperlink"/>
                <w:rFonts w:ascii="Times New Roman" w:hAnsi="Times New Roman" w:cs="Times New Roman"/>
                <w:noProof/>
                <w:lang w:eastAsia="en-GB"/>
              </w:rPr>
              <w:t>Google Cloud Messaging (GCM) &amp; Instant Messaging</w:t>
            </w:r>
            <w:r>
              <w:rPr>
                <w:noProof/>
                <w:webHidden/>
              </w:rPr>
              <w:tab/>
            </w:r>
            <w:r>
              <w:rPr>
                <w:noProof/>
                <w:webHidden/>
              </w:rPr>
              <w:fldChar w:fldCharType="begin"/>
            </w:r>
            <w:r>
              <w:rPr>
                <w:noProof/>
                <w:webHidden/>
              </w:rPr>
              <w:instrText xml:space="preserve"> PAGEREF _Toc387221566 \h </w:instrText>
            </w:r>
            <w:r>
              <w:rPr>
                <w:noProof/>
                <w:webHidden/>
              </w:rPr>
            </w:r>
            <w:r>
              <w:rPr>
                <w:noProof/>
                <w:webHidden/>
              </w:rPr>
              <w:fldChar w:fldCharType="separate"/>
            </w:r>
            <w:r>
              <w:rPr>
                <w:noProof/>
                <w:webHidden/>
              </w:rPr>
              <w:t>37</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67" w:history="1">
            <w:r w:rsidRPr="00C6508D">
              <w:rPr>
                <w:rStyle w:val="Hyperlink"/>
                <w:rFonts w:ascii="Times New Roman" w:hAnsi="Times New Roman" w:cs="Times New Roman"/>
                <w:noProof/>
                <w:lang w:eastAsia="en-GB"/>
              </w:rPr>
              <w:t>4.5 WCF Service Implementation</w:t>
            </w:r>
            <w:r>
              <w:rPr>
                <w:noProof/>
                <w:webHidden/>
              </w:rPr>
              <w:tab/>
            </w:r>
            <w:r>
              <w:rPr>
                <w:noProof/>
                <w:webHidden/>
              </w:rPr>
              <w:fldChar w:fldCharType="begin"/>
            </w:r>
            <w:r>
              <w:rPr>
                <w:noProof/>
                <w:webHidden/>
              </w:rPr>
              <w:instrText xml:space="preserve"> PAGEREF _Toc387221567 \h </w:instrText>
            </w:r>
            <w:r>
              <w:rPr>
                <w:noProof/>
                <w:webHidden/>
              </w:rPr>
            </w:r>
            <w:r>
              <w:rPr>
                <w:noProof/>
                <w:webHidden/>
              </w:rPr>
              <w:fldChar w:fldCharType="separate"/>
            </w:r>
            <w:r>
              <w:rPr>
                <w:noProof/>
                <w:webHidden/>
              </w:rPr>
              <w:t>38</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8" w:history="1">
            <w:r w:rsidRPr="00C6508D">
              <w:rPr>
                <w:rStyle w:val="Hyperlink"/>
                <w:rFonts w:ascii="Times New Roman" w:hAnsi="Times New Roman" w:cs="Times New Roman"/>
                <w:noProof/>
                <w:lang w:eastAsia="en-GB"/>
              </w:rPr>
              <w:t>4.4.12</w:t>
            </w:r>
            <w:r>
              <w:rPr>
                <w:rFonts w:eastAsiaTheme="minorEastAsia"/>
                <w:noProof/>
                <w:lang w:eastAsia="en-GB"/>
              </w:rPr>
              <w:tab/>
            </w:r>
            <w:r w:rsidRPr="00C6508D">
              <w:rPr>
                <w:rStyle w:val="Hyperlink"/>
                <w:rFonts w:ascii="Times New Roman" w:hAnsi="Times New Roman" w:cs="Times New Roman"/>
                <w:noProof/>
                <w:lang w:eastAsia="en-GB"/>
              </w:rPr>
              <w:t>Implementing Services &amp; Operation Contracts</w:t>
            </w:r>
            <w:r>
              <w:rPr>
                <w:noProof/>
                <w:webHidden/>
              </w:rPr>
              <w:tab/>
            </w:r>
            <w:r>
              <w:rPr>
                <w:noProof/>
                <w:webHidden/>
              </w:rPr>
              <w:fldChar w:fldCharType="begin"/>
            </w:r>
            <w:r>
              <w:rPr>
                <w:noProof/>
                <w:webHidden/>
              </w:rPr>
              <w:instrText xml:space="preserve"> PAGEREF _Toc387221568 \h </w:instrText>
            </w:r>
            <w:r>
              <w:rPr>
                <w:noProof/>
                <w:webHidden/>
              </w:rPr>
            </w:r>
            <w:r>
              <w:rPr>
                <w:noProof/>
                <w:webHidden/>
              </w:rPr>
              <w:fldChar w:fldCharType="separate"/>
            </w:r>
            <w:r>
              <w:rPr>
                <w:noProof/>
                <w:webHidden/>
              </w:rPr>
              <w:t>38</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69" w:history="1">
            <w:r w:rsidRPr="00C6508D">
              <w:rPr>
                <w:rStyle w:val="Hyperlink"/>
                <w:rFonts w:ascii="Times New Roman" w:hAnsi="Times New Roman" w:cs="Times New Roman"/>
                <w:noProof/>
                <w:lang w:eastAsia="en-GB"/>
              </w:rPr>
              <w:t>4.4.13</w:t>
            </w:r>
            <w:r>
              <w:rPr>
                <w:rFonts w:eastAsiaTheme="minorEastAsia"/>
                <w:noProof/>
                <w:lang w:eastAsia="en-GB"/>
              </w:rPr>
              <w:tab/>
            </w:r>
            <w:r w:rsidRPr="00C6508D">
              <w:rPr>
                <w:rStyle w:val="Hyperlink"/>
                <w:rFonts w:ascii="Times New Roman" w:hAnsi="Times New Roman" w:cs="Times New Roman"/>
                <w:noProof/>
                <w:lang w:eastAsia="en-GB"/>
              </w:rPr>
              <w:t>Implementing Data Access Layer</w:t>
            </w:r>
            <w:r>
              <w:rPr>
                <w:noProof/>
                <w:webHidden/>
              </w:rPr>
              <w:tab/>
            </w:r>
            <w:r>
              <w:rPr>
                <w:noProof/>
                <w:webHidden/>
              </w:rPr>
              <w:fldChar w:fldCharType="begin"/>
            </w:r>
            <w:r>
              <w:rPr>
                <w:noProof/>
                <w:webHidden/>
              </w:rPr>
              <w:instrText xml:space="preserve"> PAGEREF _Toc387221569 \h </w:instrText>
            </w:r>
            <w:r>
              <w:rPr>
                <w:noProof/>
                <w:webHidden/>
              </w:rPr>
            </w:r>
            <w:r>
              <w:rPr>
                <w:noProof/>
                <w:webHidden/>
              </w:rPr>
              <w:fldChar w:fldCharType="separate"/>
            </w:r>
            <w:r>
              <w:rPr>
                <w:noProof/>
                <w:webHidden/>
              </w:rPr>
              <w:t>38</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0" w:history="1">
            <w:r w:rsidRPr="00C6508D">
              <w:rPr>
                <w:rStyle w:val="Hyperlink"/>
                <w:rFonts w:ascii="Times New Roman" w:hAnsi="Times New Roman" w:cs="Times New Roman"/>
                <w:noProof/>
                <w:lang w:eastAsia="en-GB"/>
              </w:rPr>
              <w:t>4.4.4</w:t>
            </w:r>
            <w:r>
              <w:rPr>
                <w:rFonts w:eastAsiaTheme="minorEastAsia"/>
                <w:noProof/>
                <w:lang w:eastAsia="en-GB"/>
              </w:rPr>
              <w:tab/>
            </w:r>
            <w:r w:rsidRPr="00C6508D">
              <w:rPr>
                <w:rStyle w:val="Hyperlink"/>
                <w:rFonts w:ascii="Times New Roman" w:hAnsi="Times New Roman" w:cs="Times New Roman"/>
                <w:noProof/>
                <w:lang w:eastAsia="en-GB"/>
              </w:rPr>
              <w:t>Implementing location-aware search.</w:t>
            </w:r>
            <w:r>
              <w:rPr>
                <w:noProof/>
                <w:webHidden/>
              </w:rPr>
              <w:tab/>
            </w:r>
            <w:r>
              <w:rPr>
                <w:noProof/>
                <w:webHidden/>
              </w:rPr>
              <w:fldChar w:fldCharType="begin"/>
            </w:r>
            <w:r>
              <w:rPr>
                <w:noProof/>
                <w:webHidden/>
              </w:rPr>
              <w:instrText xml:space="preserve"> PAGEREF _Toc387221570 \h </w:instrText>
            </w:r>
            <w:r>
              <w:rPr>
                <w:noProof/>
                <w:webHidden/>
              </w:rPr>
            </w:r>
            <w:r>
              <w:rPr>
                <w:noProof/>
                <w:webHidden/>
              </w:rPr>
              <w:fldChar w:fldCharType="separate"/>
            </w:r>
            <w:r>
              <w:rPr>
                <w:noProof/>
                <w:webHidden/>
              </w:rPr>
              <w:t>41</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71" w:history="1">
            <w:r w:rsidRPr="00C6508D">
              <w:rPr>
                <w:rStyle w:val="Hyperlink"/>
                <w:rFonts w:ascii="Times New Roman" w:hAnsi="Times New Roman" w:cs="Times New Roman"/>
                <w:noProof/>
                <w:lang w:eastAsia="en-GB"/>
              </w:rPr>
              <w:t>4.6 Cross-Platform components</w:t>
            </w:r>
            <w:r>
              <w:rPr>
                <w:noProof/>
                <w:webHidden/>
              </w:rPr>
              <w:tab/>
            </w:r>
            <w:r>
              <w:rPr>
                <w:noProof/>
                <w:webHidden/>
              </w:rPr>
              <w:fldChar w:fldCharType="begin"/>
            </w:r>
            <w:r>
              <w:rPr>
                <w:noProof/>
                <w:webHidden/>
              </w:rPr>
              <w:instrText xml:space="preserve"> PAGEREF _Toc387221571 \h </w:instrText>
            </w:r>
            <w:r>
              <w:rPr>
                <w:noProof/>
                <w:webHidden/>
              </w:rPr>
            </w:r>
            <w:r>
              <w:rPr>
                <w:noProof/>
                <w:webHidden/>
              </w:rPr>
              <w:fldChar w:fldCharType="separate"/>
            </w:r>
            <w:r>
              <w:rPr>
                <w:noProof/>
                <w:webHidden/>
              </w:rPr>
              <w:t>42</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2" w:history="1">
            <w:r w:rsidRPr="00C6508D">
              <w:rPr>
                <w:rStyle w:val="Hyperlink"/>
                <w:rFonts w:ascii="Times New Roman" w:hAnsi="Times New Roman" w:cs="Times New Roman"/>
                <w:noProof/>
                <w:lang w:eastAsia="en-GB"/>
              </w:rPr>
              <w:t>4.6.1</w:t>
            </w:r>
            <w:r>
              <w:rPr>
                <w:rFonts w:eastAsiaTheme="minorEastAsia"/>
                <w:noProof/>
                <w:lang w:eastAsia="en-GB"/>
              </w:rPr>
              <w:tab/>
            </w:r>
            <w:r w:rsidRPr="00C6508D">
              <w:rPr>
                <w:rStyle w:val="Hyperlink"/>
                <w:rFonts w:ascii="Times New Roman" w:hAnsi="Times New Roman" w:cs="Times New Roman"/>
                <w:noProof/>
                <w:lang w:eastAsia="en-GB"/>
              </w:rPr>
              <w:t>Session Management</w:t>
            </w:r>
            <w:r>
              <w:rPr>
                <w:noProof/>
                <w:webHidden/>
              </w:rPr>
              <w:tab/>
            </w:r>
            <w:r>
              <w:rPr>
                <w:noProof/>
                <w:webHidden/>
              </w:rPr>
              <w:fldChar w:fldCharType="begin"/>
            </w:r>
            <w:r>
              <w:rPr>
                <w:noProof/>
                <w:webHidden/>
              </w:rPr>
              <w:instrText xml:space="preserve"> PAGEREF _Toc387221572 \h </w:instrText>
            </w:r>
            <w:r>
              <w:rPr>
                <w:noProof/>
                <w:webHidden/>
              </w:rPr>
            </w:r>
            <w:r>
              <w:rPr>
                <w:noProof/>
                <w:webHidden/>
              </w:rPr>
              <w:fldChar w:fldCharType="separate"/>
            </w:r>
            <w:r>
              <w:rPr>
                <w:noProof/>
                <w:webHidden/>
              </w:rPr>
              <w:t>42</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73" w:history="1">
            <w:r w:rsidRPr="00C6508D">
              <w:rPr>
                <w:rStyle w:val="Hyperlink"/>
                <w:rFonts w:ascii="Times New Roman" w:hAnsi="Times New Roman" w:cs="Times New Roman"/>
                <w:noProof/>
                <w:lang w:eastAsia="en-GB"/>
              </w:rPr>
              <w:t>4.6.2 Notification Management</w:t>
            </w:r>
            <w:r>
              <w:rPr>
                <w:noProof/>
                <w:webHidden/>
              </w:rPr>
              <w:tab/>
            </w:r>
            <w:r>
              <w:rPr>
                <w:noProof/>
                <w:webHidden/>
              </w:rPr>
              <w:fldChar w:fldCharType="begin"/>
            </w:r>
            <w:r>
              <w:rPr>
                <w:noProof/>
                <w:webHidden/>
              </w:rPr>
              <w:instrText xml:space="preserve"> PAGEREF _Toc387221573 \h </w:instrText>
            </w:r>
            <w:r>
              <w:rPr>
                <w:noProof/>
                <w:webHidden/>
              </w:rPr>
            </w:r>
            <w:r>
              <w:rPr>
                <w:noProof/>
                <w:webHidden/>
              </w:rPr>
              <w:fldChar w:fldCharType="separate"/>
            </w:r>
            <w:r>
              <w:rPr>
                <w:noProof/>
                <w:webHidden/>
              </w:rPr>
              <w:t>43</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4" w:history="1">
            <w:r w:rsidRPr="00C6508D">
              <w:rPr>
                <w:rStyle w:val="Hyperlink"/>
                <w:rFonts w:ascii="Times New Roman" w:hAnsi="Times New Roman" w:cs="Times New Roman"/>
                <w:noProof/>
              </w:rPr>
              <w:t>4.6.3</w:t>
            </w:r>
            <w:r>
              <w:rPr>
                <w:rFonts w:eastAsiaTheme="minorEastAsia"/>
                <w:noProof/>
                <w:lang w:eastAsia="en-GB"/>
              </w:rPr>
              <w:tab/>
            </w:r>
            <w:r w:rsidRPr="00C6508D">
              <w:rPr>
                <w:rStyle w:val="Hyperlink"/>
                <w:rFonts w:ascii="Times New Roman" w:hAnsi="Times New Roman" w:cs="Times New Roman"/>
                <w:noProof/>
              </w:rPr>
              <w:t>Data Validation</w:t>
            </w:r>
            <w:r>
              <w:rPr>
                <w:noProof/>
                <w:webHidden/>
              </w:rPr>
              <w:tab/>
            </w:r>
            <w:r>
              <w:rPr>
                <w:noProof/>
                <w:webHidden/>
              </w:rPr>
              <w:fldChar w:fldCharType="begin"/>
            </w:r>
            <w:r>
              <w:rPr>
                <w:noProof/>
                <w:webHidden/>
              </w:rPr>
              <w:instrText xml:space="preserve"> PAGEREF _Toc387221574 \h </w:instrText>
            </w:r>
            <w:r>
              <w:rPr>
                <w:noProof/>
                <w:webHidden/>
              </w:rPr>
            </w:r>
            <w:r>
              <w:rPr>
                <w:noProof/>
                <w:webHidden/>
              </w:rPr>
              <w:fldChar w:fldCharType="separate"/>
            </w:r>
            <w:r>
              <w:rPr>
                <w:noProof/>
                <w:webHidden/>
              </w:rPr>
              <w:t>45</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5" w:history="1">
            <w:r w:rsidRPr="00C6508D">
              <w:rPr>
                <w:rStyle w:val="Hyperlink"/>
                <w:rFonts w:ascii="Times New Roman" w:hAnsi="Times New Roman" w:cs="Times New Roman"/>
                <w:noProof/>
                <w:lang w:eastAsia="en-GB"/>
              </w:rPr>
              <w:t>4.6.4</w:t>
            </w:r>
            <w:r>
              <w:rPr>
                <w:rFonts w:eastAsiaTheme="minorEastAsia"/>
                <w:noProof/>
                <w:lang w:eastAsia="en-GB"/>
              </w:rPr>
              <w:tab/>
            </w:r>
            <w:r w:rsidRPr="00C6508D">
              <w:rPr>
                <w:rStyle w:val="Hyperlink"/>
                <w:rFonts w:ascii="Times New Roman" w:hAnsi="Times New Roman" w:cs="Times New Roman"/>
                <w:noProof/>
                <w:lang w:eastAsia="en-GB"/>
              </w:rPr>
              <w:t>Loading information from the server efficiently</w:t>
            </w:r>
            <w:r>
              <w:rPr>
                <w:noProof/>
                <w:webHidden/>
              </w:rPr>
              <w:tab/>
            </w:r>
            <w:r>
              <w:rPr>
                <w:noProof/>
                <w:webHidden/>
              </w:rPr>
              <w:fldChar w:fldCharType="begin"/>
            </w:r>
            <w:r>
              <w:rPr>
                <w:noProof/>
                <w:webHidden/>
              </w:rPr>
              <w:instrText xml:space="preserve"> PAGEREF _Toc387221575 \h </w:instrText>
            </w:r>
            <w:r>
              <w:rPr>
                <w:noProof/>
                <w:webHidden/>
              </w:rPr>
            </w:r>
            <w:r>
              <w:rPr>
                <w:noProof/>
                <w:webHidden/>
              </w:rPr>
              <w:fldChar w:fldCharType="separate"/>
            </w:r>
            <w:r>
              <w:rPr>
                <w:noProof/>
                <w:webHidden/>
              </w:rPr>
              <w:t>46</w:t>
            </w:r>
            <w:r>
              <w:rPr>
                <w:noProof/>
                <w:webHidden/>
              </w:rPr>
              <w:fldChar w:fldCharType="end"/>
            </w:r>
          </w:hyperlink>
        </w:p>
        <w:p w:rsidR="00D1133B" w:rsidRDefault="00D1133B">
          <w:pPr>
            <w:pStyle w:val="TOC2"/>
            <w:tabs>
              <w:tab w:val="right" w:leader="dot" w:pos="9038"/>
            </w:tabs>
            <w:rPr>
              <w:rFonts w:eastAsiaTheme="minorEastAsia"/>
              <w:noProof/>
              <w:lang w:eastAsia="en-GB"/>
            </w:rPr>
          </w:pPr>
          <w:hyperlink w:anchor="_Toc387221576" w:history="1">
            <w:r w:rsidRPr="00C6508D">
              <w:rPr>
                <w:rStyle w:val="Hyperlink"/>
                <w:rFonts w:ascii="Times New Roman" w:hAnsi="Times New Roman" w:cs="Times New Roman"/>
                <w:noProof/>
                <w:lang w:eastAsia="en-GB"/>
              </w:rPr>
              <w:t>4.7 Test Strategy and Test Suite</w:t>
            </w:r>
            <w:r>
              <w:rPr>
                <w:noProof/>
                <w:webHidden/>
              </w:rPr>
              <w:tab/>
            </w:r>
            <w:r>
              <w:rPr>
                <w:noProof/>
                <w:webHidden/>
              </w:rPr>
              <w:fldChar w:fldCharType="begin"/>
            </w:r>
            <w:r>
              <w:rPr>
                <w:noProof/>
                <w:webHidden/>
              </w:rPr>
              <w:instrText xml:space="preserve"> PAGEREF _Toc387221576 \h </w:instrText>
            </w:r>
            <w:r>
              <w:rPr>
                <w:noProof/>
                <w:webHidden/>
              </w:rPr>
            </w:r>
            <w:r>
              <w:rPr>
                <w:noProof/>
                <w:webHidden/>
              </w:rPr>
              <w:fldChar w:fldCharType="separate"/>
            </w:r>
            <w:r>
              <w:rPr>
                <w:noProof/>
                <w:webHidden/>
              </w:rPr>
              <w:t>47</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7" w:history="1">
            <w:r w:rsidRPr="00C6508D">
              <w:rPr>
                <w:rStyle w:val="Hyperlink"/>
                <w:rFonts w:ascii="Times New Roman" w:hAnsi="Times New Roman" w:cs="Times New Roman"/>
                <w:noProof/>
                <w:lang w:eastAsia="en-GB"/>
              </w:rPr>
              <w:t>4.7.1</w:t>
            </w:r>
            <w:r>
              <w:rPr>
                <w:rFonts w:eastAsiaTheme="minorEastAsia"/>
                <w:noProof/>
                <w:lang w:eastAsia="en-GB"/>
              </w:rPr>
              <w:tab/>
            </w:r>
            <w:r w:rsidRPr="00C6508D">
              <w:rPr>
                <w:rStyle w:val="Hyperlink"/>
                <w:rFonts w:ascii="Times New Roman" w:hAnsi="Times New Roman" w:cs="Times New Roman"/>
                <w:noProof/>
                <w:lang w:eastAsia="en-GB"/>
              </w:rPr>
              <w:t>Debug vs Release environment</w:t>
            </w:r>
            <w:r>
              <w:rPr>
                <w:noProof/>
                <w:webHidden/>
              </w:rPr>
              <w:tab/>
            </w:r>
            <w:r>
              <w:rPr>
                <w:noProof/>
                <w:webHidden/>
              </w:rPr>
              <w:fldChar w:fldCharType="begin"/>
            </w:r>
            <w:r>
              <w:rPr>
                <w:noProof/>
                <w:webHidden/>
              </w:rPr>
              <w:instrText xml:space="preserve"> PAGEREF _Toc387221577 \h </w:instrText>
            </w:r>
            <w:r>
              <w:rPr>
                <w:noProof/>
                <w:webHidden/>
              </w:rPr>
            </w:r>
            <w:r>
              <w:rPr>
                <w:noProof/>
                <w:webHidden/>
              </w:rPr>
              <w:fldChar w:fldCharType="separate"/>
            </w:r>
            <w:r>
              <w:rPr>
                <w:noProof/>
                <w:webHidden/>
              </w:rPr>
              <w:t>47</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8" w:history="1">
            <w:r w:rsidRPr="00C6508D">
              <w:rPr>
                <w:rStyle w:val="Hyperlink"/>
                <w:rFonts w:ascii="Times New Roman" w:hAnsi="Times New Roman" w:cs="Times New Roman"/>
                <w:noProof/>
                <w:lang w:eastAsia="en-GB"/>
              </w:rPr>
              <w:t>4.7.2</w:t>
            </w:r>
            <w:r>
              <w:rPr>
                <w:rFonts w:eastAsiaTheme="minorEastAsia"/>
                <w:noProof/>
                <w:lang w:eastAsia="en-GB"/>
              </w:rPr>
              <w:tab/>
            </w:r>
            <w:r w:rsidRPr="00C6508D">
              <w:rPr>
                <w:rStyle w:val="Hyperlink"/>
                <w:rFonts w:ascii="Times New Roman" w:hAnsi="Times New Roman" w:cs="Times New Roman"/>
                <w:noProof/>
                <w:lang w:eastAsia="en-GB"/>
              </w:rPr>
              <w:t>Unit Testing</w:t>
            </w:r>
            <w:r>
              <w:rPr>
                <w:noProof/>
                <w:webHidden/>
              </w:rPr>
              <w:tab/>
            </w:r>
            <w:r>
              <w:rPr>
                <w:noProof/>
                <w:webHidden/>
              </w:rPr>
              <w:fldChar w:fldCharType="begin"/>
            </w:r>
            <w:r>
              <w:rPr>
                <w:noProof/>
                <w:webHidden/>
              </w:rPr>
              <w:instrText xml:space="preserve"> PAGEREF _Toc387221578 \h </w:instrText>
            </w:r>
            <w:r>
              <w:rPr>
                <w:noProof/>
                <w:webHidden/>
              </w:rPr>
            </w:r>
            <w:r>
              <w:rPr>
                <w:noProof/>
                <w:webHidden/>
              </w:rPr>
              <w:fldChar w:fldCharType="separate"/>
            </w:r>
            <w:r>
              <w:rPr>
                <w:noProof/>
                <w:webHidden/>
              </w:rPr>
              <w:t>47</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79" w:history="1">
            <w:r w:rsidRPr="00C6508D">
              <w:rPr>
                <w:rStyle w:val="Hyperlink"/>
                <w:rFonts w:ascii="Times New Roman" w:hAnsi="Times New Roman" w:cs="Times New Roman"/>
                <w:noProof/>
                <w:lang w:eastAsia="en-GB"/>
              </w:rPr>
              <w:t>4.7.3</w:t>
            </w:r>
            <w:r>
              <w:rPr>
                <w:rFonts w:eastAsiaTheme="minorEastAsia"/>
                <w:noProof/>
                <w:lang w:eastAsia="en-GB"/>
              </w:rPr>
              <w:tab/>
            </w:r>
            <w:r w:rsidRPr="00C6508D">
              <w:rPr>
                <w:rStyle w:val="Hyperlink"/>
                <w:rFonts w:ascii="Times New Roman" w:hAnsi="Times New Roman" w:cs="Times New Roman"/>
                <w:noProof/>
                <w:lang w:eastAsia="en-GB"/>
              </w:rPr>
              <w:t>User-Interface Testing</w:t>
            </w:r>
            <w:r>
              <w:rPr>
                <w:noProof/>
                <w:webHidden/>
              </w:rPr>
              <w:tab/>
            </w:r>
            <w:r>
              <w:rPr>
                <w:noProof/>
                <w:webHidden/>
              </w:rPr>
              <w:fldChar w:fldCharType="begin"/>
            </w:r>
            <w:r>
              <w:rPr>
                <w:noProof/>
                <w:webHidden/>
              </w:rPr>
              <w:instrText xml:space="preserve"> PAGEREF _Toc387221579 \h </w:instrText>
            </w:r>
            <w:r>
              <w:rPr>
                <w:noProof/>
                <w:webHidden/>
              </w:rPr>
            </w:r>
            <w:r>
              <w:rPr>
                <w:noProof/>
                <w:webHidden/>
              </w:rPr>
              <w:fldChar w:fldCharType="separate"/>
            </w:r>
            <w:r>
              <w:rPr>
                <w:noProof/>
                <w:webHidden/>
              </w:rPr>
              <w:t>47</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80" w:history="1">
            <w:r w:rsidRPr="00C6508D">
              <w:rPr>
                <w:rStyle w:val="Hyperlink"/>
                <w:rFonts w:ascii="Times New Roman" w:hAnsi="Times New Roman" w:cs="Times New Roman"/>
                <w:noProof/>
                <w:lang w:eastAsia="en-GB"/>
              </w:rPr>
              <w:t>4.7.4</w:t>
            </w:r>
            <w:r>
              <w:rPr>
                <w:rFonts w:eastAsiaTheme="minorEastAsia"/>
                <w:noProof/>
                <w:lang w:eastAsia="en-GB"/>
              </w:rPr>
              <w:tab/>
            </w:r>
            <w:r w:rsidRPr="00C6508D">
              <w:rPr>
                <w:rStyle w:val="Hyperlink"/>
                <w:rFonts w:ascii="Times New Roman" w:hAnsi="Times New Roman" w:cs="Times New Roman"/>
                <w:noProof/>
                <w:lang w:eastAsia="en-GB"/>
              </w:rPr>
              <w:t>Integration/Acceptance Testing</w:t>
            </w:r>
            <w:r>
              <w:rPr>
                <w:noProof/>
                <w:webHidden/>
              </w:rPr>
              <w:tab/>
            </w:r>
            <w:r>
              <w:rPr>
                <w:noProof/>
                <w:webHidden/>
              </w:rPr>
              <w:fldChar w:fldCharType="begin"/>
            </w:r>
            <w:r>
              <w:rPr>
                <w:noProof/>
                <w:webHidden/>
              </w:rPr>
              <w:instrText xml:space="preserve"> PAGEREF _Toc387221580 \h </w:instrText>
            </w:r>
            <w:r>
              <w:rPr>
                <w:noProof/>
                <w:webHidden/>
              </w:rPr>
            </w:r>
            <w:r>
              <w:rPr>
                <w:noProof/>
                <w:webHidden/>
              </w:rPr>
              <w:fldChar w:fldCharType="separate"/>
            </w:r>
            <w:r>
              <w:rPr>
                <w:noProof/>
                <w:webHidden/>
              </w:rPr>
              <w:t>48</w:t>
            </w:r>
            <w:r>
              <w:rPr>
                <w:noProof/>
                <w:webHidden/>
              </w:rPr>
              <w:fldChar w:fldCharType="end"/>
            </w:r>
          </w:hyperlink>
        </w:p>
        <w:p w:rsidR="00D1133B" w:rsidRDefault="00D1133B">
          <w:pPr>
            <w:pStyle w:val="TOC3"/>
            <w:tabs>
              <w:tab w:val="left" w:pos="1320"/>
              <w:tab w:val="right" w:leader="dot" w:pos="9038"/>
            </w:tabs>
            <w:rPr>
              <w:rFonts w:eastAsiaTheme="minorEastAsia"/>
              <w:noProof/>
              <w:lang w:eastAsia="en-GB"/>
            </w:rPr>
          </w:pPr>
          <w:hyperlink w:anchor="_Toc387221581" w:history="1">
            <w:r w:rsidRPr="00C6508D">
              <w:rPr>
                <w:rStyle w:val="Hyperlink"/>
                <w:rFonts w:ascii="Times New Roman" w:hAnsi="Times New Roman" w:cs="Times New Roman"/>
                <w:noProof/>
              </w:rPr>
              <w:t>4.7.4</w:t>
            </w:r>
            <w:r>
              <w:rPr>
                <w:rFonts w:eastAsiaTheme="minorEastAsia"/>
                <w:noProof/>
                <w:lang w:eastAsia="en-GB"/>
              </w:rPr>
              <w:tab/>
            </w:r>
            <w:r w:rsidRPr="00C6508D">
              <w:rPr>
                <w:rStyle w:val="Hyperlink"/>
                <w:rFonts w:ascii="Times New Roman" w:hAnsi="Times New Roman" w:cs="Times New Roman"/>
                <w:noProof/>
              </w:rPr>
              <w:t>Performance Testing</w:t>
            </w:r>
            <w:r>
              <w:rPr>
                <w:noProof/>
                <w:webHidden/>
              </w:rPr>
              <w:tab/>
            </w:r>
            <w:r>
              <w:rPr>
                <w:noProof/>
                <w:webHidden/>
              </w:rPr>
              <w:fldChar w:fldCharType="begin"/>
            </w:r>
            <w:r>
              <w:rPr>
                <w:noProof/>
                <w:webHidden/>
              </w:rPr>
              <w:instrText xml:space="preserve"> PAGEREF _Toc387221581 \h </w:instrText>
            </w:r>
            <w:r>
              <w:rPr>
                <w:noProof/>
                <w:webHidden/>
              </w:rPr>
            </w:r>
            <w:r>
              <w:rPr>
                <w:noProof/>
                <w:webHidden/>
              </w:rPr>
              <w:fldChar w:fldCharType="separate"/>
            </w:r>
            <w:r>
              <w:rPr>
                <w:noProof/>
                <w:webHidden/>
              </w:rPr>
              <w:t>48</w:t>
            </w:r>
            <w:r>
              <w:rPr>
                <w:noProof/>
                <w:webHidden/>
              </w:rPr>
              <w:fldChar w:fldCharType="end"/>
            </w:r>
          </w:hyperlink>
        </w:p>
        <w:p w:rsidR="00D1133B" w:rsidRDefault="00D1133B">
          <w:pPr>
            <w:pStyle w:val="TOC1"/>
            <w:tabs>
              <w:tab w:val="right" w:leader="dot" w:pos="9038"/>
            </w:tabs>
            <w:rPr>
              <w:rFonts w:eastAsiaTheme="minorEastAsia"/>
              <w:noProof/>
              <w:lang w:eastAsia="en-GB"/>
            </w:rPr>
          </w:pPr>
          <w:hyperlink w:anchor="_Toc387221582" w:history="1">
            <w:r w:rsidRPr="00C6508D">
              <w:rPr>
                <w:rStyle w:val="Hyperlink"/>
                <w:rFonts w:ascii="Times New Roman" w:hAnsi="Times New Roman" w:cs="Times New Roman"/>
                <w:noProof/>
                <w:lang w:eastAsia="en-GB"/>
              </w:rPr>
              <w:t>5.0 Conclusion</w:t>
            </w:r>
            <w:r>
              <w:rPr>
                <w:noProof/>
                <w:webHidden/>
              </w:rPr>
              <w:tab/>
            </w:r>
            <w:r>
              <w:rPr>
                <w:noProof/>
                <w:webHidden/>
              </w:rPr>
              <w:fldChar w:fldCharType="begin"/>
            </w:r>
            <w:r>
              <w:rPr>
                <w:noProof/>
                <w:webHidden/>
              </w:rPr>
              <w:instrText xml:space="preserve"> PAGEREF _Toc387221582 \h </w:instrText>
            </w:r>
            <w:r>
              <w:rPr>
                <w:noProof/>
                <w:webHidden/>
              </w:rPr>
            </w:r>
            <w:r>
              <w:rPr>
                <w:noProof/>
                <w:webHidden/>
              </w:rPr>
              <w:fldChar w:fldCharType="separate"/>
            </w:r>
            <w:r>
              <w:rPr>
                <w:noProof/>
                <w:webHidden/>
              </w:rPr>
              <w:t>49</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83" w:history="1">
            <w:r w:rsidRPr="00C6508D">
              <w:rPr>
                <w:rStyle w:val="Hyperlink"/>
                <w:rFonts w:ascii="Times New Roman" w:hAnsi="Times New Roman" w:cs="Times New Roman"/>
                <w:noProof/>
                <w:lang w:eastAsia="en-GB"/>
              </w:rPr>
              <w:t>5.1</w:t>
            </w:r>
            <w:r>
              <w:rPr>
                <w:rFonts w:eastAsiaTheme="minorEastAsia"/>
                <w:noProof/>
                <w:lang w:eastAsia="en-GB"/>
              </w:rPr>
              <w:tab/>
            </w:r>
            <w:r w:rsidRPr="00C6508D">
              <w:rPr>
                <w:rStyle w:val="Hyperlink"/>
                <w:rFonts w:ascii="Times New Roman" w:hAnsi="Times New Roman" w:cs="Times New Roman"/>
                <w:noProof/>
                <w:lang w:eastAsia="en-GB"/>
              </w:rPr>
              <w:t>System Evaluation</w:t>
            </w:r>
            <w:r>
              <w:rPr>
                <w:noProof/>
                <w:webHidden/>
              </w:rPr>
              <w:tab/>
            </w:r>
            <w:r>
              <w:rPr>
                <w:noProof/>
                <w:webHidden/>
              </w:rPr>
              <w:fldChar w:fldCharType="begin"/>
            </w:r>
            <w:r>
              <w:rPr>
                <w:noProof/>
                <w:webHidden/>
              </w:rPr>
              <w:instrText xml:space="preserve"> PAGEREF _Toc387221583 \h </w:instrText>
            </w:r>
            <w:r>
              <w:rPr>
                <w:noProof/>
                <w:webHidden/>
              </w:rPr>
            </w:r>
            <w:r>
              <w:rPr>
                <w:noProof/>
                <w:webHidden/>
              </w:rPr>
              <w:fldChar w:fldCharType="separate"/>
            </w:r>
            <w:r>
              <w:rPr>
                <w:noProof/>
                <w:webHidden/>
              </w:rPr>
              <w:t>49</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84" w:history="1">
            <w:r w:rsidRPr="00C6508D">
              <w:rPr>
                <w:rStyle w:val="Hyperlink"/>
                <w:rFonts w:ascii="Times New Roman" w:hAnsi="Times New Roman" w:cs="Times New Roman"/>
                <w:noProof/>
                <w:lang w:eastAsia="en-GB"/>
              </w:rPr>
              <w:t>5.2</w:t>
            </w:r>
            <w:r>
              <w:rPr>
                <w:rFonts w:eastAsiaTheme="minorEastAsia"/>
                <w:noProof/>
                <w:lang w:eastAsia="en-GB"/>
              </w:rPr>
              <w:tab/>
            </w:r>
            <w:r w:rsidRPr="00C6508D">
              <w:rPr>
                <w:rStyle w:val="Hyperlink"/>
                <w:rFonts w:ascii="Times New Roman" w:hAnsi="Times New Roman" w:cs="Times New Roman"/>
                <w:noProof/>
                <w:lang w:eastAsia="en-GB"/>
              </w:rPr>
              <w:t>Evaluation of the development technologies</w:t>
            </w:r>
            <w:r>
              <w:rPr>
                <w:noProof/>
                <w:webHidden/>
              </w:rPr>
              <w:tab/>
            </w:r>
            <w:r>
              <w:rPr>
                <w:noProof/>
                <w:webHidden/>
              </w:rPr>
              <w:fldChar w:fldCharType="begin"/>
            </w:r>
            <w:r>
              <w:rPr>
                <w:noProof/>
                <w:webHidden/>
              </w:rPr>
              <w:instrText xml:space="preserve"> PAGEREF _Toc387221584 \h </w:instrText>
            </w:r>
            <w:r>
              <w:rPr>
                <w:noProof/>
                <w:webHidden/>
              </w:rPr>
            </w:r>
            <w:r>
              <w:rPr>
                <w:noProof/>
                <w:webHidden/>
              </w:rPr>
              <w:fldChar w:fldCharType="separate"/>
            </w:r>
            <w:r>
              <w:rPr>
                <w:noProof/>
                <w:webHidden/>
              </w:rPr>
              <w:t>49</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85" w:history="1">
            <w:r w:rsidRPr="00C6508D">
              <w:rPr>
                <w:rStyle w:val="Hyperlink"/>
                <w:rFonts w:ascii="Times New Roman" w:hAnsi="Times New Roman" w:cs="Times New Roman"/>
                <w:noProof/>
                <w:lang w:eastAsia="en-GB"/>
              </w:rPr>
              <w:t>5.2.2 Android Application</w:t>
            </w:r>
            <w:r>
              <w:rPr>
                <w:noProof/>
                <w:webHidden/>
              </w:rPr>
              <w:tab/>
            </w:r>
            <w:r>
              <w:rPr>
                <w:noProof/>
                <w:webHidden/>
              </w:rPr>
              <w:fldChar w:fldCharType="begin"/>
            </w:r>
            <w:r>
              <w:rPr>
                <w:noProof/>
                <w:webHidden/>
              </w:rPr>
              <w:instrText xml:space="preserve"> PAGEREF _Toc387221585 \h </w:instrText>
            </w:r>
            <w:r>
              <w:rPr>
                <w:noProof/>
                <w:webHidden/>
              </w:rPr>
            </w:r>
            <w:r>
              <w:rPr>
                <w:noProof/>
                <w:webHidden/>
              </w:rPr>
              <w:fldChar w:fldCharType="separate"/>
            </w:r>
            <w:r>
              <w:rPr>
                <w:noProof/>
                <w:webHidden/>
              </w:rPr>
              <w:t>49</w:t>
            </w:r>
            <w:r>
              <w:rPr>
                <w:noProof/>
                <w:webHidden/>
              </w:rPr>
              <w:fldChar w:fldCharType="end"/>
            </w:r>
          </w:hyperlink>
        </w:p>
        <w:p w:rsidR="00D1133B" w:rsidRDefault="00D1133B">
          <w:pPr>
            <w:pStyle w:val="TOC3"/>
            <w:tabs>
              <w:tab w:val="right" w:leader="dot" w:pos="9038"/>
            </w:tabs>
            <w:rPr>
              <w:rFonts w:eastAsiaTheme="minorEastAsia"/>
              <w:noProof/>
              <w:lang w:eastAsia="en-GB"/>
            </w:rPr>
          </w:pPr>
          <w:hyperlink w:anchor="_Toc387221586" w:history="1">
            <w:r w:rsidRPr="00C6508D">
              <w:rPr>
                <w:rStyle w:val="Hyperlink"/>
                <w:rFonts w:ascii="Times New Roman" w:hAnsi="Times New Roman" w:cs="Times New Roman"/>
                <w:noProof/>
                <w:lang w:eastAsia="en-GB"/>
              </w:rPr>
              <w:t>5.3.3 WCF Service</w:t>
            </w:r>
            <w:r>
              <w:rPr>
                <w:noProof/>
                <w:webHidden/>
              </w:rPr>
              <w:tab/>
            </w:r>
            <w:r>
              <w:rPr>
                <w:noProof/>
                <w:webHidden/>
              </w:rPr>
              <w:fldChar w:fldCharType="begin"/>
            </w:r>
            <w:r>
              <w:rPr>
                <w:noProof/>
                <w:webHidden/>
              </w:rPr>
              <w:instrText xml:space="preserve"> PAGEREF _Toc387221586 \h </w:instrText>
            </w:r>
            <w:r>
              <w:rPr>
                <w:noProof/>
                <w:webHidden/>
              </w:rPr>
            </w:r>
            <w:r>
              <w:rPr>
                <w:noProof/>
                <w:webHidden/>
              </w:rPr>
              <w:fldChar w:fldCharType="separate"/>
            </w:r>
            <w:r>
              <w:rPr>
                <w:noProof/>
                <w:webHidden/>
              </w:rPr>
              <w:t>49</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87" w:history="1">
            <w:r w:rsidRPr="00C6508D">
              <w:rPr>
                <w:rStyle w:val="Hyperlink"/>
                <w:rFonts w:ascii="Times New Roman" w:hAnsi="Times New Roman" w:cs="Times New Roman"/>
                <w:noProof/>
                <w:lang w:eastAsia="en-GB"/>
              </w:rPr>
              <w:t>5.3</w:t>
            </w:r>
            <w:r>
              <w:rPr>
                <w:rFonts w:eastAsiaTheme="minorEastAsia"/>
                <w:noProof/>
                <w:lang w:eastAsia="en-GB"/>
              </w:rPr>
              <w:tab/>
            </w:r>
            <w:r w:rsidRPr="00C6508D">
              <w:rPr>
                <w:rStyle w:val="Hyperlink"/>
                <w:rFonts w:ascii="Times New Roman" w:hAnsi="Times New Roman" w:cs="Times New Roman"/>
                <w:noProof/>
                <w:lang w:eastAsia="en-GB"/>
              </w:rPr>
              <w:t>Future Enhancements</w:t>
            </w:r>
            <w:r>
              <w:rPr>
                <w:noProof/>
                <w:webHidden/>
              </w:rPr>
              <w:tab/>
            </w:r>
            <w:r>
              <w:rPr>
                <w:noProof/>
                <w:webHidden/>
              </w:rPr>
              <w:fldChar w:fldCharType="begin"/>
            </w:r>
            <w:r>
              <w:rPr>
                <w:noProof/>
                <w:webHidden/>
              </w:rPr>
              <w:instrText xml:space="preserve"> PAGEREF _Toc387221587 \h </w:instrText>
            </w:r>
            <w:r>
              <w:rPr>
                <w:noProof/>
                <w:webHidden/>
              </w:rPr>
            </w:r>
            <w:r>
              <w:rPr>
                <w:noProof/>
                <w:webHidden/>
              </w:rPr>
              <w:fldChar w:fldCharType="separate"/>
            </w:r>
            <w:r>
              <w:rPr>
                <w:noProof/>
                <w:webHidden/>
              </w:rPr>
              <w:t>50</w:t>
            </w:r>
            <w:r>
              <w:rPr>
                <w:noProof/>
                <w:webHidden/>
              </w:rPr>
              <w:fldChar w:fldCharType="end"/>
            </w:r>
          </w:hyperlink>
        </w:p>
        <w:p w:rsidR="00D1133B" w:rsidRDefault="00D1133B">
          <w:pPr>
            <w:pStyle w:val="TOC2"/>
            <w:tabs>
              <w:tab w:val="left" w:pos="880"/>
              <w:tab w:val="right" w:leader="dot" w:pos="9038"/>
            </w:tabs>
            <w:rPr>
              <w:rFonts w:eastAsiaTheme="minorEastAsia"/>
              <w:noProof/>
              <w:lang w:eastAsia="en-GB"/>
            </w:rPr>
          </w:pPr>
          <w:hyperlink w:anchor="_Toc387221588" w:history="1">
            <w:r w:rsidRPr="00C6508D">
              <w:rPr>
                <w:rStyle w:val="Hyperlink"/>
                <w:rFonts w:ascii="Times New Roman" w:hAnsi="Times New Roman" w:cs="Times New Roman"/>
                <w:noProof/>
                <w:lang w:eastAsia="en-GB"/>
              </w:rPr>
              <w:t>5.4</w:t>
            </w:r>
            <w:r>
              <w:rPr>
                <w:rFonts w:eastAsiaTheme="minorEastAsia"/>
                <w:noProof/>
                <w:lang w:eastAsia="en-GB"/>
              </w:rPr>
              <w:tab/>
            </w:r>
            <w:r w:rsidRPr="00C6508D">
              <w:rPr>
                <w:rStyle w:val="Hyperlink"/>
                <w:rFonts w:ascii="Times New Roman" w:hAnsi="Times New Roman" w:cs="Times New Roman"/>
                <w:noProof/>
                <w:lang w:eastAsia="en-GB"/>
              </w:rPr>
              <w:t>Summary</w:t>
            </w:r>
            <w:r>
              <w:rPr>
                <w:noProof/>
                <w:webHidden/>
              </w:rPr>
              <w:tab/>
            </w:r>
            <w:r>
              <w:rPr>
                <w:noProof/>
                <w:webHidden/>
              </w:rPr>
              <w:fldChar w:fldCharType="begin"/>
            </w:r>
            <w:r>
              <w:rPr>
                <w:noProof/>
                <w:webHidden/>
              </w:rPr>
              <w:instrText xml:space="preserve"> PAGEREF _Toc387221588 \h </w:instrText>
            </w:r>
            <w:r>
              <w:rPr>
                <w:noProof/>
                <w:webHidden/>
              </w:rPr>
            </w:r>
            <w:r>
              <w:rPr>
                <w:noProof/>
                <w:webHidden/>
              </w:rPr>
              <w:fldChar w:fldCharType="separate"/>
            </w:r>
            <w:r>
              <w:rPr>
                <w:noProof/>
                <w:webHidden/>
              </w:rPr>
              <w:t>50</w:t>
            </w:r>
            <w:r>
              <w:rPr>
                <w:noProof/>
                <w:webHidden/>
              </w:rPr>
              <w:fldChar w:fldCharType="end"/>
            </w:r>
          </w:hyperlink>
        </w:p>
        <w:p w:rsidR="00D1133B" w:rsidRDefault="00D1133B">
          <w:pPr>
            <w:pStyle w:val="TOC1"/>
            <w:tabs>
              <w:tab w:val="right" w:leader="dot" w:pos="9038"/>
            </w:tabs>
            <w:rPr>
              <w:rFonts w:eastAsiaTheme="minorEastAsia"/>
              <w:noProof/>
              <w:lang w:eastAsia="en-GB"/>
            </w:rPr>
          </w:pPr>
          <w:hyperlink w:anchor="_Toc387221589" w:history="1">
            <w:r w:rsidRPr="00C6508D">
              <w:rPr>
                <w:rStyle w:val="Hyperlink"/>
                <w:rFonts w:ascii="Times New Roman" w:hAnsi="Times New Roman" w:cs="Times New Roman"/>
                <w:noProof/>
                <w:lang w:eastAsia="en-GB"/>
              </w:rPr>
              <w:t>6 References</w:t>
            </w:r>
            <w:r>
              <w:rPr>
                <w:noProof/>
                <w:webHidden/>
              </w:rPr>
              <w:tab/>
            </w:r>
            <w:r>
              <w:rPr>
                <w:noProof/>
                <w:webHidden/>
              </w:rPr>
              <w:fldChar w:fldCharType="begin"/>
            </w:r>
            <w:r>
              <w:rPr>
                <w:noProof/>
                <w:webHidden/>
              </w:rPr>
              <w:instrText xml:space="preserve"> PAGEREF _Toc387221589 \h </w:instrText>
            </w:r>
            <w:r>
              <w:rPr>
                <w:noProof/>
                <w:webHidden/>
              </w:rPr>
            </w:r>
            <w:r>
              <w:rPr>
                <w:noProof/>
                <w:webHidden/>
              </w:rPr>
              <w:fldChar w:fldCharType="separate"/>
            </w:r>
            <w:r>
              <w:rPr>
                <w:noProof/>
                <w:webHidden/>
              </w:rPr>
              <w:t>51</w:t>
            </w:r>
            <w:r>
              <w:rPr>
                <w:noProof/>
                <w:webHidden/>
              </w:rPr>
              <w:fldChar w:fldCharType="end"/>
            </w:r>
          </w:hyperlink>
        </w:p>
        <w:p w:rsidR="00D1133B" w:rsidRDefault="00D1133B">
          <w:pPr>
            <w:pStyle w:val="TOC1"/>
            <w:tabs>
              <w:tab w:val="left" w:pos="440"/>
              <w:tab w:val="right" w:leader="dot" w:pos="9038"/>
            </w:tabs>
            <w:rPr>
              <w:rFonts w:eastAsiaTheme="minorEastAsia"/>
              <w:noProof/>
              <w:lang w:eastAsia="en-GB"/>
            </w:rPr>
          </w:pPr>
          <w:hyperlink w:anchor="_Toc387221590" w:history="1">
            <w:r w:rsidRPr="00C6508D">
              <w:rPr>
                <w:rStyle w:val="Hyperlink"/>
                <w:rFonts w:ascii="Times New Roman" w:hAnsi="Times New Roman" w:cs="Times New Roman"/>
                <w:noProof/>
                <w:lang w:eastAsia="en-GB"/>
              </w:rPr>
              <w:t>7</w:t>
            </w:r>
            <w:r>
              <w:rPr>
                <w:rFonts w:eastAsiaTheme="minorEastAsia"/>
                <w:noProof/>
                <w:lang w:eastAsia="en-GB"/>
              </w:rPr>
              <w:tab/>
            </w:r>
            <w:r w:rsidRPr="00C6508D">
              <w:rPr>
                <w:rStyle w:val="Hyperlink"/>
                <w:rFonts w:ascii="Times New Roman" w:hAnsi="Times New Roman" w:cs="Times New Roman"/>
                <w:noProof/>
                <w:lang w:eastAsia="en-GB"/>
              </w:rPr>
              <w:t>Appendices</w:t>
            </w:r>
            <w:r>
              <w:rPr>
                <w:noProof/>
                <w:webHidden/>
              </w:rPr>
              <w:tab/>
            </w:r>
            <w:r>
              <w:rPr>
                <w:noProof/>
                <w:webHidden/>
              </w:rPr>
              <w:fldChar w:fldCharType="begin"/>
            </w:r>
            <w:r>
              <w:rPr>
                <w:noProof/>
                <w:webHidden/>
              </w:rPr>
              <w:instrText xml:space="preserve"> PAGEREF _Toc387221590 \h </w:instrText>
            </w:r>
            <w:r>
              <w:rPr>
                <w:noProof/>
                <w:webHidden/>
              </w:rPr>
            </w:r>
            <w:r>
              <w:rPr>
                <w:noProof/>
                <w:webHidden/>
              </w:rPr>
              <w:fldChar w:fldCharType="separate"/>
            </w:r>
            <w:r>
              <w:rPr>
                <w:noProof/>
                <w:webHidden/>
              </w:rPr>
              <w:t>52</w:t>
            </w:r>
            <w:r>
              <w:rPr>
                <w:noProof/>
                <w:webHidden/>
              </w:rPr>
              <w:fldChar w:fldCharType="end"/>
            </w:r>
          </w:hyperlink>
        </w:p>
        <w:p w:rsidR="005C1827" w:rsidRPr="00531BEE" w:rsidRDefault="005C1827" w:rsidP="00A76EC1">
          <w:pPr>
            <w:spacing w:line="360" w:lineRule="auto"/>
            <w:jc w:val="both"/>
            <w:rPr>
              <w:rFonts w:ascii="Times New Roman" w:hAnsi="Times New Roman" w:cs="Times New Roman"/>
              <w:b/>
              <w:bCs/>
              <w:noProof/>
              <w:sz w:val="24"/>
              <w:szCs w:val="24"/>
            </w:rPr>
          </w:pPr>
          <w:r w:rsidRPr="00531BEE">
            <w:rPr>
              <w:rFonts w:ascii="Times New Roman" w:hAnsi="Times New Roman" w:cs="Times New Roman"/>
              <w:b/>
              <w:bCs/>
              <w:noProof/>
              <w:sz w:val="24"/>
              <w:szCs w:val="24"/>
            </w:rPr>
            <w:fldChar w:fldCharType="end"/>
          </w:r>
        </w:p>
      </w:sdtContent>
    </w:sdt>
    <w:p w:rsidR="00884A3D" w:rsidRPr="00531BEE" w:rsidRDefault="005C1827" w:rsidP="00A76EC1">
      <w:pPr>
        <w:spacing w:line="360" w:lineRule="auto"/>
        <w:jc w:val="both"/>
        <w:rPr>
          <w:rFonts w:ascii="Times New Roman" w:eastAsiaTheme="majorEastAsia" w:hAnsi="Times New Roman" w:cs="Times New Roman"/>
          <w:i/>
          <w:spacing w:val="-10"/>
          <w:kern w:val="28"/>
          <w:sz w:val="40"/>
          <w:szCs w:val="40"/>
        </w:rPr>
      </w:pPr>
      <w:r w:rsidRPr="00531BEE">
        <w:rPr>
          <w:rFonts w:ascii="Times New Roman" w:hAnsi="Times New Roman" w:cs="Times New Roman"/>
          <w:i/>
          <w:sz w:val="24"/>
          <w:szCs w:val="24"/>
        </w:rPr>
        <w:br w:type="page"/>
      </w:r>
      <w:r w:rsidR="00884A3D" w:rsidRPr="00531BEE">
        <w:rPr>
          <w:rFonts w:ascii="Times New Roman" w:hAnsi="Times New Roman" w:cs="Times New Roman"/>
          <w:i/>
          <w:sz w:val="40"/>
          <w:szCs w:val="40"/>
        </w:rPr>
        <w:lastRenderedPageBreak/>
        <w:t>Acknowledgments</w:t>
      </w:r>
      <w:r w:rsidR="008F2AF7" w:rsidRPr="00531BEE">
        <w:rPr>
          <w:rFonts w:ascii="Times New Roman" w:eastAsiaTheme="majorEastAsia" w:hAnsi="Times New Roman" w:cs="Times New Roman"/>
          <w:i/>
          <w:spacing w:val="-10"/>
          <w:kern w:val="28"/>
          <w:sz w:val="40"/>
          <w:szCs w:val="40"/>
        </w:rPr>
        <w:br/>
      </w:r>
      <w:r w:rsidR="00BB643A" w:rsidRPr="00531BEE">
        <w:rPr>
          <w:rFonts w:ascii="Times New Roman" w:hAnsi="Times New Roman" w:cs="Times New Roman"/>
          <w:sz w:val="24"/>
          <w:szCs w:val="24"/>
        </w:rPr>
        <w:t xml:space="preserve">Special thanks to Seamus Sans and Garth McFarland from Kainos Belfast, who provided assistance as project mentors, and Dr Peter Kilpatrick from Queen’s University Belfast, who assisted as the project supervisor.  </w:t>
      </w:r>
    </w:p>
    <w:p w:rsidR="0066730F" w:rsidRPr="00531BEE" w:rsidRDefault="00884A3D" w:rsidP="00A76EC1">
      <w:pPr>
        <w:pStyle w:val="Title"/>
        <w:spacing w:line="360" w:lineRule="auto"/>
        <w:jc w:val="both"/>
        <w:rPr>
          <w:rFonts w:ascii="Times New Roman" w:hAnsi="Times New Roman" w:cs="Times New Roman"/>
          <w:i/>
          <w:sz w:val="40"/>
          <w:szCs w:val="40"/>
        </w:rPr>
      </w:pPr>
      <w:r w:rsidRPr="00531BEE">
        <w:rPr>
          <w:rFonts w:ascii="Times New Roman" w:hAnsi="Times New Roman" w:cs="Times New Roman"/>
          <w:i/>
          <w:sz w:val="40"/>
          <w:szCs w:val="40"/>
        </w:rPr>
        <w:t>Abstract</w:t>
      </w:r>
    </w:p>
    <w:p w:rsidR="00FB124D" w:rsidRPr="00531BEE" w:rsidRDefault="00FB124D" w:rsidP="00A76EC1">
      <w:pPr>
        <w:pStyle w:val="Title"/>
        <w:spacing w:line="360" w:lineRule="auto"/>
        <w:jc w:val="both"/>
        <w:rPr>
          <w:rFonts w:ascii="Times New Roman" w:hAnsi="Times New Roman" w:cs="Times New Roman"/>
          <w:i/>
          <w:sz w:val="40"/>
          <w:szCs w:val="40"/>
        </w:rPr>
      </w:pPr>
      <w:r w:rsidRPr="00531BEE">
        <w:rPr>
          <w:rFonts w:ascii="Times New Roman" w:hAnsi="Times New Roman" w:cs="Times New Roman"/>
          <w:sz w:val="24"/>
          <w:szCs w:val="24"/>
        </w:rPr>
        <w:t xml:space="preserve">This dissertation documents the software development process for a project specified by the local software company ‘Kainos’ from initial concept to specification, design, implementation and to conclusion. The aim of the project was to </w:t>
      </w:r>
      <w:r w:rsidR="00765421" w:rsidRPr="00531BEE">
        <w:rPr>
          <w:rFonts w:ascii="Times New Roman" w:hAnsi="Times New Roman" w:cs="Times New Roman"/>
          <w:sz w:val="24"/>
          <w:szCs w:val="24"/>
        </w:rPr>
        <w:t xml:space="preserve">produce a mobile application that allows its users to share their cars. </w:t>
      </w:r>
    </w:p>
    <w:p w:rsidR="005D2EE1" w:rsidRPr="00531BEE" w:rsidRDefault="00765421"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The implementation produced satisfies all the core functionality and majority of the additional features specified in the requirements section. This resulted in a system that satisfied the requirements of both project mentors and the project supervisor.  </w:t>
      </w:r>
    </w:p>
    <w:p w:rsidR="00B744B7" w:rsidRPr="00531BEE" w:rsidRDefault="00B744B7" w:rsidP="00B744B7">
      <w:pPr>
        <w:pStyle w:val="Heading1"/>
        <w:rPr>
          <w:rFonts w:ascii="Times New Roman" w:hAnsi="Times New Roman" w:cs="Times New Roman"/>
        </w:rPr>
        <w:sectPr w:rsidR="00B744B7" w:rsidRPr="00531BEE" w:rsidSect="00A25DF9">
          <w:pgSz w:w="11906" w:h="16838"/>
          <w:pgMar w:top="1418" w:right="1440" w:bottom="1440" w:left="1418" w:header="708" w:footer="708" w:gutter="0"/>
          <w:pgNumType w:start="1"/>
          <w:cols w:space="708"/>
          <w:docGrid w:linePitch="360"/>
        </w:sectPr>
      </w:pPr>
    </w:p>
    <w:p w:rsidR="00B744B7" w:rsidRPr="00531BEE" w:rsidRDefault="00B744B7" w:rsidP="00B744B7">
      <w:pPr>
        <w:pStyle w:val="Heading1"/>
        <w:rPr>
          <w:rFonts w:ascii="Times New Roman" w:hAnsi="Times New Roman" w:cs="Times New Roman"/>
        </w:rPr>
      </w:pPr>
      <w:bookmarkStart w:id="0" w:name="_Toc387221518"/>
      <w:r w:rsidRPr="00531BEE">
        <w:rPr>
          <w:rFonts w:ascii="Times New Roman" w:hAnsi="Times New Roman" w:cs="Times New Roman"/>
        </w:rPr>
        <w:lastRenderedPageBreak/>
        <w:t xml:space="preserve">1 </w:t>
      </w:r>
      <w:r w:rsidR="009246F3" w:rsidRPr="00531BEE">
        <w:rPr>
          <w:rFonts w:ascii="Times New Roman" w:hAnsi="Times New Roman" w:cs="Times New Roman"/>
        </w:rPr>
        <w:t>Introduction</w:t>
      </w:r>
      <w:r w:rsidR="00884A3D" w:rsidRPr="00531BEE">
        <w:rPr>
          <w:rFonts w:ascii="Times New Roman" w:hAnsi="Times New Roman" w:cs="Times New Roman"/>
        </w:rPr>
        <w:t>.</w:t>
      </w:r>
      <w:bookmarkEnd w:id="0"/>
    </w:p>
    <w:p w:rsidR="007036AC" w:rsidRPr="00531BEE" w:rsidRDefault="007036AC"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The aim of </w:t>
      </w:r>
      <w:r w:rsidR="00605216" w:rsidRPr="00531BEE">
        <w:rPr>
          <w:rFonts w:ascii="Times New Roman" w:hAnsi="Times New Roman" w:cs="Times New Roman"/>
          <w:sz w:val="24"/>
          <w:szCs w:val="24"/>
        </w:rPr>
        <w:t>this</w:t>
      </w:r>
      <w:r w:rsidRPr="00531BEE">
        <w:rPr>
          <w:rFonts w:ascii="Times New Roman" w:hAnsi="Times New Roman" w:cs="Times New Roman"/>
          <w:sz w:val="24"/>
          <w:szCs w:val="24"/>
        </w:rPr>
        <w:t xml:space="preserve"> project is to </w:t>
      </w:r>
      <w:r w:rsidR="00661FBC" w:rsidRPr="00531BEE">
        <w:rPr>
          <w:rFonts w:ascii="Times New Roman" w:hAnsi="Times New Roman" w:cs="Times New Roman"/>
          <w:sz w:val="24"/>
          <w:szCs w:val="24"/>
        </w:rPr>
        <w:t>develop</w:t>
      </w:r>
      <w:r w:rsidRPr="00531BEE">
        <w:rPr>
          <w:rFonts w:ascii="Times New Roman" w:hAnsi="Times New Roman" w:cs="Times New Roman"/>
          <w:sz w:val="24"/>
          <w:szCs w:val="24"/>
        </w:rPr>
        <w:t xml:space="preserve"> a</w:t>
      </w:r>
      <w:r w:rsidR="00605216" w:rsidRPr="00531BEE">
        <w:rPr>
          <w:rFonts w:ascii="Times New Roman" w:hAnsi="Times New Roman" w:cs="Times New Roman"/>
          <w:sz w:val="24"/>
          <w:szCs w:val="24"/>
        </w:rPr>
        <w:t xml:space="preserve"> car sharing mobile application</w:t>
      </w:r>
      <w:r w:rsidR="00661FBC" w:rsidRPr="00531BEE">
        <w:rPr>
          <w:rFonts w:ascii="Times New Roman" w:hAnsi="Times New Roman" w:cs="Times New Roman"/>
          <w:sz w:val="24"/>
          <w:szCs w:val="24"/>
        </w:rPr>
        <w:t xml:space="preserve"> for Android devices</w:t>
      </w:r>
      <w:r w:rsidRPr="00531BEE">
        <w:rPr>
          <w:rFonts w:ascii="Times New Roman" w:hAnsi="Times New Roman" w:cs="Times New Roman"/>
          <w:sz w:val="24"/>
          <w:szCs w:val="24"/>
        </w:rPr>
        <w:t>.</w:t>
      </w:r>
      <w:r w:rsidR="00661FBC" w:rsidRPr="00531BEE">
        <w:rPr>
          <w:rFonts w:ascii="Times New Roman" w:hAnsi="Times New Roman" w:cs="Times New Roman"/>
          <w:sz w:val="24"/>
          <w:szCs w:val="24"/>
        </w:rPr>
        <w:t xml:space="preserve"> The application will enable users to advertise and search for journeys in which they wish to participate.</w:t>
      </w:r>
      <w:r w:rsidR="005703DB" w:rsidRPr="00531BEE">
        <w:rPr>
          <w:rFonts w:ascii="Times New Roman" w:hAnsi="Times New Roman" w:cs="Times New Roman"/>
          <w:sz w:val="24"/>
          <w:szCs w:val="24"/>
        </w:rPr>
        <w:t xml:space="preserve"> </w:t>
      </w:r>
    </w:p>
    <w:p w:rsidR="00F0638A" w:rsidRPr="00531BEE" w:rsidRDefault="00F0638A" w:rsidP="00A76EC1">
      <w:pPr>
        <w:shd w:val="clear" w:color="auto" w:fill="FFFFFF"/>
        <w:spacing w:after="0" w:line="360" w:lineRule="auto"/>
        <w:jc w:val="both"/>
        <w:rPr>
          <w:rFonts w:ascii="Times New Roman" w:eastAsia="Times New Roman" w:hAnsi="Times New Roman" w:cs="Times New Roman"/>
          <w:color w:val="000000" w:themeColor="text1"/>
          <w:sz w:val="24"/>
          <w:szCs w:val="24"/>
          <w:lang w:eastAsia="en-GB"/>
        </w:rPr>
      </w:pPr>
      <w:r w:rsidRPr="00531BEE">
        <w:rPr>
          <w:rFonts w:ascii="Times New Roman" w:eastAsia="Times New Roman" w:hAnsi="Times New Roman" w:cs="Times New Roman"/>
          <w:color w:val="000000" w:themeColor="text1"/>
          <w:sz w:val="24"/>
          <w:szCs w:val="24"/>
          <w:lang w:eastAsia="en-GB"/>
        </w:rPr>
        <w:t xml:space="preserve">The concept of car sharing has received a lot of attention over the last few years. The idea is heavily supported by the </w:t>
      </w:r>
      <w:r w:rsidRPr="00531BEE">
        <w:rPr>
          <w:rFonts w:ascii="Times New Roman" w:eastAsia="Times New Roman" w:hAnsi="Times New Roman" w:cs="Times New Roman"/>
          <w:color w:val="000000" w:themeColor="text1"/>
          <w:sz w:val="24"/>
          <w:szCs w:val="24"/>
          <w:u w:val="single"/>
          <w:lang w:eastAsia="en-GB"/>
        </w:rPr>
        <w:t>Intelligent Energy Europe</w:t>
      </w:r>
      <w:r w:rsidR="0073755C" w:rsidRPr="00531BEE">
        <w:rPr>
          <w:rFonts w:ascii="Times New Roman" w:eastAsia="Times New Roman" w:hAnsi="Times New Roman" w:cs="Times New Roman"/>
          <w:color w:val="000000" w:themeColor="text1"/>
          <w:sz w:val="24"/>
          <w:szCs w:val="24"/>
          <w:u w:val="single"/>
          <w:lang w:eastAsia="en-GB"/>
        </w:rPr>
        <w:t xml:space="preserve"> (IIE)</w:t>
      </w:r>
      <w:r w:rsidRPr="00531BEE">
        <w:rPr>
          <w:rFonts w:ascii="Times New Roman" w:eastAsia="Times New Roman" w:hAnsi="Times New Roman" w:cs="Times New Roman"/>
          <w:color w:val="000000" w:themeColor="text1"/>
          <w:sz w:val="24"/>
          <w:szCs w:val="24"/>
          <w:lang w:eastAsia="en-GB"/>
        </w:rPr>
        <w:t xml:space="preserve"> </w:t>
      </w:r>
      <w:r w:rsidR="0073755C" w:rsidRPr="00531BEE">
        <w:rPr>
          <w:rFonts w:ascii="Times New Roman" w:eastAsia="Times New Roman" w:hAnsi="Times New Roman" w:cs="Times New Roman"/>
          <w:color w:val="000000" w:themeColor="text1"/>
          <w:sz w:val="24"/>
          <w:szCs w:val="24"/>
          <w:lang w:eastAsia="en-GB"/>
        </w:rPr>
        <w:t>within the European C</w:t>
      </w:r>
      <w:r w:rsidRPr="00531BEE">
        <w:rPr>
          <w:rFonts w:ascii="Times New Roman" w:eastAsia="Times New Roman" w:hAnsi="Times New Roman" w:cs="Times New Roman"/>
          <w:color w:val="000000" w:themeColor="text1"/>
          <w:sz w:val="24"/>
          <w:szCs w:val="24"/>
          <w:lang w:eastAsia="en-GB"/>
        </w:rPr>
        <w:t>ommission as it promotes efficient use of existing resources, contributes to the reduction of CO2 emissions and also helps to reduce the number of cars on the road by utilizing existing car space more efficiently.</w:t>
      </w:r>
    </w:p>
    <w:p w:rsidR="005703DB" w:rsidRPr="00531BEE" w:rsidRDefault="005703DB" w:rsidP="00A76EC1">
      <w:pPr>
        <w:spacing w:line="360" w:lineRule="auto"/>
        <w:jc w:val="both"/>
        <w:rPr>
          <w:rFonts w:ascii="Times New Roman" w:hAnsi="Times New Roman" w:cs="Times New Roman"/>
        </w:rPr>
      </w:pPr>
    </w:p>
    <w:p w:rsidR="00462DE9" w:rsidRPr="00531BEE" w:rsidRDefault="007036AC" w:rsidP="004821A8">
      <w:pPr>
        <w:pStyle w:val="Heading2"/>
        <w:numPr>
          <w:ilvl w:val="1"/>
          <w:numId w:val="10"/>
        </w:numPr>
        <w:spacing w:line="360" w:lineRule="auto"/>
        <w:jc w:val="both"/>
        <w:rPr>
          <w:rFonts w:ascii="Times New Roman" w:hAnsi="Times New Roman" w:cs="Times New Roman"/>
        </w:rPr>
      </w:pPr>
      <w:bookmarkStart w:id="1" w:name="_Toc387221519"/>
      <w:r w:rsidRPr="00531BEE">
        <w:rPr>
          <w:rFonts w:ascii="Times New Roman" w:hAnsi="Times New Roman" w:cs="Times New Roman"/>
        </w:rPr>
        <w:t>Problem description.</w:t>
      </w:r>
      <w:bookmarkEnd w:id="1"/>
    </w:p>
    <w:p w:rsidR="00884A3D" w:rsidRPr="00531BEE" w:rsidRDefault="00884A3D"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The following project brief, </w:t>
      </w:r>
      <w:r w:rsidR="00D7659D" w:rsidRPr="00531BEE">
        <w:rPr>
          <w:rFonts w:ascii="Times New Roman" w:hAnsi="Times New Roman" w:cs="Times New Roman"/>
          <w:sz w:val="24"/>
          <w:szCs w:val="24"/>
        </w:rPr>
        <w:t>provided</w:t>
      </w:r>
      <w:r w:rsidRPr="00531BEE">
        <w:rPr>
          <w:rFonts w:ascii="Times New Roman" w:hAnsi="Times New Roman" w:cs="Times New Roman"/>
          <w:sz w:val="24"/>
          <w:szCs w:val="24"/>
        </w:rPr>
        <w:t xml:space="preserve"> by Kainos, a local software development company in Belfast has </w:t>
      </w:r>
      <w:r w:rsidR="003636D7" w:rsidRPr="00531BEE">
        <w:rPr>
          <w:rFonts w:ascii="Times New Roman" w:hAnsi="Times New Roman" w:cs="Times New Roman"/>
          <w:sz w:val="24"/>
          <w:szCs w:val="24"/>
        </w:rPr>
        <w:t>been used to derive my problem description:</w:t>
      </w:r>
    </w:p>
    <w:p w:rsidR="006A0617" w:rsidRPr="00531BEE" w:rsidRDefault="00884A3D" w:rsidP="00A76EC1">
      <w:pPr>
        <w:shd w:val="clear" w:color="auto" w:fill="FFFFFF"/>
        <w:spacing w:line="360" w:lineRule="auto"/>
        <w:jc w:val="both"/>
        <w:rPr>
          <w:rFonts w:ascii="Times New Roman" w:eastAsia="Times New Roman" w:hAnsi="Times New Roman" w:cs="Times New Roman"/>
          <w:b/>
          <w:i/>
          <w:color w:val="282828"/>
          <w:sz w:val="24"/>
          <w:szCs w:val="24"/>
          <w:u w:val="single"/>
          <w:lang w:eastAsia="en-GB"/>
        </w:rPr>
      </w:pPr>
      <w:r w:rsidRPr="00531BEE">
        <w:rPr>
          <w:rFonts w:ascii="Times New Roman" w:eastAsia="Times New Roman" w:hAnsi="Times New Roman" w:cs="Times New Roman"/>
          <w:b/>
          <w:i/>
          <w:color w:val="282828"/>
          <w:sz w:val="24"/>
          <w:szCs w:val="24"/>
          <w:u w:val="single"/>
          <w:lang w:eastAsia="en-GB"/>
        </w:rPr>
        <w:t>Create an app to facilitate the matching up of car sharing participants.</w:t>
      </w:r>
      <w:r w:rsidR="00661FBC" w:rsidRPr="00531BEE">
        <w:rPr>
          <w:rFonts w:ascii="Times New Roman" w:eastAsia="Times New Roman" w:hAnsi="Times New Roman" w:cs="Times New Roman"/>
          <w:b/>
          <w:i/>
          <w:color w:val="282828"/>
          <w:sz w:val="24"/>
          <w:szCs w:val="24"/>
          <w:u w:val="single"/>
          <w:lang w:eastAsia="en-GB"/>
        </w:rPr>
        <w:t xml:space="preserve"> </w:t>
      </w:r>
      <w:r w:rsidRPr="00531BEE">
        <w:rPr>
          <w:rFonts w:ascii="Times New Roman" w:eastAsia="Times New Roman" w:hAnsi="Times New Roman" w:cs="Times New Roman"/>
          <w:b/>
          <w:i/>
          <w:color w:val="282828"/>
          <w:sz w:val="24"/>
          <w:szCs w:val="24"/>
          <w:u w:val="single"/>
          <w:lang w:eastAsia="en-GB"/>
        </w:rPr>
        <w:t>The application should allow users to advertise or search for car sharing participants. It should allow users to enter start/end locations, route, travel times.  Once a match is made the driver should be notified so they can approve. Once approval is received the application should provide a way for the driver and passenger to communicate.</w:t>
      </w:r>
      <w:r w:rsidR="00661FBC" w:rsidRPr="00531BEE">
        <w:rPr>
          <w:rFonts w:ascii="Times New Roman" w:eastAsia="Times New Roman" w:hAnsi="Times New Roman" w:cs="Times New Roman"/>
          <w:b/>
          <w:i/>
          <w:color w:val="282828"/>
          <w:sz w:val="24"/>
          <w:szCs w:val="24"/>
          <w:u w:val="single"/>
          <w:lang w:eastAsia="en-GB"/>
        </w:rPr>
        <w:t xml:space="preserve"> </w:t>
      </w:r>
      <w:r w:rsidRPr="00531BEE">
        <w:rPr>
          <w:rFonts w:ascii="Times New Roman" w:eastAsia="Times New Roman" w:hAnsi="Times New Roman" w:cs="Times New Roman"/>
          <w:b/>
          <w:i/>
          <w:color w:val="282828"/>
          <w:sz w:val="24"/>
          <w:szCs w:val="24"/>
          <w:u w:val="single"/>
          <w:lang w:eastAsia="en-GB"/>
        </w:rPr>
        <w:t>The application could be extended by gamifying the driver role. The application could reward points to drivers for lift sharing and display a leader board of the results.</w:t>
      </w:r>
    </w:p>
    <w:p w:rsidR="000E19DD" w:rsidRPr="00531BEE" w:rsidRDefault="000E19DD"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For the original problem description, please refer to the appendices.</w:t>
      </w:r>
      <w:r w:rsidR="00305BA0" w:rsidRPr="00531BEE">
        <w:rPr>
          <w:rFonts w:ascii="Times New Roman" w:hAnsi="Times New Roman" w:cs="Times New Roman"/>
          <w:sz w:val="24"/>
          <w:szCs w:val="24"/>
        </w:rPr>
        <w:t xml:space="preserve"> //TODO – insert appendix reference.</w:t>
      </w:r>
    </w:p>
    <w:p w:rsidR="006A0617" w:rsidRPr="00531BEE" w:rsidRDefault="006A0617" w:rsidP="00A76EC1">
      <w:pPr>
        <w:pStyle w:val="Heading2"/>
        <w:spacing w:line="360" w:lineRule="auto"/>
        <w:jc w:val="both"/>
        <w:rPr>
          <w:rFonts w:ascii="Times New Roman" w:eastAsia="Times New Roman" w:hAnsi="Times New Roman" w:cs="Times New Roman"/>
          <w:lang w:eastAsia="en-GB"/>
        </w:rPr>
      </w:pPr>
      <w:bookmarkStart w:id="2" w:name="_Toc387221520"/>
      <w:r w:rsidRPr="00531BEE">
        <w:rPr>
          <w:rFonts w:ascii="Times New Roman" w:eastAsia="Times New Roman" w:hAnsi="Times New Roman" w:cs="Times New Roman"/>
          <w:lang w:eastAsia="en-GB"/>
        </w:rPr>
        <w:t xml:space="preserve">1.2 </w:t>
      </w:r>
      <w:r w:rsidR="007D1291" w:rsidRPr="00531BEE">
        <w:rPr>
          <w:rFonts w:ascii="Times New Roman" w:eastAsia="Times New Roman" w:hAnsi="Times New Roman" w:cs="Times New Roman"/>
          <w:lang w:eastAsia="en-GB"/>
        </w:rPr>
        <w:t>Problems with c</w:t>
      </w:r>
      <w:r w:rsidRPr="00531BEE">
        <w:rPr>
          <w:rFonts w:ascii="Times New Roman" w:eastAsia="Times New Roman" w:hAnsi="Times New Roman" w:cs="Times New Roman"/>
          <w:lang w:eastAsia="en-GB"/>
        </w:rPr>
        <w:t xml:space="preserve">urrent </w:t>
      </w:r>
      <w:r w:rsidR="0073755C" w:rsidRPr="00531BEE">
        <w:rPr>
          <w:rFonts w:ascii="Times New Roman" w:eastAsia="Times New Roman" w:hAnsi="Times New Roman" w:cs="Times New Roman"/>
          <w:lang w:eastAsia="en-GB"/>
        </w:rPr>
        <w:t xml:space="preserve">car-sharing </w:t>
      </w:r>
      <w:r w:rsidRPr="00531BEE">
        <w:rPr>
          <w:rFonts w:ascii="Times New Roman" w:eastAsia="Times New Roman" w:hAnsi="Times New Roman" w:cs="Times New Roman"/>
          <w:lang w:eastAsia="en-GB"/>
        </w:rPr>
        <w:t>approach</w:t>
      </w:r>
      <w:bookmarkEnd w:id="2"/>
    </w:p>
    <w:p w:rsidR="007D1291" w:rsidRPr="00531BEE" w:rsidRDefault="004C494B"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Despite a number </w:t>
      </w:r>
      <w:r w:rsidR="00661FBC" w:rsidRPr="00531BEE">
        <w:rPr>
          <w:rFonts w:ascii="Times New Roman" w:hAnsi="Times New Roman" w:cs="Times New Roman"/>
          <w:sz w:val="24"/>
          <w:szCs w:val="24"/>
          <w:lang w:eastAsia="en-GB"/>
        </w:rPr>
        <w:t xml:space="preserve">of </w:t>
      </w:r>
      <w:r w:rsidR="008947A4" w:rsidRPr="00531BEE">
        <w:rPr>
          <w:rFonts w:ascii="Times New Roman" w:hAnsi="Times New Roman" w:cs="Times New Roman"/>
          <w:sz w:val="24"/>
          <w:szCs w:val="24"/>
          <w:lang w:eastAsia="en-GB"/>
        </w:rPr>
        <w:t>car sharing services</w:t>
      </w:r>
      <w:r w:rsidR="00B179A4" w:rsidRPr="00531BEE">
        <w:rPr>
          <w:rFonts w:ascii="Times New Roman" w:hAnsi="Times New Roman" w:cs="Times New Roman"/>
          <w:sz w:val="24"/>
          <w:szCs w:val="24"/>
          <w:lang w:eastAsia="en-GB"/>
        </w:rPr>
        <w:t xml:space="preserve"> already in existence</w:t>
      </w:r>
      <w:r w:rsidR="00606D14"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FE4233" w:rsidRPr="00531BEE">
        <w:rPr>
          <w:rFonts w:ascii="Times New Roman" w:hAnsi="Times New Roman" w:cs="Times New Roman"/>
          <w:sz w:val="24"/>
          <w:szCs w:val="24"/>
          <w:lang w:eastAsia="en-GB"/>
        </w:rPr>
        <w:t xml:space="preserve">users suffer from </w:t>
      </w:r>
      <w:r w:rsidR="00606D14" w:rsidRPr="00531BEE">
        <w:rPr>
          <w:rFonts w:ascii="Times New Roman" w:hAnsi="Times New Roman" w:cs="Times New Roman"/>
          <w:sz w:val="24"/>
          <w:szCs w:val="24"/>
          <w:lang w:eastAsia="en-GB"/>
        </w:rPr>
        <w:t xml:space="preserve">a lack of a truly mobile platform </w:t>
      </w:r>
      <w:r w:rsidRPr="00531BEE">
        <w:rPr>
          <w:rFonts w:ascii="Times New Roman" w:hAnsi="Times New Roman" w:cs="Times New Roman"/>
          <w:sz w:val="24"/>
          <w:szCs w:val="24"/>
          <w:lang w:eastAsia="en-GB"/>
        </w:rPr>
        <w:t xml:space="preserve">bringing together </w:t>
      </w:r>
      <w:r w:rsidR="00B179A4" w:rsidRPr="00531BEE">
        <w:rPr>
          <w:rFonts w:ascii="Times New Roman" w:hAnsi="Times New Roman" w:cs="Times New Roman"/>
          <w:sz w:val="24"/>
          <w:szCs w:val="24"/>
          <w:lang w:eastAsia="en-GB"/>
        </w:rPr>
        <w:t>the features</w:t>
      </w:r>
      <w:r w:rsidRPr="00531BEE">
        <w:rPr>
          <w:rFonts w:ascii="Times New Roman" w:hAnsi="Times New Roman" w:cs="Times New Roman"/>
          <w:sz w:val="24"/>
          <w:szCs w:val="24"/>
          <w:lang w:eastAsia="en-GB"/>
        </w:rPr>
        <w:t xml:space="preserve"> of a car sharing </w:t>
      </w:r>
      <w:r w:rsidR="00606D14" w:rsidRPr="00531BEE">
        <w:rPr>
          <w:rFonts w:ascii="Times New Roman" w:hAnsi="Times New Roman" w:cs="Times New Roman"/>
          <w:sz w:val="24"/>
          <w:szCs w:val="24"/>
          <w:lang w:eastAsia="en-GB"/>
        </w:rPr>
        <w:t>service</w:t>
      </w:r>
      <w:r w:rsidR="00B179A4" w:rsidRPr="00531BEE">
        <w:rPr>
          <w:rFonts w:ascii="Times New Roman" w:hAnsi="Times New Roman" w:cs="Times New Roman"/>
          <w:sz w:val="24"/>
          <w:szCs w:val="24"/>
          <w:lang w:eastAsia="en-GB"/>
        </w:rPr>
        <w:t xml:space="preserve"> and combining them</w:t>
      </w:r>
      <w:r w:rsidRPr="00531BEE">
        <w:rPr>
          <w:rFonts w:ascii="Times New Roman" w:hAnsi="Times New Roman" w:cs="Times New Roman"/>
          <w:sz w:val="24"/>
          <w:szCs w:val="24"/>
          <w:lang w:eastAsia="en-GB"/>
        </w:rPr>
        <w:t xml:space="preserve"> with the advan</w:t>
      </w:r>
      <w:r w:rsidR="00606D14" w:rsidRPr="00531BEE">
        <w:rPr>
          <w:rFonts w:ascii="Times New Roman" w:hAnsi="Times New Roman" w:cs="Times New Roman"/>
          <w:sz w:val="24"/>
          <w:szCs w:val="24"/>
          <w:lang w:eastAsia="en-GB"/>
        </w:rPr>
        <w:t xml:space="preserve">tages </w:t>
      </w:r>
      <w:r w:rsidR="00661FBC" w:rsidRPr="00531BEE">
        <w:rPr>
          <w:rFonts w:ascii="Times New Roman" w:hAnsi="Times New Roman" w:cs="Times New Roman"/>
          <w:sz w:val="24"/>
          <w:szCs w:val="24"/>
          <w:lang w:eastAsia="en-GB"/>
        </w:rPr>
        <w:t>of mobile devices</w:t>
      </w:r>
      <w:r w:rsidR="00606D14" w:rsidRPr="00531BEE">
        <w:rPr>
          <w:rFonts w:ascii="Times New Roman" w:hAnsi="Times New Roman" w:cs="Times New Roman"/>
          <w:sz w:val="24"/>
          <w:szCs w:val="24"/>
          <w:lang w:eastAsia="en-GB"/>
        </w:rPr>
        <w:t xml:space="preserve">. </w:t>
      </w:r>
      <w:r w:rsidR="008947A4" w:rsidRPr="00531BEE">
        <w:rPr>
          <w:rFonts w:ascii="Times New Roman" w:hAnsi="Times New Roman" w:cs="Times New Roman"/>
          <w:sz w:val="24"/>
          <w:szCs w:val="24"/>
          <w:lang w:eastAsia="en-GB"/>
        </w:rPr>
        <w:t>The most notable pitfalls include:</w:t>
      </w:r>
    </w:p>
    <w:p w:rsidR="005A1AAE" w:rsidRPr="00531BEE" w:rsidRDefault="00606D1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00E904DA" w:rsidRPr="00531BEE">
        <w:rPr>
          <w:rFonts w:ascii="Times New Roman" w:hAnsi="Times New Roman" w:cs="Times New Roman"/>
          <w:sz w:val="24"/>
          <w:szCs w:val="24"/>
          <w:lang w:eastAsia="en-GB"/>
        </w:rPr>
        <w:t>Users</w:t>
      </w:r>
      <w:r w:rsidRPr="00531BEE">
        <w:rPr>
          <w:rFonts w:ascii="Times New Roman" w:hAnsi="Times New Roman" w:cs="Times New Roman"/>
          <w:sz w:val="24"/>
          <w:szCs w:val="24"/>
          <w:lang w:eastAsia="en-GB"/>
        </w:rPr>
        <w:t xml:space="preserve"> </w:t>
      </w:r>
      <w:r w:rsidR="005A1AAE" w:rsidRPr="00531BEE">
        <w:rPr>
          <w:rFonts w:ascii="Times New Roman" w:hAnsi="Times New Roman" w:cs="Times New Roman"/>
          <w:sz w:val="24"/>
          <w:szCs w:val="24"/>
          <w:lang w:eastAsia="en-GB"/>
        </w:rPr>
        <w:t xml:space="preserve">must perform </w:t>
      </w:r>
      <w:r w:rsidR="00456E74" w:rsidRPr="00531BEE">
        <w:rPr>
          <w:rFonts w:ascii="Times New Roman" w:hAnsi="Times New Roman" w:cs="Times New Roman"/>
          <w:sz w:val="24"/>
          <w:szCs w:val="24"/>
          <w:lang w:eastAsia="en-GB"/>
        </w:rPr>
        <w:t>a manual</w:t>
      </w:r>
      <w:r w:rsidRPr="00531BEE">
        <w:rPr>
          <w:rFonts w:ascii="Times New Roman" w:hAnsi="Times New Roman" w:cs="Times New Roman"/>
          <w:sz w:val="24"/>
          <w:szCs w:val="24"/>
          <w:lang w:eastAsia="en-GB"/>
        </w:rPr>
        <w:t xml:space="preserve"> search </w:t>
      </w:r>
      <w:r w:rsidR="0066730F" w:rsidRPr="00531BEE">
        <w:rPr>
          <w:rFonts w:ascii="Times New Roman" w:hAnsi="Times New Roman" w:cs="Times New Roman"/>
          <w:sz w:val="24"/>
          <w:szCs w:val="24"/>
          <w:lang w:eastAsia="en-GB"/>
        </w:rPr>
        <w:t>each time they wish to find a particular journey.</w:t>
      </w:r>
    </w:p>
    <w:p w:rsidR="006E2815" w:rsidRPr="00531BEE" w:rsidRDefault="006E281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00E904DA" w:rsidRPr="00531BEE">
        <w:rPr>
          <w:rFonts w:ascii="Times New Roman" w:hAnsi="Times New Roman" w:cs="Times New Roman"/>
          <w:sz w:val="24"/>
          <w:szCs w:val="24"/>
          <w:lang w:eastAsia="en-GB"/>
        </w:rPr>
        <w:t>Users are limited to a range of cities and locations recognised by the system</w:t>
      </w:r>
      <w:r w:rsidR="00661FBC" w:rsidRPr="00531BEE">
        <w:rPr>
          <w:rFonts w:ascii="Times New Roman" w:hAnsi="Times New Roman" w:cs="Times New Roman"/>
          <w:sz w:val="24"/>
          <w:szCs w:val="24"/>
          <w:lang w:eastAsia="en-GB"/>
        </w:rPr>
        <w:t>,</w:t>
      </w:r>
      <w:r w:rsidR="00E904DA" w:rsidRPr="00531BEE">
        <w:rPr>
          <w:rFonts w:ascii="Times New Roman" w:hAnsi="Times New Roman" w:cs="Times New Roman"/>
          <w:sz w:val="24"/>
          <w:szCs w:val="24"/>
          <w:lang w:eastAsia="en-GB"/>
        </w:rPr>
        <w:t xml:space="preserve"> </w:t>
      </w:r>
      <w:r w:rsidR="00664054" w:rsidRPr="00531BEE">
        <w:rPr>
          <w:rFonts w:ascii="Times New Roman" w:hAnsi="Times New Roman" w:cs="Times New Roman"/>
          <w:sz w:val="24"/>
          <w:szCs w:val="24"/>
          <w:lang w:eastAsia="en-GB"/>
        </w:rPr>
        <w:t xml:space="preserve">often unable to search for journeys </w:t>
      </w:r>
      <w:r w:rsidR="0066730F" w:rsidRPr="00531BEE">
        <w:rPr>
          <w:rFonts w:ascii="Times New Roman" w:hAnsi="Times New Roman" w:cs="Times New Roman"/>
          <w:sz w:val="24"/>
          <w:szCs w:val="24"/>
          <w:lang w:eastAsia="en-GB"/>
        </w:rPr>
        <w:t>their own addresses.</w:t>
      </w:r>
    </w:p>
    <w:p w:rsidR="00606D14" w:rsidRPr="00531BEE" w:rsidRDefault="00606D1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0066730F" w:rsidRPr="00531BEE">
        <w:rPr>
          <w:rFonts w:ascii="Times New Roman" w:hAnsi="Times New Roman" w:cs="Times New Roman"/>
          <w:sz w:val="24"/>
          <w:szCs w:val="24"/>
          <w:lang w:eastAsia="en-GB"/>
        </w:rPr>
        <w:t xml:space="preserve">Users must check their email inboxes on a regular something new has happened.  </w:t>
      </w:r>
    </w:p>
    <w:p w:rsidR="00292A7C" w:rsidRPr="00531BEE" w:rsidRDefault="00606D1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 xml:space="preserve">- </w:t>
      </w:r>
      <w:r w:rsidR="00A50405" w:rsidRPr="00531BEE">
        <w:rPr>
          <w:rFonts w:ascii="Times New Roman" w:hAnsi="Times New Roman" w:cs="Times New Roman"/>
          <w:sz w:val="24"/>
          <w:szCs w:val="24"/>
          <w:lang w:eastAsia="en-GB"/>
        </w:rPr>
        <w:t>Users might not feel safe while travelling in a car with stranger whom they never met before.</w:t>
      </w:r>
    </w:p>
    <w:p w:rsidR="002D15E5" w:rsidRPr="00531BEE" w:rsidRDefault="001C517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In order to</w:t>
      </w:r>
      <w:r w:rsidR="00655F2A" w:rsidRPr="00531BEE">
        <w:rPr>
          <w:rFonts w:ascii="Times New Roman" w:hAnsi="Times New Roman" w:cs="Times New Roman"/>
          <w:sz w:val="24"/>
          <w:szCs w:val="24"/>
          <w:lang w:eastAsia="en-GB"/>
        </w:rPr>
        <w:t xml:space="preserve"> measure the </w:t>
      </w:r>
      <w:r w:rsidR="002D15E5" w:rsidRPr="00531BEE">
        <w:rPr>
          <w:rFonts w:ascii="Times New Roman" w:hAnsi="Times New Roman" w:cs="Times New Roman"/>
          <w:sz w:val="24"/>
          <w:szCs w:val="24"/>
          <w:lang w:eastAsia="en-GB"/>
        </w:rPr>
        <w:t>usability</w:t>
      </w:r>
      <w:r w:rsidR="00655F2A" w:rsidRPr="00531BEE">
        <w:rPr>
          <w:rFonts w:ascii="Times New Roman" w:hAnsi="Times New Roman" w:cs="Times New Roman"/>
          <w:sz w:val="24"/>
          <w:szCs w:val="24"/>
          <w:lang w:eastAsia="en-GB"/>
        </w:rPr>
        <w:t xml:space="preserve"> of</w:t>
      </w:r>
      <w:r w:rsidR="002D15E5" w:rsidRPr="00531BEE">
        <w:rPr>
          <w:rFonts w:ascii="Times New Roman" w:hAnsi="Times New Roman" w:cs="Times New Roman"/>
          <w:sz w:val="24"/>
          <w:szCs w:val="24"/>
          <w:lang w:eastAsia="en-GB"/>
        </w:rPr>
        <w:t xml:space="preserve"> the application, </w:t>
      </w:r>
      <w:r w:rsidR="00655F2A" w:rsidRPr="00531BEE">
        <w:rPr>
          <w:rFonts w:ascii="Times New Roman" w:hAnsi="Times New Roman" w:cs="Times New Roman"/>
          <w:sz w:val="24"/>
          <w:szCs w:val="24"/>
          <w:lang w:eastAsia="en-GB"/>
        </w:rPr>
        <w:t>a benchmark against other car-sharin</w:t>
      </w:r>
      <w:r w:rsidR="002D15E5" w:rsidRPr="00531BEE">
        <w:rPr>
          <w:rFonts w:ascii="Times New Roman" w:hAnsi="Times New Roman" w:cs="Times New Roman"/>
          <w:sz w:val="24"/>
          <w:szCs w:val="24"/>
          <w:lang w:eastAsia="en-GB"/>
        </w:rPr>
        <w:t xml:space="preserve">g services has been established. The below list represents </w:t>
      </w:r>
      <w:r w:rsidRPr="00531BEE">
        <w:rPr>
          <w:rFonts w:ascii="Times New Roman" w:hAnsi="Times New Roman" w:cs="Times New Roman"/>
          <w:sz w:val="24"/>
          <w:szCs w:val="24"/>
          <w:lang w:eastAsia="en-GB"/>
        </w:rPr>
        <w:t>a common set of features</w:t>
      </w:r>
      <w:r w:rsidR="002D15E5" w:rsidRPr="00531BEE">
        <w:rPr>
          <w:rFonts w:ascii="Times New Roman" w:hAnsi="Times New Roman" w:cs="Times New Roman"/>
          <w:sz w:val="24"/>
          <w:szCs w:val="24"/>
          <w:lang w:eastAsia="en-GB"/>
        </w:rPr>
        <w:t xml:space="preserve"> offered by all </w:t>
      </w:r>
      <w:r w:rsidRPr="00531BEE">
        <w:rPr>
          <w:rFonts w:ascii="Times New Roman" w:hAnsi="Times New Roman" w:cs="Times New Roman"/>
          <w:sz w:val="24"/>
          <w:szCs w:val="24"/>
          <w:lang w:eastAsia="en-GB"/>
        </w:rPr>
        <w:t>other car-sharing services</w:t>
      </w:r>
      <w:r w:rsidR="002D15E5" w:rsidRPr="00531BEE">
        <w:rPr>
          <w:rFonts w:ascii="Times New Roman" w:hAnsi="Times New Roman" w:cs="Times New Roman"/>
          <w:sz w:val="24"/>
          <w:szCs w:val="24"/>
          <w:lang w:eastAsia="en-GB"/>
        </w:rPr>
        <w:t xml:space="preserve">. </w:t>
      </w:r>
    </w:p>
    <w:p w:rsidR="00A814D6" w:rsidRPr="00531BEE" w:rsidRDefault="00A814D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Pr="00531BEE">
        <w:rPr>
          <w:rFonts w:ascii="Times New Roman" w:hAnsi="Times New Roman" w:cs="Times New Roman"/>
          <w:b/>
          <w:sz w:val="24"/>
          <w:szCs w:val="24"/>
          <w:lang w:eastAsia="en-GB"/>
        </w:rPr>
        <w:t>Login/Registration.</w:t>
      </w:r>
      <w:r w:rsidRPr="00531BEE">
        <w:rPr>
          <w:rFonts w:ascii="Times New Roman" w:hAnsi="Times New Roman" w:cs="Times New Roman"/>
          <w:sz w:val="24"/>
          <w:szCs w:val="24"/>
          <w:lang w:eastAsia="en-GB"/>
        </w:rPr>
        <w:t xml:space="preserve"> Allowing users to create a new account and log in.</w:t>
      </w:r>
    </w:p>
    <w:p w:rsidR="00025945" w:rsidRPr="00531BEE" w:rsidRDefault="002D15E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00025945" w:rsidRPr="00531BEE">
        <w:rPr>
          <w:rFonts w:ascii="Times New Roman" w:hAnsi="Times New Roman" w:cs="Times New Roman"/>
          <w:b/>
          <w:sz w:val="24"/>
          <w:szCs w:val="24"/>
          <w:lang w:eastAsia="en-GB"/>
        </w:rPr>
        <w:t>Advertising user’s own journeys.</w:t>
      </w:r>
      <w:r w:rsidR="00025945" w:rsidRPr="00531BEE">
        <w:rPr>
          <w:rFonts w:ascii="Times New Roman" w:hAnsi="Times New Roman" w:cs="Times New Roman"/>
          <w:sz w:val="24"/>
          <w:szCs w:val="24"/>
          <w:lang w:eastAsia="en-GB"/>
        </w:rPr>
        <w:t xml:space="preserve">  Providing the functionality to specify departure date, time and number of available seats.</w:t>
      </w:r>
    </w:p>
    <w:p w:rsidR="00D02521" w:rsidRPr="00531BEE" w:rsidRDefault="0002594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00D02521" w:rsidRPr="00531BEE">
        <w:rPr>
          <w:rFonts w:ascii="Times New Roman" w:hAnsi="Times New Roman" w:cs="Times New Roman"/>
          <w:b/>
          <w:sz w:val="24"/>
          <w:szCs w:val="24"/>
          <w:lang w:eastAsia="en-GB"/>
        </w:rPr>
        <w:t>Searching for journeys.</w:t>
      </w:r>
      <w:r w:rsidR="00D02521" w:rsidRPr="00531BEE">
        <w:rPr>
          <w:rFonts w:ascii="Times New Roman" w:hAnsi="Times New Roman" w:cs="Times New Roman"/>
          <w:sz w:val="24"/>
          <w:szCs w:val="24"/>
          <w:lang w:eastAsia="en-GB"/>
        </w:rPr>
        <w:t xml:space="preserve"> Being able to specify the departure and destination points for the desired journey as well as departure date and time.</w:t>
      </w:r>
    </w:p>
    <w:p w:rsidR="00A814D6" w:rsidRPr="00531BEE" w:rsidRDefault="00D0252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00A814D6" w:rsidRPr="00531BEE">
        <w:rPr>
          <w:rFonts w:ascii="Times New Roman" w:hAnsi="Times New Roman" w:cs="Times New Roman"/>
          <w:b/>
          <w:sz w:val="24"/>
          <w:szCs w:val="24"/>
          <w:lang w:eastAsia="en-GB"/>
        </w:rPr>
        <w:t xml:space="preserve">Contacting drivers. </w:t>
      </w:r>
      <w:r w:rsidR="00A814D6" w:rsidRPr="00531BEE">
        <w:rPr>
          <w:rFonts w:ascii="Times New Roman" w:hAnsi="Times New Roman" w:cs="Times New Roman"/>
          <w:sz w:val="24"/>
          <w:szCs w:val="24"/>
          <w:lang w:eastAsia="en-GB"/>
        </w:rPr>
        <w:t>Being able to contact the journey’s driver and request a seat in the car.</w:t>
      </w:r>
    </w:p>
    <w:p w:rsidR="00D57956" w:rsidRPr="00531BEE" w:rsidRDefault="00A814D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Pr="00531BEE">
        <w:rPr>
          <w:rFonts w:ascii="Times New Roman" w:hAnsi="Times New Roman" w:cs="Times New Roman"/>
          <w:b/>
          <w:sz w:val="24"/>
          <w:szCs w:val="24"/>
          <w:lang w:eastAsia="en-GB"/>
        </w:rPr>
        <w:t xml:space="preserve">Responding to requests. </w:t>
      </w:r>
      <w:r w:rsidRPr="00531BEE">
        <w:rPr>
          <w:rFonts w:ascii="Times New Roman" w:hAnsi="Times New Roman" w:cs="Times New Roman"/>
          <w:sz w:val="24"/>
          <w:szCs w:val="24"/>
          <w:lang w:eastAsia="en-GB"/>
        </w:rPr>
        <w:t xml:space="preserve">Drivers must be able to view profiles of users who sent the request and make a decision </w:t>
      </w:r>
      <w:r w:rsidR="00D57956" w:rsidRPr="00531BEE">
        <w:rPr>
          <w:rFonts w:ascii="Times New Roman" w:hAnsi="Times New Roman" w:cs="Times New Roman"/>
          <w:sz w:val="24"/>
          <w:szCs w:val="24"/>
          <w:lang w:eastAsia="en-GB"/>
        </w:rPr>
        <w:t>either accepting or denying it.</w:t>
      </w:r>
    </w:p>
    <w:p w:rsidR="006A0617" w:rsidRPr="00531BEE" w:rsidRDefault="00D7659D" w:rsidP="00A76EC1">
      <w:pPr>
        <w:pStyle w:val="Heading2"/>
        <w:spacing w:line="360" w:lineRule="auto"/>
        <w:jc w:val="both"/>
        <w:rPr>
          <w:rFonts w:ascii="Times New Roman" w:hAnsi="Times New Roman" w:cs="Times New Roman"/>
          <w:sz w:val="24"/>
          <w:szCs w:val="24"/>
          <w:lang w:eastAsia="en-GB"/>
        </w:rPr>
      </w:pPr>
      <w:bookmarkStart w:id="3" w:name="_Toc387221521"/>
      <w:r w:rsidRPr="00531BEE">
        <w:rPr>
          <w:rFonts w:ascii="Times New Roman" w:hAnsi="Times New Roman" w:cs="Times New Roman"/>
          <w:sz w:val="24"/>
          <w:szCs w:val="24"/>
          <w:lang w:eastAsia="en-GB"/>
        </w:rPr>
        <w:t>1.3 Solution</w:t>
      </w:r>
      <w:bookmarkEnd w:id="3"/>
    </w:p>
    <w:p w:rsidR="00C74EED" w:rsidRPr="00531BEE" w:rsidRDefault="007D1291"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r w:rsidRPr="00531BEE">
        <w:rPr>
          <w:rFonts w:ascii="Times New Roman" w:eastAsia="Times New Roman" w:hAnsi="Times New Roman" w:cs="Times New Roman"/>
          <w:color w:val="282828"/>
          <w:sz w:val="24"/>
          <w:szCs w:val="24"/>
          <w:lang w:eastAsia="en-GB"/>
        </w:rPr>
        <w:t xml:space="preserve">A truly mobile </w:t>
      </w:r>
      <w:r w:rsidR="009075C0" w:rsidRPr="00531BEE">
        <w:rPr>
          <w:rFonts w:ascii="Times New Roman" w:eastAsia="Times New Roman" w:hAnsi="Times New Roman" w:cs="Times New Roman"/>
          <w:color w:val="282828"/>
          <w:sz w:val="24"/>
          <w:szCs w:val="24"/>
          <w:lang w:eastAsia="en-GB"/>
        </w:rPr>
        <w:t>car sharing app</w:t>
      </w:r>
      <w:r w:rsidR="00D832F8" w:rsidRPr="00531BEE">
        <w:rPr>
          <w:rFonts w:ascii="Times New Roman" w:eastAsia="Times New Roman" w:hAnsi="Times New Roman" w:cs="Times New Roman"/>
          <w:color w:val="282828"/>
          <w:sz w:val="24"/>
          <w:szCs w:val="24"/>
          <w:lang w:eastAsia="en-GB"/>
        </w:rPr>
        <w:t>lication</w:t>
      </w:r>
      <w:r w:rsidRPr="00531BEE">
        <w:rPr>
          <w:rFonts w:ascii="Times New Roman" w:eastAsia="Times New Roman" w:hAnsi="Times New Roman" w:cs="Times New Roman"/>
          <w:color w:val="282828"/>
          <w:sz w:val="24"/>
          <w:szCs w:val="24"/>
          <w:lang w:eastAsia="en-GB"/>
        </w:rPr>
        <w:t xml:space="preserve"> </w:t>
      </w:r>
      <w:r w:rsidR="00965EB1" w:rsidRPr="00531BEE">
        <w:rPr>
          <w:rFonts w:ascii="Times New Roman" w:eastAsia="Times New Roman" w:hAnsi="Times New Roman" w:cs="Times New Roman"/>
          <w:color w:val="282828"/>
          <w:sz w:val="24"/>
          <w:szCs w:val="24"/>
          <w:lang w:eastAsia="en-GB"/>
        </w:rPr>
        <w:t>would utilise</w:t>
      </w:r>
      <w:r w:rsidRPr="00531BEE">
        <w:rPr>
          <w:rFonts w:ascii="Times New Roman" w:eastAsia="Times New Roman" w:hAnsi="Times New Roman" w:cs="Times New Roman"/>
          <w:color w:val="282828"/>
          <w:sz w:val="24"/>
          <w:szCs w:val="24"/>
          <w:lang w:eastAsia="en-GB"/>
        </w:rPr>
        <w:t xml:space="preserve"> the </w:t>
      </w:r>
      <w:r w:rsidR="009F14BC" w:rsidRPr="00531BEE">
        <w:rPr>
          <w:rFonts w:ascii="Times New Roman" w:eastAsia="Times New Roman" w:hAnsi="Times New Roman" w:cs="Times New Roman"/>
          <w:color w:val="282828"/>
          <w:sz w:val="24"/>
          <w:szCs w:val="24"/>
          <w:lang w:eastAsia="en-GB"/>
        </w:rPr>
        <w:t xml:space="preserve">features </w:t>
      </w:r>
      <w:r w:rsidR="00170F63" w:rsidRPr="00531BEE">
        <w:rPr>
          <w:rFonts w:ascii="Times New Roman" w:eastAsia="Times New Roman" w:hAnsi="Times New Roman" w:cs="Times New Roman"/>
          <w:color w:val="282828"/>
          <w:sz w:val="24"/>
          <w:szCs w:val="24"/>
          <w:lang w:eastAsia="en-GB"/>
        </w:rPr>
        <w:t>of the</w:t>
      </w:r>
      <w:r w:rsidR="006E2815" w:rsidRPr="00531BEE">
        <w:rPr>
          <w:rFonts w:ascii="Times New Roman" w:eastAsia="Times New Roman" w:hAnsi="Times New Roman" w:cs="Times New Roman"/>
          <w:color w:val="282828"/>
          <w:sz w:val="24"/>
          <w:szCs w:val="24"/>
          <w:lang w:eastAsia="en-GB"/>
        </w:rPr>
        <w:t xml:space="preserve"> Android framework to</w:t>
      </w:r>
      <w:r w:rsidR="008B3DC5" w:rsidRPr="00531BEE">
        <w:rPr>
          <w:rFonts w:ascii="Times New Roman" w:eastAsia="Times New Roman" w:hAnsi="Times New Roman" w:cs="Times New Roman"/>
          <w:color w:val="282828"/>
          <w:sz w:val="24"/>
          <w:szCs w:val="24"/>
          <w:lang w:eastAsia="en-GB"/>
        </w:rPr>
        <w:t xml:space="preserve"> </w:t>
      </w:r>
      <w:r w:rsidR="00587665" w:rsidRPr="00531BEE">
        <w:rPr>
          <w:rFonts w:ascii="Times New Roman" w:eastAsia="Times New Roman" w:hAnsi="Times New Roman" w:cs="Times New Roman"/>
          <w:color w:val="282828"/>
          <w:sz w:val="24"/>
          <w:szCs w:val="24"/>
          <w:lang w:eastAsia="en-GB"/>
        </w:rPr>
        <w:t xml:space="preserve">create a user friendly, secure and </w:t>
      </w:r>
      <w:r w:rsidR="00234FFA" w:rsidRPr="00531BEE">
        <w:rPr>
          <w:rFonts w:ascii="Times New Roman" w:eastAsia="Times New Roman" w:hAnsi="Times New Roman" w:cs="Times New Roman"/>
          <w:color w:val="282828"/>
          <w:sz w:val="24"/>
          <w:szCs w:val="24"/>
          <w:lang w:eastAsia="en-GB"/>
        </w:rPr>
        <w:t>fully functional car-</w:t>
      </w:r>
      <w:r w:rsidR="003D6696" w:rsidRPr="00531BEE">
        <w:rPr>
          <w:rFonts w:ascii="Times New Roman" w:eastAsia="Times New Roman" w:hAnsi="Times New Roman" w:cs="Times New Roman"/>
          <w:color w:val="282828"/>
          <w:sz w:val="24"/>
          <w:szCs w:val="24"/>
          <w:lang w:eastAsia="en-GB"/>
        </w:rPr>
        <w:t>sharing platform</w:t>
      </w:r>
      <w:r w:rsidR="009075C0" w:rsidRPr="00531BEE">
        <w:rPr>
          <w:rFonts w:ascii="Times New Roman" w:eastAsia="Times New Roman" w:hAnsi="Times New Roman" w:cs="Times New Roman"/>
          <w:color w:val="282828"/>
          <w:sz w:val="24"/>
          <w:szCs w:val="24"/>
          <w:lang w:eastAsia="en-GB"/>
        </w:rPr>
        <w:t xml:space="preserve">. </w:t>
      </w:r>
      <w:r w:rsidR="009B4FA4" w:rsidRPr="00531BEE">
        <w:rPr>
          <w:rFonts w:ascii="Times New Roman" w:eastAsia="Times New Roman" w:hAnsi="Times New Roman" w:cs="Times New Roman"/>
          <w:color w:val="282828"/>
          <w:sz w:val="24"/>
          <w:szCs w:val="24"/>
          <w:lang w:eastAsia="en-GB"/>
        </w:rPr>
        <w:t xml:space="preserve">Using their Android handheld devices, users </w:t>
      </w:r>
      <w:r w:rsidR="00965EB1" w:rsidRPr="00531BEE">
        <w:rPr>
          <w:rFonts w:ascii="Times New Roman" w:eastAsia="Times New Roman" w:hAnsi="Times New Roman" w:cs="Times New Roman"/>
          <w:color w:val="282828"/>
          <w:sz w:val="24"/>
          <w:szCs w:val="24"/>
          <w:lang w:eastAsia="en-GB"/>
        </w:rPr>
        <w:t>would</w:t>
      </w:r>
      <w:r w:rsidR="009B4FA4" w:rsidRPr="00531BEE">
        <w:rPr>
          <w:rFonts w:ascii="Times New Roman" w:eastAsia="Times New Roman" w:hAnsi="Times New Roman" w:cs="Times New Roman"/>
          <w:color w:val="282828"/>
          <w:sz w:val="24"/>
          <w:szCs w:val="24"/>
          <w:lang w:eastAsia="en-GB"/>
        </w:rPr>
        <w:t xml:space="preserve"> be able to search for and </w:t>
      </w:r>
      <w:r w:rsidR="00234FFA" w:rsidRPr="00531BEE">
        <w:rPr>
          <w:rFonts w:ascii="Times New Roman" w:eastAsia="Times New Roman" w:hAnsi="Times New Roman" w:cs="Times New Roman"/>
          <w:color w:val="282828"/>
          <w:sz w:val="24"/>
          <w:szCs w:val="24"/>
          <w:lang w:eastAsia="en-GB"/>
        </w:rPr>
        <w:t>advertise</w:t>
      </w:r>
      <w:r w:rsidR="009B4FA4" w:rsidRPr="00531BEE">
        <w:rPr>
          <w:rFonts w:ascii="Times New Roman" w:eastAsia="Times New Roman" w:hAnsi="Times New Roman" w:cs="Times New Roman"/>
          <w:color w:val="282828"/>
          <w:sz w:val="24"/>
          <w:szCs w:val="24"/>
          <w:lang w:eastAsia="en-GB"/>
        </w:rPr>
        <w:t xml:space="preserve"> </w:t>
      </w:r>
      <w:r w:rsidR="00234FFA" w:rsidRPr="00531BEE">
        <w:rPr>
          <w:rFonts w:ascii="Times New Roman" w:eastAsia="Times New Roman" w:hAnsi="Times New Roman" w:cs="Times New Roman"/>
          <w:color w:val="282828"/>
          <w:sz w:val="24"/>
          <w:szCs w:val="24"/>
          <w:lang w:eastAsia="en-GB"/>
        </w:rPr>
        <w:t>journeys, which</w:t>
      </w:r>
      <w:r w:rsidR="009B4FA4" w:rsidRPr="00531BEE">
        <w:rPr>
          <w:rFonts w:ascii="Times New Roman" w:eastAsia="Times New Roman" w:hAnsi="Times New Roman" w:cs="Times New Roman"/>
          <w:color w:val="282828"/>
          <w:sz w:val="24"/>
          <w:szCs w:val="24"/>
          <w:lang w:eastAsia="en-GB"/>
        </w:rPr>
        <w:t xml:space="preserve"> </w:t>
      </w:r>
      <w:r w:rsidR="00965EB1" w:rsidRPr="00531BEE">
        <w:rPr>
          <w:rFonts w:ascii="Times New Roman" w:eastAsia="Times New Roman" w:hAnsi="Times New Roman" w:cs="Times New Roman"/>
          <w:color w:val="282828"/>
          <w:sz w:val="24"/>
          <w:szCs w:val="24"/>
          <w:lang w:eastAsia="en-GB"/>
        </w:rPr>
        <w:t>would</w:t>
      </w:r>
      <w:r w:rsidR="009B4FA4" w:rsidRPr="00531BEE">
        <w:rPr>
          <w:rFonts w:ascii="Times New Roman" w:eastAsia="Times New Roman" w:hAnsi="Times New Roman" w:cs="Times New Roman"/>
          <w:color w:val="282828"/>
          <w:sz w:val="24"/>
          <w:szCs w:val="24"/>
          <w:lang w:eastAsia="en-GB"/>
        </w:rPr>
        <w:t xml:space="preserve"> immediately become visible to </w:t>
      </w:r>
      <w:r w:rsidR="00E75E18" w:rsidRPr="00531BEE">
        <w:rPr>
          <w:rFonts w:ascii="Times New Roman" w:eastAsia="Times New Roman" w:hAnsi="Times New Roman" w:cs="Times New Roman"/>
          <w:color w:val="282828"/>
          <w:sz w:val="24"/>
          <w:szCs w:val="24"/>
          <w:lang w:eastAsia="en-GB"/>
        </w:rPr>
        <w:t>other users of the system.</w:t>
      </w:r>
      <w:r w:rsidR="00587665" w:rsidRPr="00531BEE">
        <w:rPr>
          <w:rFonts w:ascii="Times New Roman" w:eastAsia="Times New Roman" w:hAnsi="Times New Roman" w:cs="Times New Roman"/>
          <w:color w:val="282828"/>
          <w:sz w:val="24"/>
          <w:szCs w:val="24"/>
          <w:lang w:eastAsia="en-GB"/>
        </w:rPr>
        <w:t xml:space="preserve"> The app aims at bringing together everyone who wishes to participate in car shar</w:t>
      </w:r>
      <w:r w:rsidR="009F14BC" w:rsidRPr="00531BEE">
        <w:rPr>
          <w:rFonts w:ascii="Times New Roman" w:eastAsia="Times New Roman" w:hAnsi="Times New Roman" w:cs="Times New Roman"/>
          <w:color w:val="282828"/>
          <w:sz w:val="24"/>
          <w:szCs w:val="24"/>
          <w:lang w:eastAsia="en-GB"/>
        </w:rPr>
        <w:t>ing through</w:t>
      </w:r>
      <w:r w:rsidR="00C74EED" w:rsidRPr="00531BEE">
        <w:rPr>
          <w:rFonts w:ascii="Times New Roman" w:eastAsia="Times New Roman" w:hAnsi="Times New Roman" w:cs="Times New Roman"/>
          <w:color w:val="282828"/>
          <w:sz w:val="24"/>
          <w:szCs w:val="24"/>
          <w:lang w:eastAsia="en-GB"/>
        </w:rPr>
        <w:t xml:space="preserve"> various</w:t>
      </w:r>
      <w:r w:rsidR="009F14BC" w:rsidRPr="00531BEE">
        <w:rPr>
          <w:rFonts w:ascii="Times New Roman" w:eastAsia="Times New Roman" w:hAnsi="Times New Roman" w:cs="Times New Roman"/>
          <w:color w:val="282828"/>
          <w:sz w:val="24"/>
          <w:szCs w:val="24"/>
          <w:lang w:eastAsia="en-GB"/>
        </w:rPr>
        <w:t xml:space="preserve"> in-app </w:t>
      </w:r>
      <w:r w:rsidR="00587665" w:rsidRPr="00531BEE">
        <w:rPr>
          <w:rFonts w:ascii="Times New Roman" w:eastAsia="Times New Roman" w:hAnsi="Times New Roman" w:cs="Times New Roman"/>
          <w:color w:val="282828"/>
          <w:sz w:val="24"/>
          <w:szCs w:val="24"/>
          <w:lang w:eastAsia="en-GB"/>
        </w:rPr>
        <w:t>social features</w:t>
      </w:r>
      <w:r w:rsidR="00234FFA" w:rsidRPr="00531BEE">
        <w:rPr>
          <w:rFonts w:ascii="Times New Roman" w:eastAsia="Times New Roman" w:hAnsi="Times New Roman" w:cs="Times New Roman"/>
          <w:color w:val="282828"/>
          <w:sz w:val="24"/>
          <w:szCs w:val="24"/>
          <w:lang w:eastAsia="en-GB"/>
        </w:rPr>
        <w:t>,</w:t>
      </w:r>
      <w:r w:rsidR="00084236" w:rsidRPr="00531BEE">
        <w:rPr>
          <w:rFonts w:ascii="Times New Roman" w:eastAsia="Times New Roman" w:hAnsi="Times New Roman" w:cs="Times New Roman"/>
          <w:color w:val="282828"/>
          <w:sz w:val="24"/>
          <w:szCs w:val="24"/>
          <w:lang w:eastAsia="en-GB"/>
        </w:rPr>
        <w:t xml:space="preserve"> </w:t>
      </w:r>
      <w:r w:rsidR="00170F63" w:rsidRPr="00531BEE">
        <w:rPr>
          <w:rFonts w:ascii="Times New Roman" w:eastAsia="Times New Roman" w:hAnsi="Times New Roman" w:cs="Times New Roman"/>
          <w:color w:val="282828"/>
          <w:sz w:val="24"/>
          <w:szCs w:val="24"/>
          <w:lang w:eastAsia="en-GB"/>
        </w:rPr>
        <w:t xml:space="preserve">which </w:t>
      </w:r>
      <w:r w:rsidR="00587665" w:rsidRPr="00531BEE">
        <w:rPr>
          <w:rFonts w:ascii="Times New Roman" w:eastAsia="Times New Roman" w:hAnsi="Times New Roman" w:cs="Times New Roman"/>
          <w:color w:val="282828"/>
          <w:sz w:val="24"/>
          <w:szCs w:val="24"/>
          <w:lang w:eastAsia="en-GB"/>
        </w:rPr>
        <w:t>allow users to manage their friends, carry out real-time conversations as well as rate drivers and view feedback left by others.</w:t>
      </w:r>
      <w:r w:rsidR="00AF6642" w:rsidRPr="00531BEE">
        <w:rPr>
          <w:rFonts w:ascii="Times New Roman" w:eastAsia="Times New Roman" w:hAnsi="Times New Roman" w:cs="Times New Roman"/>
          <w:color w:val="282828"/>
          <w:sz w:val="24"/>
          <w:szCs w:val="24"/>
          <w:lang w:eastAsia="en-GB"/>
        </w:rPr>
        <w:t xml:space="preserve"> </w:t>
      </w:r>
    </w:p>
    <w:p w:rsidR="00C74EED" w:rsidRPr="00531BEE" w:rsidRDefault="00C74EED"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p>
    <w:p w:rsidR="009B4FA4" w:rsidRPr="00531BEE" w:rsidRDefault="00965EB1"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r w:rsidRPr="00531BEE">
        <w:rPr>
          <w:rFonts w:ascii="Times New Roman" w:eastAsia="Times New Roman" w:hAnsi="Times New Roman" w:cs="Times New Roman"/>
          <w:color w:val="282828"/>
          <w:sz w:val="24"/>
          <w:szCs w:val="24"/>
          <w:lang w:eastAsia="en-GB"/>
        </w:rPr>
        <w:t>The application would utilise</w:t>
      </w:r>
      <w:r w:rsidR="00482744" w:rsidRPr="00531BEE">
        <w:rPr>
          <w:rFonts w:ascii="Times New Roman" w:eastAsia="Times New Roman" w:hAnsi="Times New Roman" w:cs="Times New Roman"/>
          <w:color w:val="282828"/>
          <w:sz w:val="24"/>
          <w:szCs w:val="24"/>
          <w:lang w:eastAsia="en-GB"/>
        </w:rPr>
        <w:t xml:space="preserve"> a </w:t>
      </w:r>
      <w:r w:rsidR="00AF6642" w:rsidRPr="00531BEE">
        <w:rPr>
          <w:rFonts w:ascii="Times New Roman" w:eastAsia="Times New Roman" w:hAnsi="Times New Roman" w:cs="Times New Roman"/>
          <w:color w:val="282828"/>
          <w:sz w:val="24"/>
          <w:szCs w:val="24"/>
          <w:lang w:eastAsia="en-GB"/>
        </w:rPr>
        <w:t xml:space="preserve">search engine based on a mathematical formula able to perform intelligent location-aware search </w:t>
      </w:r>
      <w:r w:rsidRPr="00531BEE">
        <w:rPr>
          <w:rFonts w:ascii="Times New Roman" w:eastAsia="Times New Roman" w:hAnsi="Times New Roman" w:cs="Times New Roman"/>
          <w:color w:val="282828"/>
          <w:sz w:val="24"/>
          <w:szCs w:val="24"/>
          <w:lang w:eastAsia="en-GB"/>
        </w:rPr>
        <w:t xml:space="preserve">working </w:t>
      </w:r>
      <w:r w:rsidR="00AF6642" w:rsidRPr="00531BEE">
        <w:rPr>
          <w:rFonts w:ascii="Times New Roman" w:eastAsia="Times New Roman" w:hAnsi="Times New Roman" w:cs="Times New Roman"/>
          <w:color w:val="282828"/>
          <w:sz w:val="24"/>
          <w:szCs w:val="24"/>
          <w:lang w:eastAsia="en-GB"/>
        </w:rPr>
        <w:t>independently of the address format entered by the user.</w:t>
      </w:r>
      <w:r w:rsidR="00D832F8" w:rsidRPr="00531BEE">
        <w:rPr>
          <w:rFonts w:ascii="Times New Roman" w:eastAsia="Times New Roman" w:hAnsi="Times New Roman" w:cs="Times New Roman"/>
          <w:color w:val="282828"/>
          <w:sz w:val="24"/>
          <w:szCs w:val="24"/>
          <w:lang w:eastAsia="en-GB"/>
        </w:rPr>
        <w:t xml:space="preserve"> </w:t>
      </w:r>
      <w:r w:rsidRPr="00531BEE">
        <w:rPr>
          <w:rFonts w:ascii="Times New Roman" w:eastAsia="Times New Roman" w:hAnsi="Times New Roman" w:cs="Times New Roman"/>
          <w:color w:val="282828"/>
          <w:sz w:val="24"/>
          <w:szCs w:val="24"/>
          <w:lang w:eastAsia="en-GB"/>
        </w:rPr>
        <w:t xml:space="preserve">This would allow the application to </w:t>
      </w:r>
      <w:r w:rsidR="001A6684" w:rsidRPr="00531BEE">
        <w:rPr>
          <w:rFonts w:ascii="Times New Roman" w:eastAsia="Times New Roman" w:hAnsi="Times New Roman" w:cs="Times New Roman"/>
          <w:color w:val="282828"/>
          <w:sz w:val="24"/>
          <w:szCs w:val="24"/>
          <w:lang w:eastAsia="en-GB"/>
        </w:rPr>
        <w:t xml:space="preserve">provide users with </w:t>
      </w:r>
      <w:r w:rsidRPr="00531BEE">
        <w:rPr>
          <w:rFonts w:ascii="Times New Roman" w:eastAsia="Times New Roman" w:hAnsi="Times New Roman" w:cs="Times New Roman"/>
          <w:color w:val="282828"/>
          <w:sz w:val="24"/>
          <w:szCs w:val="24"/>
          <w:lang w:eastAsia="en-GB"/>
        </w:rPr>
        <w:t xml:space="preserve">journey </w:t>
      </w:r>
      <w:r w:rsidR="001A6684" w:rsidRPr="00531BEE">
        <w:rPr>
          <w:rFonts w:ascii="Times New Roman" w:eastAsia="Times New Roman" w:hAnsi="Times New Roman" w:cs="Times New Roman"/>
          <w:color w:val="282828"/>
          <w:sz w:val="24"/>
          <w:szCs w:val="24"/>
          <w:lang w:eastAsia="en-GB"/>
        </w:rPr>
        <w:t xml:space="preserve">recommendations </w:t>
      </w:r>
      <w:r w:rsidRPr="00531BEE">
        <w:rPr>
          <w:rFonts w:ascii="Times New Roman" w:eastAsia="Times New Roman" w:hAnsi="Times New Roman" w:cs="Times New Roman"/>
          <w:color w:val="282828"/>
          <w:sz w:val="24"/>
          <w:szCs w:val="24"/>
          <w:lang w:eastAsia="en-GB"/>
        </w:rPr>
        <w:t>based on their location</w:t>
      </w:r>
      <w:r w:rsidR="005204BB" w:rsidRPr="00531BEE">
        <w:rPr>
          <w:rFonts w:ascii="Times New Roman" w:eastAsia="Times New Roman" w:hAnsi="Times New Roman" w:cs="Times New Roman"/>
          <w:color w:val="282828"/>
          <w:sz w:val="24"/>
          <w:szCs w:val="24"/>
          <w:lang w:eastAsia="en-GB"/>
        </w:rPr>
        <w:t xml:space="preserve">. In addition, users </w:t>
      </w:r>
      <w:r w:rsidRPr="00531BEE">
        <w:rPr>
          <w:rFonts w:ascii="Times New Roman" w:eastAsia="Times New Roman" w:hAnsi="Times New Roman" w:cs="Times New Roman"/>
          <w:color w:val="282828"/>
          <w:sz w:val="24"/>
          <w:szCs w:val="24"/>
          <w:lang w:eastAsia="en-GB"/>
        </w:rPr>
        <w:t>would</w:t>
      </w:r>
      <w:r w:rsidR="005204BB" w:rsidRPr="00531BEE">
        <w:rPr>
          <w:rFonts w:ascii="Times New Roman" w:eastAsia="Times New Roman" w:hAnsi="Times New Roman" w:cs="Times New Roman"/>
          <w:color w:val="282828"/>
          <w:sz w:val="24"/>
          <w:szCs w:val="24"/>
          <w:lang w:eastAsia="en-GB"/>
        </w:rPr>
        <w:t xml:space="preserve"> not be constrained to a specific address format which can be </w:t>
      </w:r>
      <w:r w:rsidR="00E24C10" w:rsidRPr="00531BEE">
        <w:rPr>
          <w:rFonts w:ascii="Times New Roman" w:eastAsia="Times New Roman" w:hAnsi="Times New Roman" w:cs="Times New Roman"/>
          <w:color w:val="282828"/>
          <w:sz w:val="24"/>
          <w:szCs w:val="24"/>
          <w:lang w:eastAsia="en-GB"/>
        </w:rPr>
        <w:t>advantageous</w:t>
      </w:r>
      <w:r w:rsidR="005204BB" w:rsidRPr="00531BEE">
        <w:rPr>
          <w:rFonts w:ascii="Times New Roman" w:eastAsia="Times New Roman" w:hAnsi="Times New Roman" w:cs="Times New Roman"/>
          <w:color w:val="282828"/>
          <w:sz w:val="24"/>
          <w:szCs w:val="24"/>
          <w:lang w:eastAsia="en-GB"/>
        </w:rPr>
        <w:t xml:space="preserve"> in a situation where only parts of the desired address is known.</w:t>
      </w:r>
      <w:r w:rsidR="00E24C10" w:rsidRPr="00531BEE">
        <w:rPr>
          <w:rFonts w:ascii="Times New Roman" w:eastAsia="Times New Roman" w:hAnsi="Times New Roman" w:cs="Times New Roman"/>
          <w:color w:val="282828"/>
          <w:sz w:val="24"/>
          <w:szCs w:val="24"/>
          <w:lang w:eastAsia="en-GB"/>
        </w:rPr>
        <w:t xml:space="preserve"> The geocoding system </w:t>
      </w:r>
      <w:r w:rsidRPr="00531BEE">
        <w:rPr>
          <w:rFonts w:ascii="Times New Roman" w:eastAsia="Times New Roman" w:hAnsi="Times New Roman" w:cs="Times New Roman"/>
          <w:color w:val="282828"/>
          <w:sz w:val="24"/>
          <w:szCs w:val="24"/>
          <w:lang w:eastAsia="en-GB"/>
        </w:rPr>
        <w:t>would also make it possible to translate even incomplete addresses.</w:t>
      </w:r>
    </w:p>
    <w:p w:rsidR="001A6684" w:rsidRPr="00531BEE" w:rsidRDefault="001A6684"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p>
    <w:p w:rsidR="00DC7E60" w:rsidRPr="00531BEE" w:rsidRDefault="001A6684"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r w:rsidRPr="00531BEE">
        <w:rPr>
          <w:rFonts w:ascii="Times New Roman" w:eastAsia="Times New Roman" w:hAnsi="Times New Roman" w:cs="Times New Roman"/>
          <w:color w:val="282828"/>
          <w:sz w:val="24"/>
          <w:szCs w:val="24"/>
          <w:lang w:eastAsia="en-GB"/>
        </w:rPr>
        <w:lastRenderedPageBreak/>
        <w:t>Personalisation</w:t>
      </w:r>
      <w:r w:rsidR="009B4FA4" w:rsidRPr="00531BEE">
        <w:rPr>
          <w:rFonts w:ascii="Times New Roman" w:eastAsia="Times New Roman" w:hAnsi="Times New Roman" w:cs="Times New Roman"/>
          <w:color w:val="282828"/>
          <w:sz w:val="24"/>
          <w:szCs w:val="24"/>
          <w:lang w:eastAsia="en-GB"/>
        </w:rPr>
        <w:t xml:space="preserve"> features</w:t>
      </w:r>
      <w:r w:rsidR="009075C0" w:rsidRPr="00531BEE">
        <w:rPr>
          <w:rFonts w:ascii="Times New Roman" w:eastAsia="Times New Roman" w:hAnsi="Times New Roman" w:cs="Times New Roman"/>
          <w:color w:val="282828"/>
          <w:sz w:val="24"/>
          <w:szCs w:val="24"/>
          <w:lang w:eastAsia="en-GB"/>
        </w:rPr>
        <w:t xml:space="preserve"> </w:t>
      </w:r>
      <w:r w:rsidR="00CF1D2F" w:rsidRPr="00531BEE">
        <w:rPr>
          <w:rFonts w:ascii="Times New Roman" w:eastAsia="Times New Roman" w:hAnsi="Times New Roman" w:cs="Times New Roman"/>
          <w:color w:val="282828"/>
          <w:sz w:val="24"/>
          <w:szCs w:val="24"/>
          <w:lang w:eastAsia="en-GB"/>
        </w:rPr>
        <w:t>would</w:t>
      </w:r>
      <w:r w:rsidR="00415C5E" w:rsidRPr="00531BEE">
        <w:rPr>
          <w:rFonts w:ascii="Times New Roman" w:eastAsia="Times New Roman" w:hAnsi="Times New Roman" w:cs="Times New Roman"/>
          <w:color w:val="282828"/>
          <w:sz w:val="24"/>
          <w:szCs w:val="24"/>
          <w:lang w:eastAsia="en-GB"/>
        </w:rPr>
        <w:t xml:space="preserve"> </w:t>
      </w:r>
      <w:r w:rsidR="009B4FA4" w:rsidRPr="00531BEE">
        <w:rPr>
          <w:rFonts w:ascii="Times New Roman" w:eastAsia="Times New Roman" w:hAnsi="Times New Roman" w:cs="Times New Roman"/>
          <w:color w:val="282828"/>
          <w:sz w:val="24"/>
          <w:szCs w:val="24"/>
          <w:lang w:eastAsia="en-GB"/>
        </w:rPr>
        <w:t>give users the ability to</w:t>
      </w:r>
      <w:r w:rsidR="009075C0" w:rsidRPr="00531BEE">
        <w:rPr>
          <w:rFonts w:ascii="Times New Roman" w:eastAsia="Times New Roman" w:hAnsi="Times New Roman" w:cs="Times New Roman"/>
          <w:color w:val="282828"/>
          <w:sz w:val="24"/>
          <w:szCs w:val="24"/>
          <w:lang w:eastAsia="en-GB"/>
        </w:rPr>
        <w:t xml:space="preserve"> create their own journey preferences and be automatically notified by the sys</w:t>
      </w:r>
      <w:r w:rsidR="00415C5E" w:rsidRPr="00531BEE">
        <w:rPr>
          <w:rFonts w:ascii="Times New Roman" w:eastAsia="Times New Roman" w:hAnsi="Times New Roman" w:cs="Times New Roman"/>
          <w:color w:val="282828"/>
          <w:sz w:val="24"/>
          <w:szCs w:val="24"/>
          <w:lang w:eastAsia="en-GB"/>
        </w:rPr>
        <w:t xml:space="preserve">tem when a journey matching their preferences becomes available. </w:t>
      </w:r>
      <w:r w:rsidR="00DC7E60" w:rsidRPr="00531BEE">
        <w:rPr>
          <w:rFonts w:ascii="Times New Roman" w:eastAsia="Times New Roman" w:hAnsi="Times New Roman" w:cs="Times New Roman"/>
          <w:color w:val="282828"/>
          <w:sz w:val="24"/>
          <w:szCs w:val="24"/>
          <w:lang w:eastAsia="en-GB"/>
        </w:rPr>
        <w:t xml:space="preserve">Through numerous social features, users </w:t>
      </w:r>
      <w:r w:rsidR="00CF1D2F" w:rsidRPr="00531BEE">
        <w:rPr>
          <w:rFonts w:ascii="Times New Roman" w:eastAsia="Times New Roman" w:hAnsi="Times New Roman" w:cs="Times New Roman"/>
          <w:color w:val="282828"/>
          <w:sz w:val="24"/>
          <w:szCs w:val="24"/>
          <w:lang w:eastAsia="en-GB"/>
        </w:rPr>
        <w:t>could</w:t>
      </w:r>
      <w:r w:rsidR="00DC7E60" w:rsidRPr="00531BEE">
        <w:rPr>
          <w:rFonts w:ascii="Times New Roman" w:eastAsia="Times New Roman" w:hAnsi="Times New Roman" w:cs="Times New Roman"/>
          <w:color w:val="282828"/>
          <w:sz w:val="24"/>
          <w:szCs w:val="24"/>
          <w:lang w:eastAsia="en-GB"/>
        </w:rPr>
        <w:t xml:space="preserve"> maintain</w:t>
      </w:r>
      <w:r w:rsidR="007E33BF" w:rsidRPr="00531BEE">
        <w:rPr>
          <w:rFonts w:ascii="Times New Roman" w:eastAsia="Times New Roman" w:hAnsi="Times New Roman" w:cs="Times New Roman"/>
          <w:color w:val="282828"/>
          <w:sz w:val="24"/>
          <w:szCs w:val="24"/>
          <w:lang w:eastAsia="en-GB"/>
        </w:rPr>
        <w:t xml:space="preserve"> a</w:t>
      </w:r>
      <w:r w:rsidR="00DC7E60" w:rsidRPr="00531BEE">
        <w:rPr>
          <w:rFonts w:ascii="Times New Roman" w:eastAsia="Times New Roman" w:hAnsi="Times New Roman" w:cs="Times New Roman"/>
          <w:color w:val="282828"/>
          <w:sz w:val="24"/>
          <w:szCs w:val="24"/>
          <w:lang w:eastAsia="en-GB"/>
        </w:rPr>
        <w:t xml:space="preserve"> list of their friends, carry</w:t>
      </w:r>
      <w:r w:rsidR="00CF1D2F" w:rsidRPr="00531BEE">
        <w:rPr>
          <w:rFonts w:ascii="Times New Roman" w:eastAsia="Times New Roman" w:hAnsi="Times New Roman" w:cs="Times New Roman"/>
          <w:color w:val="282828"/>
          <w:sz w:val="24"/>
          <w:szCs w:val="24"/>
          <w:lang w:eastAsia="en-GB"/>
        </w:rPr>
        <w:t xml:space="preserve"> out</w:t>
      </w:r>
      <w:r w:rsidR="00DC7E60" w:rsidRPr="00531BEE">
        <w:rPr>
          <w:rFonts w:ascii="Times New Roman" w:eastAsia="Times New Roman" w:hAnsi="Times New Roman" w:cs="Times New Roman"/>
          <w:color w:val="282828"/>
          <w:sz w:val="24"/>
          <w:szCs w:val="24"/>
          <w:lang w:eastAsia="en-GB"/>
        </w:rPr>
        <w:t xml:space="preserve"> conversations in real time using the app’s built in instant messenger as well as view profiles of other users and be able to change their own privacy settings</w:t>
      </w:r>
      <w:r w:rsidR="00CF1D2F" w:rsidRPr="00531BEE">
        <w:rPr>
          <w:rFonts w:ascii="Times New Roman" w:eastAsia="Times New Roman" w:hAnsi="Times New Roman" w:cs="Times New Roman"/>
          <w:color w:val="282828"/>
          <w:sz w:val="24"/>
          <w:szCs w:val="24"/>
          <w:lang w:eastAsia="en-GB"/>
        </w:rPr>
        <w:t>,</w:t>
      </w:r>
      <w:r w:rsidR="00DC7E60" w:rsidRPr="00531BEE">
        <w:rPr>
          <w:rFonts w:ascii="Times New Roman" w:eastAsia="Times New Roman" w:hAnsi="Times New Roman" w:cs="Times New Roman"/>
          <w:color w:val="282828"/>
          <w:sz w:val="24"/>
          <w:szCs w:val="24"/>
          <w:lang w:eastAsia="en-GB"/>
        </w:rPr>
        <w:t xml:space="preserve"> controlling what aspects of their profile are visible to their friends and other users of the system.</w:t>
      </w:r>
    </w:p>
    <w:p w:rsidR="00415C5E" w:rsidRPr="00531BEE" w:rsidRDefault="00415C5E"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p>
    <w:p w:rsidR="00D57956" w:rsidRPr="00531BEE" w:rsidRDefault="00DC7E60" w:rsidP="00A76EC1">
      <w:pPr>
        <w:shd w:val="clear" w:color="auto" w:fill="FFFFFF"/>
        <w:spacing w:after="0" w:line="360" w:lineRule="auto"/>
        <w:jc w:val="both"/>
        <w:rPr>
          <w:rFonts w:ascii="Times New Roman" w:eastAsia="Times New Roman" w:hAnsi="Times New Roman" w:cs="Times New Roman"/>
          <w:color w:val="282828"/>
          <w:sz w:val="24"/>
          <w:szCs w:val="24"/>
          <w:lang w:eastAsia="en-GB"/>
        </w:rPr>
      </w:pPr>
      <w:r w:rsidRPr="00531BEE">
        <w:rPr>
          <w:rFonts w:ascii="Times New Roman" w:eastAsia="Times New Roman" w:hAnsi="Times New Roman" w:cs="Times New Roman"/>
          <w:color w:val="282828"/>
          <w:sz w:val="24"/>
          <w:szCs w:val="24"/>
          <w:lang w:eastAsia="en-GB"/>
        </w:rPr>
        <w:t xml:space="preserve">To </w:t>
      </w:r>
      <w:r w:rsidR="00415C5E" w:rsidRPr="00531BEE">
        <w:rPr>
          <w:rFonts w:ascii="Times New Roman" w:eastAsia="Times New Roman" w:hAnsi="Times New Roman" w:cs="Times New Roman"/>
          <w:color w:val="282828"/>
          <w:sz w:val="24"/>
          <w:szCs w:val="24"/>
          <w:lang w:eastAsia="en-GB"/>
        </w:rPr>
        <w:t>improve the sense of security, the app features</w:t>
      </w:r>
      <w:r w:rsidRPr="00531BEE">
        <w:rPr>
          <w:rFonts w:ascii="Times New Roman" w:eastAsia="Times New Roman" w:hAnsi="Times New Roman" w:cs="Times New Roman"/>
          <w:color w:val="282828"/>
          <w:sz w:val="24"/>
          <w:szCs w:val="24"/>
          <w:lang w:eastAsia="en-GB"/>
        </w:rPr>
        <w:t xml:space="preserve"> a rating system where users can leave feedback and rating for the drivers.</w:t>
      </w:r>
      <w:r w:rsidR="00415C5E" w:rsidRPr="00531BEE">
        <w:rPr>
          <w:rFonts w:ascii="Times New Roman" w:eastAsia="Times New Roman" w:hAnsi="Times New Roman" w:cs="Times New Roman"/>
          <w:color w:val="282828"/>
          <w:sz w:val="24"/>
          <w:szCs w:val="24"/>
          <w:lang w:eastAsia="en-GB"/>
        </w:rPr>
        <w:t xml:space="preserve"> Global l</w:t>
      </w:r>
      <w:r w:rsidRPr="00531BEE">
        <w:rPr>
          <w:rFonts w:ascii="Times New Roman" w:eastAsia="Times New Roman" w:hAnsi="Times New Roman" w:cs="Times New Roman"/>
          <w:color w:val="282828"/>
          <w:sz w:val="24"/>
          <w:szCs w:val="24"/>
          <w:lang w:eastAsia="en-GB"/>
        </w:rPr>
        <w:t>eader</w:t>
      </w:r>
      <w:r w:rsidR="00415C5E" w:rsidRPr="00531BEE">
        <w:rPr>
          <w:rFonts w:ascii="Times New Roman" w:eastAsia="Times New Roman" w:hAnsi="Times New Roman" w:cs="Times New Roman"/>
          <w:color w:val="282828"/>
          <w:sz w:val="24"/>
          <w:szCs w:val="24"/>
          <w:lang w:eastAsia="en-GB"/>
        </w:rPr>
        <w:t>-</w:t>
      </w:r>
      <w:r w:rsidRPr="00531BEE">
        <w:rPr>
          <w:rFonts w:ascii="Times New Roman" w:eastAsia="Times New Roman" w:hAnsi="Times New Roman" w:cs="Times New Roman"/>
          <w:color w:val="282828"/>
          <w:sz w:val="24"/>
          <w:szCs w:val="24"/>
          <w:lang w:eastAsia="en-GB"/>
        </w:rPr>
        <w:t>board of the best drivers together with their feedback and scores will be maintained by the system and visible to all users.</w:t>
      </w:r>
    </w:p>
    <w:p w:rsidR="000E2E88" w:rsidRPr="00531BEE" w:rsidRDefault="000E2E88" w:rsidP="00A76EC1">
      <w:pPr>
        <w:pStyle w:val="Heading2"/>
        <w:spacing w:line="360" w:lineRule="auto"/>
        <w:rPr>
          <w:rFonts w:ascii="Times New Roman" w:eastAsiaTheme="minorHAnsi" w:hAnsi="Times New Roman" w:cs="Times New Roman"/>
          <w:sz w:val="24"/>
          <w:szCs w:val="24"/>
          <w:lang w:eastAsia="en-GB"/>
        </w:rPr>
      </w:pPr>
      <w:bookmarkStart w:id="4" w:name="_Toc387221522"/>
      <w:r w:rsidRPr="00531BEE">
        <w:rPr>
          <w:rFonts w:ascii="Times New Roman" w:eastAsia="Times New Roman" w:hAnsi="Times New Roman" w:cs="Times New Roman"/>
          <w:sz w:val="24"/>
          <w:szCs w:val="24"/>
          <w:lang w:eastAsia="en-GB"/>
        </w:rPr>
        <w:t>1.4 Advantages</w:t>
      </w:r>
      <w:r w:rsidR="006C08ED" w:rsidRPr="00531BEE">
        <w:rPr>
          <w:rFonts w:ascii="Times New Roman" w:eastAsia="Times New Roman" w:hAnsi="Times New Roman" w:cs="Times New Roman"/>
          <w:sz w:val="24"/>
          <w:szCs w:val="24"/>
          <w:lang w:eastAsia="en-GB"/>
        </w:rPr>
        <w:t xml:space="preserve"> of the new </w:t>
      </w:r>
      <w:r w:rsidR="00F941E1" w:rsidRPr="00531BEE">
        <w:rPr>
          <w:rFonts w:ascii="Times New Roman" w:eastAsia="Times New Roman" w:hAnsi="Times New Roman" w:cs="Times New Roman"/>
          <w:sz w:val="24"/>
          <w:szCs w:val="24"/>
          <w:lang w:eastAsia="en-GB"/>
        </w:rPr>
        <w:t xml:space="preserve">car-sharing </w:t>
      </w:r>
      <w:r w:rsidR="006C08ED" w:rsidRPr="00531BEE">
        <w:rPr>
          <w:rFonts w:ascii="Times New Roman" w:eastAsia="Times New Roman" w:hAnsi="Times New Roman" w:cs="Times New Roman"/>
          <w:sz w:val="24"/>
          <w:szCs w:val="24"/>
          <w:lang w:eastAsia="en-GB"/>
        </w:rPr>
        <w:t>approach</w:t>
      </w:r>
      <w:bookmarkEnd w:id="4"/>
    </w:p>
    <w:p w:rsidR="004C0714" w:rsidRPr="00531BEE" w:rsidRDefault="0050258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This application</w:t>
      </w:r>
      <w:r w:rsidR="00FE4233" w:rsidRPr="00531BEE">
        <w:rPr>
          <w:rFonts w:ascii="Times New Roman" w:hAnsi="Times New Roman" w:cs="Times New Roman"/>
          <w:sz w:val="24"/>
          <w:szCs w:val="24"/>
          <w:lang w:eastAsia="en-GB"/>
        </w:rPr>
        <w:t xml:space="preserve"> </w:t>
      </w:r>
      <w:r w:rsidR="000561C9" w:rsidRPr="00531BEE">
        <w:rPr>
          <w:rFonts w:ascii="Times New Roman" w:hAnsi="Times New Roman" w:cs="Times New Roman"/>
          <w:sz w:val="24"/>
          <w:szCs w:val="24"/>
          <w:lang w:eastAsia="en-GB"/>
        </w:rPr>
        <w:t>will benefit the user in the following ways:</w:t>
      </w:r>
    </w:p>
    <w:p w:rsidR="004651FF" w:rsidRPr="00531BEE" w:rsidRDefault="00170F63"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location-aware search helps users to find the best journeys for their requirements.</w:t>
      </w:r>
    </w:p>
    <w:p w:rsidR="00FE4233" w:rsidRPr="00531BEE" w:rsidRDefault="000561C9"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concept of journey templates </w:t>
      </w:r>
      <w:r w:rsidR="00A76EC1" w:rsidRPr="00531BEE">
        <w:rPr>
          <w:rFonts w:ascii="Times New Roman" w:hAnsi="Times New Roman" w:cs="Times New Roman"/>
          <w:sz w:val="24"/>
          <w:szCs w:val="24"/>
          <w:lang w:eastAsia="en-GB"/>
        </w:rPr>
        <w:t>frees</w:t>
      </w:r>
      <w:r w:rsidRPr="00531BEE">
        <w:rPr>
          <w:rFonts w:ascii="Times New Roman" w:hAnsi="Times New Roman" w:cs="Times New Roman"/>
          <w:sz w:val="24"/>
          <w:szCs w:val="24"/>
          <w:lang w:eastAsia="en-GB"/>
        </w:rPr>
        <w:t xml:space="preserve"> the user from </w:t>
      </w:r>
      <w:r w:rsidR="00A76EC1" w:rsidRPr="00531BEE">
        <w:rPr>
          <w:rFonts w:ascii="Times New Roman" w:hAnsi="Times New Roman" w:cs="Times New Roman"/>
          <w:sz w:val="24"/>
          <w:szCs w:val="24"/>
          <w:lang w:eastAsia="en-GB"/>
        </w:rPr>
        <w:t>having to perform manual search when wishing to find a journey.</w:t>
      </w:r>
      <w:r w:rsidR="009E1979" w:rsidRPr="00531BEE">
        <w:rPr>
          <w:rFonts w:ascii="Times New Roman" w:hAnsi="Times New Roman" w:cs="Times New Roman"/>
          <w:sz w:val="24"/>
          <w:szCs w:val="24"/>
          <w:lang w:eastAsia="en-GB"/>
        </w:rPr>
        <w:t xml:space="preserve"> Journey Templates act as subscription events </w:t>
      </w:r>
      <w:r w:rsidR="00DC1BCD" w:rsidRPr="00531BEE">
        <w:rPr>
          <w:rFonts w:ascii="Times New Roman" w:hAnsi="Times New Roman" w:cs="Times New Roman"/>
          <w:sz w:val="24"/>
          <w:szCs w:val="24"/>
          <w:lang w:eastAsia="en-GB"/>
        </w:rPr>
        <w:t xml:space="preserve">where the user </w:t>
      </w:r>
      <w:r w:rsidR="00A76EC1" w:rsidRPr="00531BEE">
        <w:rPr>
          <w:rFonts w:ascii="Times New Roman" w:hAnsi="Times New Roman" w:cs="Times New Roman"/>
          <w:sz w:val="24"/>
          <w:szCs w:val="24"/>
          <w:lang w:eastAsia="en-GB"/>
        </w:rPr>
        <w:t>can</w:t>
      </w:r>
      <w:r w:rsidR="00DC1BCD" w:rsidRPr="00531BEE">
        <w:rPr>
          <w:rFonts w:ascii="Times New Roman" w:hAnsi="Times New Roman" w:cs="Times New Roman"/>
          <w:sz w:val="24"/>
          <w:szCs w:val="24"/>
          <w:lang w:eastAsia="en-GB"/>
        </w:rPr>
        <w:t xml:space="preserve"> specify </w:t>
      </w:r>
      <w:r w:rsidR="008619B5" w:rsidRPr="00531BEE">
        <w:rPr>
          <w:rFonts w:ascii="Times New Roman" w:hAnsi="Times New Roman" w:cs="Times New Roman"/>
          <w:sz w:val="24"/>
          <w:szCs w:val="24"/>
          <w:lang w:eastAsia="en-GB"/>
        </w:rPr>
        <w:t>the type of journey they are interested in. Each time another user advertise a journey that matches that criteria, the user is automatically notified.</w:t>
      </w:r>
    </w:p>
    <w:p w:rsidR="004651FF" w:rsidRPr="00531BEE" w:rsidRDefault="00595606"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u</w:t>
      </w:r>
      <w:r w:rsidR="004651FF" w:rsidRPr="00531BEE">
        <w:rPr>
          <w:rFonts w:ascii="Times New Roman" w:hAnsi="Times New Roman" w:cs="Times New Roman"/>
          <w:sz w:val="24"/>
          <w:szCs w:val="24"/>
          <w:lang w:eastAsia="en-GB"/>
        </w:rPr>
        <w:t xml:space="preserve">ser’s sense of security will be improved through </w:t>
      </w:r>
      <w:r w:rsidR="008619B5" w:rsidRPr="00531BEE">
        <w:rPr>
          <w:rFonts w:ascii="Times New Roman" w:hAnsi="Times New Roman" w:cs="Times New Roman"/>
          <w:sz w:val="24"/>
          <w:szCs w:val="24"/>
          <w:lang w:eastAsia="en-GB"/>
        </w:rPr>
        <w:t xml:space="preserve">the application’s </w:t>
      </w:r>
      <w:r w:rsidR="004651FF" w:rsidRPr="00531BEE">
        <w:rPr>
          <w:rFonts w:ascii="Times New Roman" w:hAnsi="Times New Roman" w:cs="Times New Roman"/>
          <w:sz w:val="24"/>
          <w:szCs w:val="24"/>
          <w:lang w:eastAsia="en-GB"/>
        </w:rPr>
        <w:t>various social</w:t>
      </w:r>
      <w:r w:rsidR="008619B5" w:rsidRPr="00531BEE">
        <w:rPr>
          <w:rFonts w:ascii="Times New Roman" w:hAnsi="Times New Roman" w:cs="Times New Roman"/>
          <w:sz w:val="24"/>
          <w:szCs w:val="24"/>
          <w:lang w:eastAsia="en-GB"/>
        </w:rPr>
        <w:t xml:space="preserve"> features</w:t>
      </w:r>
      <w:r w:rsidR="004651FF" w:rsidRPr="00531BEE">
        <w:rPr>
          <w:rFonts w:ascii="Times New Roman" w:hAnsi="Times New Roman" w:cs="Times New Roman"/>
          <w:sz w:val="24"/>
          <w:szCs w:val="24"/>
          <w:lang w:eastAsia="en-GB"/>
        </w:rPr>
        <w:t>. The ability to leave and read driver’s feedback left by other users</w:t>
      </w:r>
      <w:r w:rsidR="008619B5" w:rsidRPr="00531BEE">
        <w:rPr>
          <w:rFonts w:ascii="Times New Roman" w:hAnsi="Times New Roman" w:cs="Times New Roman"/>
          <w:sz w:val="24"/>
          <w:szCs w:val="24"/>
          <w:lang w:eastAsia="en-GB"/>
        </w:rPr>
        <w:t xml:space="preserve"> together with a score rating provides </w:t>
      </w:r>
      <w:r w:rsidR="004651FF" w:rsidRPr="00531BEE">
        <w:rPr>
          <w:rFonts w:ascii="Times New Roman" w:hAnsi="Times New Roman" w:cs="Times New Roman"/>
          <w:sz w:val="24"/>
          <w:szCs w:val="24"/>
          <w:lang w:eastAsia="en-GB"/>
        </w:rPr>
        <w:t>an insight into the driver’s pa</w:t>
      </w:r>
      <w:r w:rsidR="00DA059F" w:rsidRPr="00531BEE">
        <w:rPr>
          <w:rFonts w:ascii="Times New Roman" w:hAnsi="Times New Roman" w:cs="Times New Roman"/>
          <w:sz w:val="24"/>
          <w:szCs w:val="24"/>
          <w:lang w:eastAsia="en-GB"/>
        </w:rPr>
        <w:t>s</w:t>
      </w:r>
      <w:r w:rsidR="004651FF" w:rsidRPr="00531BEE">
        <w:rPr>
          <w:rFonts w:ascii="Times New Roman" w:hAnsi="Times New Roman" w:cs="Times New Roman"/>
          <w:sz w:val="24"/>
          <w:szCs w:val="24"/>
          <w:lang w:eastAsia="en-GB"/>
        </w:rPr>
        <w:t xml:space="preserve">t performance history. </w:t>
      </w:r>
      <w:r w:rsidR="008619B5" w:rsidRPr="00531BEE">
        <w:rPr>
          <w:rFonts w:ascii="Times New Roman" w:hAnsi="Times New Roman" w:cs="Times New Roman"/>
          <w:sz w:val="24"/>
          <w:szCs w:val="24"/>
          <w:lang w:eastAsia="en-GB"/>
        </w:rPr>
        <w:t>Also c</w:t>
      </w:r>
      <w:r w:rsidR="004651FF" w:rsidRPr="00531BEE">
        <w:rPr>
          <w:rFonts w:ascii="Times New Roman" w:hAnsi="Times New Roman" w:cs="Times New Roman"/>
          <w:sz w:val="24"/>
          <w:szCs w:val="24"/>
          <w:lang w:eastAsia="en-GB"/>
        </w:rPr>
        <w:t xml:space="preserve">reating private journeys only visible to user’s friends </w:t>
      </w:r>
      <w:r w:rsidR="008619B5" w:rsidRPr="00531BEE">
        <w:rPr>
          <w:rFonts w:ascii="Times New Roman" w:hAnsi="Times New Roman" w:cs="Times New Roman"/>
          <w:sz w:val="24"/>
          <w:szCs w:val="24"/>
          <w:lang w:eastAsia="en-GB"/>
        </w:rPr>
        <w:t>improves the user’s security.</w:t>
      </w:r>
    </w:p>
    <w:p w:rsidR="004651FF" w:rsidRPr="00531BEE" w:rsidRDefault="004651FF"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Improved user interaction </w:t>
      </w:r>
      <w:r w:rsidR="008619B5" w:rsidRPr="00531BEE">
        <w:rPr>
          <w:rFonts w:ascii="Times New Roman" w:hAnsi="Times New Roman" w:cs="Times New Roman"/>
          <w:sz w:val="24"/>
          <w:szCs w:val="24"/>
          <w:lang w:eastAsia="en-GB"/>
        </w:rPr>
        <w:t>is</w:t>
      </w:r>
      <w:r w:rsidRPr="00531BEE">
        <w:rPr>
          <w:rFonts w:ascii="Times New Roman" w:hAnsi="Times New Roman" w:cs="Times New Roman"/>
          <w:sz w:val="24"/>
          <w:szCs w:val="24"/>
          <w:lang w:eastAsia="en-GB"/>
        </w:rPr>
        <w:t xml:space="preserve"> achieved </w:t>
      </w:r>
      <w:r w:rsidR="008619B5" w:rsidRPr="00531BEE">
        <w:rPr>
          <w:rFonts w:ascii="Times New Roman" w:hAnsi="Times New Roman" w:cs="Times New Roman"/>
          <w:sz w:val="24"/>
          <w:szCs w:val="24"/>
          <w:lang w:eastAsia="en-GB"/>
        </w:rPr>
        <w:t>through the application’s</w:t>
      </w:r>
      <w:r w:rsidRPr="00531BEE">
        <w:rPr>
          <w:rFonts w:ascii="Times New Roman" w:hAnsi="Times New Roman" w:cs="Times New Roman"/>
          <w:sz w:val="24"/>
          <w:szCs w:val="24"/>
          <w:lang w:eastAsia="en-GB"/>
        </w:rPr>
        <w:t xml:space="preserve"> in</w:t>
      </w:r>
      <w:r w:rsidR="002F3224" w:rsidRPr="00531BEE">
        <w:rPr>
          <w:rFonts w:ascii="Times New Roman" w:hAnsi="Times New Roman" w:cs="Times New Roman"/>
          <w:sz w:val="24"/>
          <w:szCs w:val="24"/>
          <w:lang w:eastAsia="en-GB"/>
        </w:rPr>
        <w:t xml:space="preserve">stant-messenger and </w:t>
      </w:r>
      <w:r w:rsidR="008619B5" w:rsidRPr="00531BEE">
        <w:rPr>
          <w:rFonts w:ascii="Times New Roman" w:hAnsi="Times New Roman" w:cs="Times New Roman"/>
          <w:sz w:val="24"/>
          <w:szCs w:val="24"/>
          <w:lang w:eastAsia="en-GB"/>
        </w:rPr>
        <w:t>multi-user chat rooms</w:t>
      </w:r>
      <w:r w:rsidR="002F3224"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p>
    <w:p w:rsidR="00E01CD8" w:rsidRPr="00531BEE" w:rsidRDefault="0064190E" w:rsidP="00A76EC1">
      <w:pPr>
        <w:pStyle w:val="Heading2"/>
        <w:spacing w:line="360" w:lineRule="auto"/>
        <w:jc w:val="both"/>
        <w:rPr>
          <w:rFonts w:ascii="Times New Roman" w:eastAsia="Times New Roman" w:hAnsi="Times New Roman" w:cs="Times New Roman"/>
          <w:lang w:eastAsia="en-GB"/>
        </w:rPr>
      </w:pPr>
      <w:bookmarkStart w:id="5" w:name="_Toc387221523"/>
      <w:r w:rsidRPr="00531BEE">
        <w:rPr>
          <w:rFonts w:ascii="Times New Roman" w:eastAsia="Times New Roman" w:hAnsi="Times New Roman" w:cs="Times New Roman"/>
          <w:lang w:eastAsia="en-GB"/>
        </w:rPr>
        <w:t>1.5</w:t>
      </w:r>
      <w:r w:rsidR="00E01CD8" w:rsidRPr="00531BEE">
        <w:rPr>
          <w:rFonts w:ascii="Times New Roman" w:eastAsia="Times New Roman" w:hAnsi="Times New Roman" w:cs="Times New Roman"/>
          <w:lang w:eastAsia="en-GB"/>
        </w:rPr>
        <w:t xml:space="preserve"> Goals</w:t>
      </w:r>
      <w:bookmarkEnd w:id="5"/>
    </w:p>
    <w:p w:rsidR="00E01CD8" w:rsidRPr="00531BEE" w:rsidRDefault="007B3A0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core </w:t>
      </w:r>
      <w:r w:rsidR="00505721" w:rsidRPr="00531BEE">
        <w:rPr>
          <w:rFonts w:ascii="Times New Roman" w:hAnsi="Times New Roman" w:cs="Times New Roman"/>
          <w:sz w:val="24"/>
          <w:szCs w:val="24"/>
          <w:lang w:eastAsia="en-GB"/>
        </w:rPr>
        <w:t>goal is</w:t>
      </w:r>
      <w:r w:rsidRPr="00531BEE">
        <w:rPr>
          <w:rFonts w:ascii="Times New Roman" w:hAnsi="Times New Roman" w:cs="Times New Roman"/>
          <w:sz w:val="24"/>
          <w:szCs w:val="24"/>
          <w:lang w:eastAsia="en-GB"/>
        </w:rPr>
        <w:t xml:space="preserve"> to implement the</w:t>
      </w:r>
      <w:r w:rsidR="00047C2D" w:rsidRPr="00531BEE">
        <w:rPr>
          <w:rFonts w:ascii="Times New Roman" w:hAnsi="Times New Roman" w:cs="Times New Roman"/>
          <w:sz w:val="24"/>
          <w:szCs w:val="24"/>
          <w:lang w:eastAsia="en-GB"/>
        </w:rPr>
        <w:t xml:space="preserve"> entire </w:t>
      </w:r>
      <w:r w:rsidR="00435949" w:rsidRPr="00531BEE">
        <w:rPr>
          <w:rFonts w:ascii="Times New Roman" w:hAnsi="Times New Roman" w:cs="Times New Roman"/>
          <w:sz w:val="24"/>
          <w:szCs w:val="24"/>
          <w:lang w:eastAsia="en-GB"/>
        </w:rPr>
        <w:t>system</w:t>
      </w:r>
      <w:r w:rsidR="00047C2D" w:rsidRPr="00531BEE">
        <w:rPr>
          <w:rFonts w:ascii="Times New Roman" w:hAnsi="Times New Roman" w:cs="Times New Roman"/>
          <w:sz w:val="24"/>
          <w:szCs w:val="24"/>
          <w:lang w:eastAsia="en-GB"/>
        </w:rPr>
        <w:t xml:space="preserve"> consisting of the</w:t>
      </w:r>
      <w:r w:rsidRPr="00531BEE">
        <w:rPr>
          <w:rFonts w:ascii="Times New Roman" w:hAnsi="Times New Roman" w:cs="Times New Roman"/>
          <w:sz w:val="24"/>
          <w:szCs w:val="24"/>
          <w:lang w:eastAsia="en-GB"/>
        </w:rPr>
        <w:t xml:space="preserve"> Android </w:t>
      </w:r>
      <w:r w:rsidR="00435949" w:rsidRPr="00531BEE">
        <w:rPr>
          <w:rFonts w:ascii="Times New Roman" w:hAnsi="Times New Roman" w:cs="Times New Roman"/>
          <w:sz w:val="24"/>
          <w:szCs w:val="24"/>
          <w:lang w:eastAsia="en-GB"/>
        </w:rPr>
        <w:t>application</w:t>
      </w:r>
      <w:r w:rsidRPr="00531BEE">
        <w:rPr>
          <w:rFonts w:ascii="Times New Roman" w:hAnsi="Times New Roman" w:cs="Times New Roman"/>
          <w:sz w:val="24"/>
          <w:szCs w:val="24"/>
          <w:lang w:eastAsia="en-GB"/>
        </w:rPr>
        <w:t xml:space="preserve">, </w:t>
      </w:r>
      <w:r w:rsidR="00435949" w:rsidRPr="00531BEE">
        <w:rPr>
          <w:rFonts w:ascii="Times New Roman" w:hAnsi="Times New Roman" w:cs="Times New Roman"/>
          <w:sz w:val="24"/>
          <w:szCs w:val="24"/>
          <w:lang w:eastAsia="en-GB"/>
        </w:rPr>
        <w:t xml:space="preserve">the web service </w:t>
      </w:r>
      <w:r w:rsidRPr="00531BEE">
        <w:rPr>
          <w:rFonts w:ascii="Times New Roman" w:hAnsi="Times New Roman" w:cs="Times New Roman"/>
          <w:sz w:val="24"/>
          <w:szCs w:val="24"/>
          <w:lang w:eastAsia="en-GB"/>
        </w:rPr>
        <w:t xml:space="preserve">as well as the </w:t>
      </w:r>
      <w:r w:rsidR="00047C2D" w:rsidRPr="00531BEE">
        <w:rPr>
          <w:rFonts w:ascii="Times New Roman" w:hAnsi="Times New Roman" w:cs="Times New Roman"/>
          <w:sz w:val="24"/>
          <w:szCs w:val="24"/>
          <w:lang w:eastAsia="en-GB"/>
        </w:rPr>
        <w:t>administrator’s</w:t>
      </w:r>
      <w:r w:rsidRPr="00531BEE">
        <w:rPr>
          <w:rFonts w:ascii="Times New Roman" w:hAnsi="Times New Roman" w:cs="Times New Roman"/>
          <w:sz w:val="24"/>
          <w:szCs w:val="24"/>
          <w:lang w:eastAsia="en-GB"/>
        </w:rPr>
        <w:t xml:space="preserve"> panel by 15</w:t>
      </w:r>
      <w:r w:rsidRPr="00531BEE">
        <w:rPr>
          <w:rFonts w:ascii="Times New Roman" w:hAnsi="Times New Roman" w:cs="Times New Roman"/>
          <w:sz w:val="24"/>
          <w:szCs w:val="24"/>
          <w:vertAlign w:val="superscript"/>
          <w:lang w:eastAsia="en-GB"/>
        </w:rPr>
        <w:t>th</w:t>
      </w:r>
      <w:r w:rsidRPr="00531BEE">
        <w:rPr>
          <w:rFonts w:ascii="Times New Roman" w:hAnsi="Times New Roman" w:cs="Times New Roman"/>
          <w:sz w:val="24"/>
          <w:szCs w:val="24"/>
          <w:lang w:eastAsia="en-GB"/>
        </w:rPr>
        <w:t xml:space="preserve"> of May 2014.</w:t>
      </w:r>
    </w:p>
    <w:p w:rsidR="007B3A06" w:rsidRPr="00531BEE" w:rsidRDefault="007B3A0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 working prototype is scheduled to be </w:t>
      </w:r>
      <w:r w:rsidR="00415C5E" w:rsidRPr="00531BEE">
        <w:rPr>
          <w:rFonts w:ascii="Times New Roman" w:hAnsi="Times New Roman" w:cs="Times New Roman"/>
          <w:sz w:val="24"/>
          <w:szCs w:val="24"/>
          <w:lang w:eastAsia="en-GB"/>
        </w:rPr>
        <w:t>presented</w:t>
      </w:r>
      <w:r w:rsidRPr="00531BEE">
        <w:rPr>
          <w:rFonts w:ascii="Times New Roman" w:hAnsi="Times New Roman" w:cs="Times New Roman"/>
          <w:sz w:val="24"/>
          <w:szCs w:val="24"/>
          <w:lang w:eastAsia="en-GB"/>
        </w:rPr>
        <w:t xml:space="preserve"> on the week beginning 9</w:t>
      </w:r>
      <w:r w:rsidRPr="00531BEE">
        <w:rPr>
          <w:rFonts w:ascii="Times New Roman" w:hAnsi="Times New Roman" w:cs="Times New Roman"/>
          <w:sz w:val="24"/>
          <w:szCs w:val="24"/>
          <w:vertAlign w:val="superscript"/>
          <w:lang w:eastAsia="en-GB"/>
        </w:rPr>
        <w:t>th</w:t>
      </w:r>
      <w:r w:rsidRPr="00531BEE">
        <w:rPr>
          <w:rFonts w:ascii="Times New Roman" w:hAnsi="Times New Roman" w:cs="Times New Roman"/>
          <w:sz w:val="24"/>
          <w:szCs w:val="24"/>
          <w:lang w:eastAsia="en-GB"/>
        </w:rPr>
        <w:t xml:space="preserve"> of December.</w:t>
      </w:r>
    </w:p>
    <w:p w:rsidR="00E01CD8" w:rsidRPr="00531BEE" w:rsidRDefault="0064190E" w:rsidP="00CC3D5D">
      <w:pPr>
        <w:pStyle w:val="Heading2"/>
        <w:spacing w:line="360" w:lineRule="auto"/>
        <w:jc w:val="both"/>
        <w:rPr>
          <w:rFonts w:ascii="Times New Roman" w:hAnsi="Times New Roman" w:cs="Times New Roman"/>
          <w:lang w:eastAsia="en-GB"/>
        </w:rPr>
      </w:pPr>
      <w:bookmarkStart w:id="6" w:name="_Toc387221524"/>
      <w:r w:rsidRPr="00531BEE">
        <w:rPr>
          <w:rFonts w:ascii="Times New Roman" w:hAnsi="Times New Roman" w:cs="Times New Roman"/>
          <w:lang w:eastAsia="en-GB"/>
        </w:rPr>
        <w:t>1.6</w:t>
      </w:r>
      <w:r w:rsidR="00E01CD8" w:rsidRPr="00531BEE">
        <w:rPr>
          <w:rFonts w:ascii="Times New Roman" w:hAnsi="Times New Roman" w:cs="Times New Roman"/>
          <w:lang w:eastAsia="en-GB"/>
        </w:rPr>
        <w:t xml:space="preserve"> Requirements</w:t>
      </w:r>
      <w:bookmarkEnd w:id="6"/>
    </w:p>
    <w:p w:rsidR="0036138D" w:rsidRPr="00531BEE" w:rsidRDefault="0036138D" w:rsidP="00CC3D5D">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below list of requirements is a</w:t>
      </w:r>
      <w:r w:rsidR="00E01CD8" w:rsidRPr="00531BEE">
        <w:rPr>
          <w:rFonts w:ascii="Times New Roman" w:hAnsi="Times New Roman" w:cs="Times New Roman"/>
          <w:sz w:val="24"/>
          <w:szCs w:val="24"/>
          <w:lang w:eastAsia="en-GB"/>
        </w:rPr>
        <w:t xml:space="preserve"> direct result of the requirements elicitation process which involved </w:t>
      </w:r>
      <w:r w:rsidR="001A251B" w:rsidRPr="00531BEE">
        <w:rPr>
          <w:rFonts w:ascii="Times New Roman" w:hAnsi="Times New Roman" w:cs="Times New Roman"/>
          <w:sz w:val="24"/>
          <w:szCs w:val="24"/>
          <w:lang w:eastAsia="en-GB"/>
        </w:rPr>
        <w:t xml:space="preserve">interviewing potential users of the app and was carried out </w:t>
      </w:r>
      <w:r w:rsidR="007C3FC3" w:rsidRPr="00531BEE">
        <w:rPr>
          <w:rFonts w:ascii="Times New Roman" w:hAnsi="Times New Roman" w:cs="Times New Roman"/>
          <w:sz w:val="24"/>
          <w:szCs w:val="24"/>
          <w:lang w:eastAsia="en-GB"/>
        </w:rPr>
        <w:t>before the development phase.</w:t>
      </w:r>
      <w:r w:rsidRPr="00531BEE">
        <w:rPr>
          <w:rFonts w:ascii="Times New Roman" w:hAnsi="Times New Roman" w:cs="Times New Roman"/>
          <w:sz w:val="24"/>
          <w:szCs w:val="24"/>
          <w:lang w:eastAsia="en-GB"/>
        </w:rPr>
        <w:t xml:space="preserve"> The MoSCoW technique has been </w:t>
      </w:r>
      <w:r w:rsidR="00B77A86" w:rsidRPr="00531BEE">
        <w:rPr>
          <w:rFonts w:ascii="Times New Roman" w:hAnsi="Times New Roman" w:cs="Times New Roman"/>
          <w:sz w:val="24"/>
          <w:szCs w:val="24"/>
          <w:lang w:eastAsia="en-GB"/>
        </w:rPr>
        <w:t>used as means of requirements prioritisation.</w:t>
      </w:r>
    </w:p>
    <w:p w:rsidR="00CC3D5D" w:rsidRPr="00531BEE" w:rsidRDefault="00105A29" w:rsidP="00CC3D5D">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It’s important to note</w:t>
      </w:r>
      <w:r w:rsidR="00793E6F"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 xml:space="preserve">that some of the requirements from the original requirements list have been modified as a result </w:t>
      </w:r>
      <w:r w:rsidR="000318AF" w:rsidRPr="00531BEE">
        <w:rPr>
          <w:rFonts w:ascii="Times New Roman" w:hAnsi="Times New Roman" w:cs="Times New Roman"/>
          <w:sz w:val="24"/>
          <w:szCs w:val="24"/>
          <w:lang w:eastAsia="en-GB"/>
        </w:rPr>
        <w:t xml:space="preserve">important </w:t>
      </w:r>
      <w:r w:rsidR="00793E6F" w:rsidRPr="00531BEE">
        <w:rPr>
          <w:rFonts w:ascii="Times New Roman" w:hAnsi="Times New Roman" w:cs="Times New Roman"/>
          <w:sz w:val="24"/>
          <w:szCs w:val="24"/>
          <w:lang w:eastAsia="en-GB"/>
        </w:rPr>
        <w:t xml:space="preserve">design decisions made in the initial stages of the development process. Modified requirements represent requirements whose functionality has been altered </w:t>
      </w:r>
      <w:r w:rsidR="000318AF" w:rsidRPr="00531BEE">
        <w:rPr>
          <w:rFonts w:ascii="Times New Roman" w:hAnsi="Times New Roman" w:cs="Times New Roman"/>
          <w:sz w:val="24"/>
          <w:szCs w:val="24"/>
          <w:lang w:eastAsia="en-GB"/>
        </w:rPr>
        <w:t xml:space="preserve">to provide best possible functionality and usability to the user. </w:t>
      </w:r>
      <w:r w:rsidR="0066433A" w:rsidRPr="00531BEE">
        <w:rPr>
          <w:rFonts w:ascii="Times New Roman" w:hAnsi="Times New Roman" w:cs="Times New Roman"/>
          <w:sz w:val="24"/>
          <w:szCs w:val="24"/>
          <w:lang w:eastAsia="en-GB"/>
        </w:rPr>
        <w:t xml:space="preserve">Each of the modified requirements </w:t>
      </w:r>
      <w:r w:rsidR="00B77A86" w:rsidRPr="00531BEE">
        <w:rPr>
          <w:rFonts w:ascii="Times New Roman" w:hAnsi="Times New Roman" w:cs="Times New Roman"/>
          <w:sz w:val="24"/>
          <w:szCs w:val="24"/>
          <w:lang w:eastAsia="en-GB"/>
        </w:rPr>
        <w:t>is</w:t>
      </w:r>
      <w:r w:rsidR="0066433A" w:rsidRPr="00531BEE">
        <w:rPr>
          <w:rFonts w:ascii="Times New Roman" w:hAnsi="Times New Roman" w:cs="Times New Roman"/>
          <w:sz w:val="24"/>
          <w:szCs w:val="24"/>
          <w:lang w:eastAsia="en-GB"/>
        </w:rPr>
        <w:t xml:space="preserve"> described in </w:t>
      </w:r>
      <w:r w:rsidR="00B77A86" w:rsidRPr="00531BEE">
        <w:rPr>
          <w:rFonts w:ascii="Times New Roman" w:hAnsi="Times New Roman" w:cs="Times New Roman"/>
          <w:sz w:val="24"/>
          <w:szCs w:val="24"/>
          <w:lang w:eastAsia="en-GB"/>
        </w:rPr>
        <w:t>section</w:t>
      </w:r>
      <w:r w:rsidR="0066433A" w:rsidRPr="00531BEE">
        <w:rPr>
          <w:rFonts w:ascii="Times New Roman" w:hAnsi="Times New Roman" w:cs="Times New Roman"/>
          <w:sz w:val="24"/>
          <w:szCs w:val="24"/>
          <w:lang w:eastAsia="en-GB"/>
        </w:rPr>
        <w:t xml:space="preserve"> 1.7.</w:t>
      </w:r>
    </w:p>
    <w:p w:rsidR="0036138D" w:rsidRPr="00531BEE" w:rsidRDefault="0036138D" w:rsidP="00BE31AC">
      <w:pPr>
        <w:rPr>
          <w:rFonts w:ascii="Times New Roman" w:hAnsi="Times New Roman" w:cs="Times New Roman"/>
          <w:b/>
          <w:sz w:val="24"/>
          <w:szCs w:val="24"/>
          <w:u w:val="single"/>
          <w:lang w:eastAsia="en-GB"/>
        </w:rPr>
      </w:pPr>
      <w:r w:rsidRPr="00531BEE">
        <w:rPr>
          <w:rFonts w:ascii="Times New Roman" w:hAnsi="Times New Roman" w:cs="Times New Roman"/>
          <w:b/>
          <w:sz w:val="24"/>
          <w:szCs w:val="24"/>
          <w:u w:val="single"/>
        </w:rPr>
        <w:t>Must haves:</w:t>
      </w:r>
    </w:p>
    <w:p w:rsidR="008E1F4B" w:rsidRPr="00531BEE" w:rsidRDefault="00EC6556" w:rsidP="00A76EC1">
      <w:pPr>
        <w:spacing w:after="0" w:line="360" w:lineRule="auto"/>
        <w:jc w:val="both"/>
        <w:rPr>
          <w:rFonts w:ascii="Times New Roman" w:hAnsi="Times New Roman" w:cs="Times New Roman"/>
          <w:sz w:val="24"/>
          <w:szCs w:val="24"/>
        </w:rPr>
      </w:pPr>
      <w:r w:rsidRPr="00531BEE">
        <w:rPr>
          <w:rFonts w:ascii="Times New Roman" w:hAnsi="Times New Roman" w:cs="Times New Roman"/>
          <w:sz w:val="24"/>
          <w:szCs w:val="24"/>
        </w:rPr>
        <w:t>These</w:t>
      </w:r>
      <w:r w:rsidR="008E1F4B" w:rsidRPr="00531BEE">
        <w:rPr>
          <w:rFonts w:ascii="Times New Roman" w:hAnsi="Times New Roman" w:cs="Times New Roman"/>
          <w:sz w:val="24"/>
          <w:szCs w:val="24"/>
        </w:rPr>
        <w:t xml:space="preserve"> requirements must be satisfied in order for the final solution to be considered successful.</w:t>
      </w:r>
    </w:p>
    <w:p w:rsidR="0036138D" w:rsidRPr="00531BEE" w:rsidRDefault="00F378E6"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User registration</w:t>
      </w:r>
      <w:r w:rsidR="00EB5B52" w:rsidRPr="00531BEE">
        <w:rPr>
          <w:rFonts w:ascii="Times New Roman" w:hAnsi="Times New Roman" w:cs="Times New Roman"/>
          <w:sz w:val="24"/>
          <w:szCs w:val="24"/>
        </w:rPr>
        <w:t xml:space="preserve"> </w:t>
      </w:r>
      <w:r w:rsidR="00EB5B52" w:rsidRPr="00531BEE">
        <w:rPr>
          <w:rFonts w:ascii="Times New Roman" w:hAnsi="Times New Roman" w:cs="Times New Roman"/>
          <w:b/>
          <w:sz w:val="24"/>
          <w:szCs w:val="24"/>
        </w:rPr>
        <w:t>(Modified)</w:t>
      </w:r>
    </w:p>
    <w:p w:rsidR="002715EE" w:rsidRPr="00531BEE" w:rsidRDefault="00F378E6"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User login</w:t>
      </w:r>
      <w:r w:rsidR="00EB5B52" w:rsidRPr="00531BEE">
        <w:rPr>
          <w:rFonts w:ascii="Times New Roman" w:hAnsi="Times New Roman" w:cs="Times New Roman"/>
          <w:sz w:val="24"/>
          <w:szCs w:val="24"/>
        </w:rPr>
        <w:t xml:space="preserve"> </w:t>
      </w:r>
      <w:r w:rsidR="00EB5B52" w:rsidRPr="00531BEE">
        <w:rPr>
          <w:rFonts w:ascii="Times New Roman" w:hAnsi="Times New Roman" w:cs="Times New Roman"/>
          <w:b/>
          <w:sz w:val="24"/>
          <w:szCs w:val="24"/>
        </w:rPr>
        <w:t>(Modified)</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Searching for </w:t>
      </w:r>
      <w:r w:rsidR="00EB5B52" w:rsidRPr="00531BEE">
        <w:rPr>
          <w:rFonts w:ascii="Times New Roman" w:hAnsi="Times New Roman" w:cs="Times New Roman"/>
          <w:sz w:val="24"/>
          <w:szCs w:val="24"/>
        </w:rPr>
        <w:t>journeys</w:t>
      </w:r>
      <w:r w:rsidRPr="00531BEE">
        <w:rPr>
          <w:rFonts w:ascii="Times New Roman" w:hAnsi="Times New Roman" w:cs="Times New Roman"/>
          <w:sz w:val="24"/>
          <w:szCs w:val="24"/>
        </w:rPr>
        <w:t xml:space="preserve"> </w:t>
      </w:r>
      <w:r w:rsidR="00EC6556" w:rsidRPr="00531BEE">
        <w:rPr>
          <w:rFonts w:ascii="Times New Roman" w:hAnsi="Times New Roman" w:cs="Times New Roman"/>
          <w:sz w:val="24"/>
          <w:szCs w:val="24"/>
        </w:rPr>
        <w:t>using numerous search criteria, such as:</w:t>
      </w:r>
    </w:p>
    <w:p w:rsidR="00EC6556" w:rsidRPr="00531BEE" w:rsidRDefault="00EC6556" w:rsidP="004821A8">
      <w:pPr>
        <w:pStyle w:val="ListParagraph"/>
        <w:numPr>
          <w:ilvl w:val="1"/>
          <w:numId w:val="1"/>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Start &amp; end locations.</w:t>
      </w:r>
    </w:p>
    <w:p w:rsidR="00EC6556" w:rsidRPr="00531BEE" w:rsidRDefault="00EC6556" w:rsidP="004821A8">
      <w:pPr>
        <w:pStyle w:val="ListParagraph"/>
        <w:numPr>
          <w:ilvl w:val="1"/>
          <w:numId w:val="1"/>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Departure date and time of the journey.</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Ability for users to post new car share listings and specify dates, locations and fee.</w:t>
      </w:r>
    </w:p>
    <w:p w:rsidR="00F378E6" w:rsidRPr="00531BEE" w:rsidRDefault="00F378E6"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A web based admin panel to allow Administrator to log in and manage the system. </w:t>
      </w:r>
      <w:r w:rsidRPr="00531BEE">
        <w:rPr>
          <w:rFonts w:ascii="Times New Roman" w:hAnsi="Times New Roman" w:cs="Times New Roman"/>
          <w:b/>
          <w:sz w:val="24"/>
          <w:szCs w:val="24"/>
        </w:rPr>
        <w:t>(Modified)</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Save a list of user trips.</w:t>
      </w:r>
      <w:r w:rsidR="00C53CA5" w:rsidRPr="00531BEE">
        <w:rPr>
          <w:rFonts w:ascii="Times New Roman" w:hAnsi="Times New Roman" w:cs="Times New Roman"/>
          <w:sz w:val="24"/>
          <w:szCs w:val="24"/>
        </w:rPr>
        <w:t xml:space="preserve"> </w:t>
      </w:r>
      <w:r w:rsidR="00C53CA5" w:rsidRPr="00531BEE">
        <w:rPr>
          <w:rFonts w:ascii="Times New Roman" w:hAnsi="Times New Roman" w:cs="Times New Roman"/>
          <w:b/>
          <w:sz w:val="24"/>
          <w:szCs w:val="24"/>
        </w:rPr>
        <w:t>(Modified)</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Exchange messages with other users via the application.</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Implementation of Google Maps API to find cities and plot routes on the map.</w:t>
      </w:r>
    </w:p>
    <w:p w:rsidR="00CC3D5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Quick search facility with locations and dates based on user defined search criteria.</w:t>
      </w:r>
      <w:r w:rsidR="00C53CA5" w:rsidRPr="00531BEE">
        <w:rPr>
          <w:rFonts w:ascii="Times New Roman" w:hAnsi="Times New Roman" w:cs="Times New Roman"/>
          <w:b/>
          <w:sz w:val="24"/>
          <w:szCs w:val="24"/>
        </w:rPr>
        <w:t>(Modified)</w:t>
      </w:r>
    </w:p>
    <w:p w:rsidR="007A5CBD" w:rsidRPr="00531BEE" w:rsidRDefault="0036138D" w:rsidP="00BE31AC">
      <w:pPr>
        <w:rPr>
          <w:rFonts w:ascii="Times New Roman" w:hAnsi="Times New Roman" w:cs="Times New Roman"/>
          <w:b/>
          <w:sz w:val="24"/>
          <w:szCs w:val="24"/>
          <w:u w:val="single"/>
        </w:rPr>
      </w:pPr>
      <w:r w:rsidRPr="00531BEE">
        <w:rPr>
          <w:rFonts w:ascii="Times New Roman" w:hAnsi="Times New Roman" w:cs="Times New Roman"/>
          <w:b/>
          <w:sz w:val="24"/>
          <w:szCs w:val="24"/>
          <w:u w:val="single"/>
        </w:rPr>
        <w:t>Should haves</w:t>
      </w:r>
      <w:r w:rsidR="00BE31AC" w:rsidRPr="00531BEE">
        <w:rPr>
          <w:rFonts w:ascii="Times New Roman" w:hAnsi="Times New Roman" w:cs="Times New Roman"/>
          <w:b/>
          <w:sz w:val="24"/>
          <w:szCs w:val="24"/>
          <w:u w:val="single"/>
        </w:rPr>
        <w:t>:</w:t>
      </w:r>
    </w:p>
    <w:p w:rsidR="007439AE" w:rsidRPr="00531BEE" w:rsidRDefault="00EC6556" w:rsidP="00A76EC1">
      <w:pPr>
        <w:spacing w:line="360" w:lineRule="auto"/>
        <w:rPr>
          <w:rFonts w:ascii="Times New Roman" w:hAnsi="Times New Roman" w:cs="Times New Roman"/>
          <w:sz w:val="24"/>
          <w:szCs w:val="24"/>
        </w:rPr>
      </w:pPr>
      <w:r w:rsidRPr="00531BEE">
        <w:rPr>
          <w:rFonts w:ascii="Times New Roman" w:hAnsi="Times New Roman" w:cs="Times New Roman"/>
          <w:sz w:val="24"/>
          <w:szCs w:val="24"/>
        </w:rPr>
        <w:t>These requirements are</w:t>
      </w:r>
      <w:r w:rsidR="007439AE" w:rsidRPr="00531BEE">
        <w:rPr>
          <w:rFonts w:ascii="Times New Roman" w:hAnsi="Times New Roman" w:cs="Times New Roman"/>
          <w:sz w:val="24"/>
          <w:szCs w:val="24"/>
        </w:rPr>
        <w:t xml:space="preserve"> high-priority items that should be included in the final solution.</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Advanced search options such as: </w:t>
      </w:r>
    </w:p>
    <w:p w:rsidR="00EC6556" w:rsidRPr="00531BEE" w:rsidRDefault="00EC6556" w:rsidP="004821A8">
      <w:pPr>
        <w:pStyle w:val="ListParagraph"/>
        <w:numPr>
          <w:ilvl w:val="1"/>
          <w:numId w:val="1"/>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Smokers</w:t>
      </w:r>
    </w:p>
    <w:p w:rsidR="00EC6556" w:rsidRPr="00531BEE" w:rsidRDefault="00EC6556" w:rsidP="004821A8">
      <w:pPr>
        <w:pStyle w:val="ListParagraph"/>
        <w:numPr>
          <w:ilvl w:val="1"/>
          <w:numId w:val="1"/>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Type of vehicle</w:t>
      </w:r>
    </w:p>
    <w:p w:rsidR="00EC6556" w:rsidRPr="00531BEE" w:rsidRDefault="00EC6556" w:rsidP="004821A8">
      <w:pPr>
        <w:pStyle w:val="ListParagraph"/>
        <w:numPr>
          <w:ilvl w:val="1"/>
          <w:numId w:val="1"/>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Fee</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Rating system based on passengers</w:t>
      </w:r>
      <w:r w:rsidR="00EC6556" w:rsidRPr="00531BEE">
        <w:rPr>
          <w:rFonts w:ascii="Times New Roman" w:hAnsi="Times New Roman" w:cs="Times New Roman"/>
          <w:sz w:val="24"/>
          <w:szCs w:val="24"/>
        </w:rPr>
        <w:t>’</w:t>
      </w:r>
      <w:r w:rsidRPr="00531BEE">
        <w:rPr>
          <w:rFonts w:ascii="Times New Roman" w:hAnsi="Times New Roman" w:cs="Times New Roman"/>
          <w:sz w:val="24"/>
          <w:szCs w:val="24"/>
        </w:rPr>
        <w:t xml:space="preserve"> experience </w:t>
      </w:r>
      <w:r w:rsidR="00EC6556" w:rsidRPr="00531BEE">
        <w:rPr>
          <w:rFonts w:ascii="Times New Roman" w:hAnsi="Times New Roman" w:cs="Times New Roman"/>
          <w:sz w:val="24"/>
          <w:szCs w:val="24"/>
        </w:rPr>
        <w:t>displayed on a leader board.</w:t>
      </w:r>
    </w:p>
    <w:p w:rsidR="0036138D" w:rsidRPr="00531BEE" w:rsidRDefault="0036138D" w:rsidP="00BE31AC">
      <w:pPr>
        <w:rPr>
          <w:rFonts w:ascii="Times New Roman" w:hAnsi="Times New Roman" w:cs="Times New Roman"/>
          <w:b/>
          <w:sz w:val="24"/>
          <w:szCs w:val="24"/>
          <w:u w:val="single"/>
        </w:rPr>
      </w:pPr>
      <w:r w:rsidRPr="00531BEE">
        <w:rPr>
          <w:rFonts w:ascii="Times New Roman" w:hAnsi="Times New Roman" w:cs="Times New Roman"/>
          <w:b/>
          <w:sz w:val="24"/>
          <w:szCs w:val="24"/>
          <w:u w:val="single"/>
        </w:rPr>
        <w:t>Could haves:</w:t>
      </w:r>
    </w:p>
    <w:p w:rsidR="007A5CBD" w:rsidRPr="00531BEE" w:rsidRDefault="00EC6556" w:rsidP="00A76EC1">
      <w:pPr>
        <w:spacing w:after="0" w:line="360" w:lineRule="auto"/>
        <w:jc w:val="both"/>
        <w:rPr>
          <w:rFonts w:ascii="Times New Roman" w:hAnsi="Times New Roman" w:cs="Times New Roman"/>
          <w:sz w:val="24"/>
          <w:szCs w:val="24"/>
        </w:rPr>
      </w:pPr>
      <w:r w:rsidRPr="00531BEE">
        <w:rPr>
          <w:rFonts w:ascii="Times New Roman" w:hAnsi="Times New Roman" w:cs="Times New Roman"/>
          <w:sz w:val="24"/>
          <w:szCs w:val="24"/>
        </w:rPr>
        <w:t>These requirements are</w:t>
      </w:r>
      <w:r w:rsidR="003408A0" w:rsidRPr="00531BEE">
        <w:rPr>
          <w:rFonts w:ascii="Times New Roman" w:hAnsi="Times New Roman" w:cs="Times New Roman"/>
          <w:sz w:val="24"/>
          <w:szCs w:val="24"/>
        </w:rPr>
        <w:t xml:space="preserve"> requirement </w:t>
      </w:r>
      <w:r w:rsidRPr="00531BEE">
        <w:rPr>
          <w:rFonts w:ascii="Times New Roman" w:hAnsi="Times New Roman" w:cs="Times New Roman"/>
          <w:sz w:val="24"/>
          <w:szCs w:val="24"/>
        </w:rPr>
        <w:t>are</w:t>
      </w:r>
      <w:r w:rsidR="003408A0" w:rsidRPr="00531BEE">
        <w:rPr>
          <w:rFonts w:ascii="Times New Roman" w:hAnsi="Times New Roman" w:cs="Times New Roman"/>
          <w:sz w:val="24"/>
          <w:szCs w:val="24"/>
        </w:rPr>
        <w:t xml:space="preserve"> considered desirable but not necessary.</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Service in the background with notifications when a car share becomes available.</w:t>
      </w:r>
      <w:r w:rsidR="00CF3C19" w:rsidRPr="00531BEE">
        <w:rPr>
          <w:rFonts w:ascii="Times New Roman" w:hAnsi="Times New Roman" w:cs="Times New Roman"/>
          <w:sz w:val="24"/>
          <w:szCs w:val="24"/>
        </w:rPr>
        <w:t xml:space="preserve"> </w:t>
      </w:r>
      <w:r w:rsidR="00CF3C19" w:rsidRPr="00531BEE">
        <w:rPr>
          <w:rFonts w:ascii="Times New Roman" w:hAnsi="Times New Roman" w:cs="Times New Roman"/>
          <w:b/>
          <w:sz w:val="24"/>
          <w:szCs w:val="24"/>
        </w:rPr>
        <w:t>(Modified)</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lastRenderedPageBreak/>
        <w:t>Specify the main stops in the journey.</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Allow users to specify a radius from the start and end locations in miles.</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Allow users to specify a city region from the start and end locations in miles.</w:t>
      </w:r>
      <w:r w:rsidR="00CF3C19" w:rsidRPr="00531BEE">
        <w:rPr>
          <w:rFonts w:ascii="Times New Roman" w:hAnsi="Times New Roman" w:cs="Times New Roman"/>
          <w:sz w:val="24"/>
          <w:szCs w:val="24"/>
        </w:rPr>
        <w:t xml:space="preserve"> </w:t>
      </w:r>
      <w:r w:rsidR="00CF3C19" w:rsidRPr="00531BEE">
        <w:rPr>
          <w:rFonts w:ascii="Times New Roman" w:hAnsi="Times New Roman" w:cs="Times New Roman"/>
          <w:b/>
          <w:sz w:val="24"/>
          <w:szCs w:val="24"/>
        </w:rPr>
        <w:t>(Deleted)</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Instant messaging feature to allow app users exchange messages in real time.</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Search for car share listings with the help of GPS to find the one with nearest start location.</w:t>
      </w:r>
      <w:r w:rsidR="00CF3C19" w:rsidRPr="00531BEE">
        <w:rPr>
          <w:rFonts w:ascii="Times New Roman" w:hAnsi="Times New Roman" w:cs="Times New Roman"/>
          <w:sz w:val="24"/>
          <w:szCs w:val="24"/>
        </w:rPr>
        <w:t xml:space="preserve"> </w:t>
      </w:r>
      <w:r w:rsidR="00CF3C19" w:rsidRPr="00531BEE">
        <w:rPr>
          <w:rFonts w:ascii="Times New Roman" w:hAnsi="Times New Roman" w:cs="Times New Roman"/>
          <w:b/>
          <w:sz w:val="24"/>
          <w:szCs w:val="24"/>
        </w:rPr>
        <w:t>(Modified)</w:t>
      </w:r>
    </w:p>
    <w:p w:rsidR="007439AE" w:rsidRPr="00531BEE" w:rsidRDefault="0036138D" w:rsidP="00A76EC1">
      <w:pPr>
        <w:spacing w:line="360" w:lineRule="auto"/>
        <w:rPr>
          <w:rFonts w:ascii="Times New Roman" w:hAnsi="Times New Roman" w:cs="Times New Roman"/>
          <w:b/>
          <w:sz w:val="24"/>
          <w:szCs w:val="24"/>
        </w:rPr>
      </w:pPr>
      <w:r w:rsidRPr="00531BEE">
        <w:rPr>
          <w:rFonts w:ascii="Times New Roman" w:hAnsi="Times New Roman" w:cs="Times New Roman"/>
          <w:b/>
          <w:sz w:val="24"/>
          <w:szCs w:val="24"/>
          <w:u w:val="single"/>
        </w:rPr>
        <w:t>Would like to haves</w:t>
      </w:r>
      <w:r w:rsidR="005F5F91" w:rsidRPr="00531BEE">
        <w:rPr>
          <w:rFonts w:ascii="Times New Roman" w:hAnsi="Times New Roman" w:cs="Times New Roman"/>
          <w:b/>
          <w:sz w:val="24"/>
          <w:szCs w:val="24"/>
          <w:u w:val="single"/>
        </w:rPr>
        <w:t>:</w:t>
      </w:r>
      <w:r w:rsidR="005F5F91" w:rsidRPr="00531BEE">
        <w:rPr>
          <w:rStyle w:val="Heading3Char"/>
          <w:rFonts w:ascii="Times New Roman" w:hAnsi="Times New Roman" w:cs="Times New Roman"/>
        </w:rPr>
        <w:t xml:space="preserve"> </w:t>
      </w:r>
      <w:r w:rsidR="009E6394" w:rsidRPr="00531BEE">
        <w:rPr>
          <w:rFonts w:ascii="Times New Roman" w:hAnsi="Times New Roman" w:cs="Times New Roman"/>
          <w:b/>
        </w:rPr>
        <w:br/>
      </w:r>
      <w:r w:rsidR="00EC6556" w:rsidRPr="00531BEE">
        <w:rPr>
          <w:rFonts w:ascii="Times New Roman" w:hAnsi="Times New Roman" w:cs="Times New Roman"/>
          <w:sz w:val="24"/>
          <w:szCs w:val="24"/>
        </w:rPr>
        <w:t>These requirements are unlikely to be included in the final solution but represent functionality that could be implemented in a future release.</w:t>
      </w:r>
    </w:p>
    <w:p w:rsidR="0036138D"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Live driver tracking using GPS.</w:t>
      </w:r>
    </w:p>
    <w:p w:rsidR="00EC2B03" w:rsidRPr="00531BEE" w:rsidRDefault="0036138D" w:rsidP="004821A8">
      <w:pPr>
        <w:pStyle w:val="ListParagraph"/>
        <w:numPr>
          <w:ilvl w:val="0"/>
          <w:numId w:val="7"/>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Pos</w:t>
      </w:r>
      <w:r w:rsidR="0058352C" w:rsidRPr="00531BEE">
        <w:rPr>
          <w:rFonts w:ascii="Times New Roman" w:hAnsi="Times New Roman" w:cs="Times New Roman"/>
          <w:sz w:val="24"/>
          <w:szCs w:val="24"/>
        </w:rPr>
        <w:t xml:space="preserve">sible integration with Facebook and </w:t>
      </w:r>
      <w:r w:rsidRPr="00531BEE">
        <w:rPr>
          <w:rFonts w:ascii="Times New Roman" w:hAnsi="Times New Roman" w:cs="Times New Roman"/>
          <w:sz w:val="24"/>
          <w:szCs w:val="24"/>
        </w:rPr>
        <w:t>Google+</w:t>
      </w:r>
    </w:p>
    <w:p w:rsidR="00EC2B03" w:rsidRPr="00531BEE" w:rsidRDefault="0064190E" w:rsidP="00A76EC1">
      <w:pPr>
        <w:pStyle w:val="Heading2"/>
        <w:spacing w:line="360" w:lineRule="auto"/>
        <w:jc w:val="both"/>
        <w:rPr>
          <w:rFonts w:ascii="Times New Roman" w:hAnsi="Times New Roman" w:cs="Times New Roman"/>
          <w:lang w:eastAsia="en-GB"/>
        </w:rPr>
      </w:pPr>
      <w:bookmarkStart w:id="7" w:name="_Toc387221525"/>
      <w:r w:rsidRPr="00531BEE">
        <w:rPr>
          <w:rFonts w:ascii="Times New Roman" w:hAnsi="Times New Roman" w:cs="Times New Roman"/>
          <w:lang w:eastAsia="en-GB"/>
        </w:rPr>
        <w:t>1.7</w:t>
      </w:r>
      <w:r w:rsidR="00EC2B03" w:rsidRPr="00531BEE">
        <w:rPr>
          <w:rFonts w:ascii="Times New Roman" w:hAnsi="Times New Roman" w:cs="Times New Roman"/>
          <w:lang w:eastAsia="en-GB"/>
        </w:rPr>
        <w:t xml:space="preserve"> Requirement Modifications.</w:t>
      </w:r>
      <w:bookmarkEnd w:id="7"/>
    </w:p>
    <w:p w:rsidR="00A32C7F" w:rsidRPr="00531BEE" w:rsidRDefault="000E2E8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This section explains </w:t>
      </w:r>
      <w:r w:rsidR="00083AEF" w:rsidRPr="00531BEE">
        <w:rPr>
          <w:rFonts w:ascii="Times New Roman" w:hAnsi="Times New Roman" w:cs="Times New Roman"/>
          <w:sz w:val="24"/>
          <w:szCs w:val="24"/>
          <w:lang w:eastAsia="en-GB"/>
        </w:rPr>
        <w:t xml:space="preserve">the </w:t>
      </w:r>
      <w:r w:rsidRPr="00531BEE">
        <w:rPr>
          <w:rFonts w:ascii="Times New Roman" w:hAnsi="Times New Roman" w:cs="Times New Roman"/>
          <w:sz w:val="24"/>
          <w:szCs w:val="24"/>
          <w:lang w:eastAsia="en-GB"/>
        </w:rPr>
        <w:t xml:space="preserve">changes that have been </w:t>
      </w:r>
      <w:r w:rsidR="00CC3D5D" w:rsidRPr="00531BEE">
        <w:rPr>
          <w:rFonts w:ascii="Times New Roman" w:hAnsi="Times New Roman" w:cs="Times New Roman"/>
          <w:sz w:val="24"/>
          <w:szCs w:val="24"/>
          <w:lang w:eastAsia="en-GB"/>
        </w:rPr>
        <w:t>applied</w:t>
      </w:r>
      <w:r w:rsidRPr="00531BEE">
        <w:rPr>
          <w:rFonts w:ascii="Times New Roman" w:hAnsi="Times New Roman" w:cs="Times New Roman"/>
          <w:sz w:val="24"/>
          <w:szCs w:val="24"/>
          <w:lang w:eastAsia="en-GB"/>
        </w:rPr>
        <w:t xml:space="preserve"> </w:t>
      </w:r>
      <w:r w:rsidR="00083AEF" w:rsidRPr="00531BEE">
        <w:rPr>
          <w:rFonts w:ascii="Times New Roman" w:hAnsi="Times New Roman" w:cs="Times New Roman"/>
          <w:sz w:val="24"/>
          <w:szCs w:val="24"/>
          <w:lang w:eastAsia="en-GB"/>
        </w:rPr>
        <w:t>to the original requirements.</w:t>
      </w:r>
    </w:p>
    <w:p w:rsidR="004474F5" w:rsidRPr="00531BEE" w:rsidRDefault="001B5CBE" w:rsidP="004821A8">
      <w:pPr>
        <w:pStyle w:val="ListParagraph"/>
        <w:numPr>
          <w:ilvl w:val="0"/>
          <w:numId w:val="1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r</w:t>
      </w:r>
      <w:r w:rsidR="00F93ABB" w:rsidRPr="00531BEE">
        <w:rPr>
          <w:rFonts w:ascii="Times New Roman" w:hAnsi="Times New Roman" w:cs="Times New Roman"/>
          <w:sz w:val="24"/>
          <w:szCs w:val="24"/>
          <w:lang w:eastAsia="en-GB"/>
        </w:rPr>
        <w:t>egistration</w:t>
      </w:r>
      <w:r w:rsidR="004474F5" w:rsidRPr="00531BEE">
        <w:rPr>
          <w:rFonts w:ascii="Times New Roman" w:hAnsi="Times New Roman" w:cs="Times New Roman"/>
          <w:sz w:val="24"/>
          <w:szCs w:val="24"/>
          <w:lang w:eastAsia="en-GB"/>
        </w:rPr>
        <w:t xml:space="preserve"> </w:t>
      </w:r>
      <w:r w:rsidR="004474F5" w:rsidRPr="00531BEE">
        <w:rPr>
          <w:rFonts w:ascii="Times New Roman" w:hAnsi="Times New Roman" w:cs="Times New Roman"/>
          <w:b/>
          <w:sz w:val="24"/>
          <w:szCs w:val="24"/>
        </w:rPr>
        <w:t>(Modified)</w:t>
      </w:r>
    </w:p>
    <w:p w:rsidR="00F93ABB" w:rsidRPr="00531BEE" w:rsidRDefault="004474F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registration</w:t>
      </w:r>
      <w:r w:rsidR="00F93ABB" w:rsidRPr="00531BEE">
        <w:rPr>
          <w:rFonts w:ascii="Times New Roman" w:hAnsi="Times New Roman" w:cs="Times New Roman"/>
          <w:sz w:val="24"/>
          <w:szCs w:val="24"/>
          <w:lang w:eastAsia="en-GB"/>
        </w:rPr>
        <w:t xml:space="preserve"> has been separated from </w:t>
      </w:r>
      <w:r w:rsidR="00832602" w:rsidRPr="00531BEE">
        <w:rPr>
          <w:rFonts w:ascii="Times New Roman" w:hAnsi="Times New Roman" w:cs="Times New Roman"/>
          <w:sz w:val="24"/>
          <w:szCs w:val="24"/>
          <w:lang w:eastAsia="en-GB"/>
        </w:rPr>
        <w:t>the ‘</w:t>
      </w:r>
      <w:r w:rsidR="00F93ABB" w:rsidRPr="00531BEE">
        <w:rPr>
          <w:rFonts w:ascii="Times New Roman" w:hAnsi="Times New Roman" w:cs="Times New Roman"/>
          <w:sz w:val="24"/>
          <w:szCs w:val="24"/>
          <w:lang w:eastAsia="en-GB"/>
        </w:rPr>
        <w:t>user login</w:t>
      </w:r>
      <w:r w:rsidR="00832602" w:rsidRPr="00531BEE">
        <w:rPr>
          <w:rFonts w:ascii="Times New Roman" w:hAnsi="Times New Roman" w:cs="Times New Roman"/>
          <w:sz w:val="24"/>
          <w:szCs w:val="24"/>
          <w:lang w:eastAsia="en-GB"/>
        </w:rPr>
        <w:t>’</w:t>
      </w:r>
      <w:r w:rsidR="00F93ABB" w:rsidRPr="00531BEE">
        <w:rPr>
          <w:rFonts w:ascii="Times New Roman" w:hAnsi="Times New Roman" w:cs="Times New Roman"/>
          <w:sz w:val="24"/>
          <w:szCs w:val="24"/>
          <w:lang w:eastAsia="en-GB"/>
        </w:rPr>
        <w:t xml:space="preserve"> </w:t>
      </w:r>
      <w:r w:rsidR="00613BA2" w:rsidRPr="00531BEE">
        <w:rPr>
          <w:rFonts w:ascii="Times New Roman" w:hAnsi="Times New Roman" w:cs="Times New Roman"/>
          <w:sz w:val="24"/>
          <w:szCs w:val="24"/>
          <w:lang w:eastAsia="en-GB"/>
        </w:rPr>
        <w:t xml:space="preserve">and moved into its own requirement. This is due to the considerable amount of work </w:t>
      </w:r>
      <w:r w:rsidRPr="00531BEE">
        <w:rPr>
          <w:rFonts w:ascii="Times New Roman" w:hAnsi="Times New Roman" w:cs="Times New Roman"/>
          <w:sz w:val="24"/>
          <w:szCs w:val="24"/>
          <w:lang w:eastAsia="en-GB"/>
        </w:rPr>
        <w:t xml:space="preserve">that is involved </w:t>
      </w:r>
      <w:r w:rsidR="00613BA2" w:rsidRPr="00531BEE">
        <w:rPr>
          <w:rFonts w:ascii="Times New Roman" w:hAnsi="Times New Roman" w:cs="Times New Roman"/>
          <w:sz w:val="24"/>
          <w:szCs w:val="24"/>
          <w:lang w:eastAsia="en-GB"/>
        </w:rPr>
        <w:t>when registering a new user</w:t>
      </w:r>
      <w:r w:rsidR="00832602" w:rsidRPr="00531BEE">
        <w:rPr>
          <w:rFonts w:ascii="Times New Roman" w:hAnsi="Times New Roman" w:cs="Times New Roman"/>
          <w:sz w:val="24"/>
          <w:szCs w:val="24"/>
          <w:lang w:eastAsia="en-GB"/>
        </w:rPr>
        <w:t xml:space="preserve">, which can </w:t>
      </w:r>
      <w:r w:rsidRPr="00531BEE">
        <w:rPr>
          <w:rFonts w:ascii="Times New Roman" w:hAnsi="Times New Roman" w:cs="Times New Roman"/>
          <w:sz w:val="24"/>
          <w:szCs w:val="24"/>
          <w:lang w:eastAsia="en-GB"/>
        </w:rPr>
        <w:t>be seen in chapter 4</w:t>
      </w:r>
      <w:r w:rsidR="00613BA2" w:rsidRPr="00531BEE">
        <w:rPr>
          <w:rFonts w:ascii="Times New Roman" w:hAnsi="Times New Roman" w:cs="Times New Roman"/>
          <w:sz w:val="24"/>
          <w:szCs w:val="24"/>
          <w:lang w:eastAsia="en-GB"/>
        </w:rPr>
        <w:t>.</w:t>
      </w:r>
    </w:p>
    <w:p w:rsidR="00F93ABB" w:rsidRPr="00531BEE" w:rsidRDefault="001B5CBE" w:rsidP="004821A8">
      <w:pPr>
        <w:pStyle w:val="ListParagraph"/>
        <w:numPr>
          <w:ilvl w:val="0"/>
          <w:numId w:val="1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l</w:t>
      </w:r>
      <w:r w:rsidR="004474F5" w:rsidRPr="00531BEE">
        <w:rPr>
          <w:rFonts w:ascii="Times New Roman" w:hAnsi="Times New Roman" w:cs="Times New Roman"/>
          <w:sz w:val="24"/>
          <w:szCs w:val="24"/>
          <w:lang w:eastAsia="en-GB"/>
        </w:rPr>
        <w:t xml:space="preserve">ogin </w:t>
      </w:r>
      <w:r w:rsidR="004474F5" w:rsidRPr="00531BEE">
        <w:rPr>
          <w:rFonts w:ascii="Times New Roman" w:hAnsi="Times New Roman" w:cs="Times New Roman"/>
          <w:b/>
          <w:sz w:val="24"/>
          <w:szCs w:val="24"/>
        </w:rPr>
        <w:t>(Modified)</w:t>
      </w:r>
    </w:p>
    <w:p w:rsidR="00D46237" w:rsidRPr="00531BEE" w:rsidRDefault="0083260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This requirement is still complex, even after the separation of the ‘user registration’ requirement, this is due to the </w:t>
      </w:r>
      <w:r w:rsidR="004474F5" w:rsidRPr="00531BEE">
        <w:rPr>
          <w:rFonts w:ascii="Times New Roman" w:hAnsi="Times New Roman" w:cs="Times New Roman"/>
          <w:sz w:val="24"/>
          <w:szCs w:val="24"/>
          <w:lang w:eastAsia="en-GB"/>
        </w:rPr>
        <w:t>application’s session management</w:t>
      </w:r>
      <w:r w:rsidR="00BD5C36" w:rsidRPr="00531BEE">
        <w:rPr>
          <w:rFonts w:ascii="Times New Roman" w:hAnsi="Times New Roman" w:cs="Times New Roman"/>
          <w:sz w:val="24"/>
          <w:szCs w:val="24"/>
          <w:lang w:eastAsia="en-GB"/>
        </w:rPr>
        <w:t xml:space="preserve"> feature</w:t>
      </w:r>
      <w:r w:rsidR="004474F5" w:rsidRPr="00531BEE">
        <w:rPr>
          <w:rFonts w:ascii="Times New Roman" w:hAnsi="Times New Roman" w:cs="Times New Roman"/>
          <w:sz w:val="24"/>
          <w:szCs w:val="24"/>
          <w:lang w:eastAsia="en-GB"/>
        </w:rPr>
        <w:t xml:space="preserve"> described in chapters 3 &amp; 4. Session management will introduce</w:t>
      </w:r>
      <w:r w:rsidRPr="00531BEE">
        <w:rPr>
          <w:rFonts w:ascii="Times New Roman" w:hAnsi="Times New Roman" w:cs="Times New Roman"/>
          <w:sz w:val="24"/>
          <w:szCs w:val="24"/>
          <w:lang w:eastAsia="en-GB"/>
        </w:rPr>
        <w:t xml:space="preserve"> an</w:t>
      </w:r>
      <w:r w:rsidR="004474F5" w:rsidRPr="00531BEE">
        <w:rPr>
          <w:rFonts w:ascii="Times New Roman" w:hAnsi="Times New Roman" w:cs="Times New Roman"/>
          <w:sz w:val="24"/>
          <w:szCs w:val="24"/>
          <w:lang w:eastAsia="en-GB"/>
        </w:rPr>
        <w:t xml:space="preserve"> additional</w:t>
      </w:r>
      <w:r w:rsidRPr="00531BEE">
        <w:rPr>
          <w:rFonts w:ascii="Times New Roman" w:hAnsi="Times New Roman" w:cs="Times New Roman"/>
          <w:sz w:val="24"/>
          <w:szCs w:val="24"/>
          <w:lang w:eastAsia="en-GB"/>
        </w:rPr>
        <w:t xml:space="preserve"> </w:t>
      </w:r>
      <w:r w:rsidR="004474F5" w:rsidRPr="00531BEE">
        <w:rPr>
          <w:rFonts w:ascii="Times New Roman" w:hAnsi="Times New Roman" w:cs="Times New Roman"/>
          <w:sz w:val="24"/>
          <w:szCs w:val="24"/>
          <w:lang w:eastAsia="en-GB"/>
        </w:rPr>
        <w:t xml:space="preserve">login function allowing the user to automatically log-in with their security token </w:t>
      </w:r>
      <w:r w:rsidR="00BD5C36" w:rsidRPr="00531BEE">
        <w:rPr>
          <w:rFonts w:ascii="Times New Roman" w:hAnsi="Times New Roman" w:cs="Times New Roman"/>
          <w:sz w:val="24"/>
          <w:szCs w:val="24"/>
          <w:lang w:eastAsia="en-GB"/>
        </w:rPr>
        <w:t>without the need to provide their username and password.</w:t>
      </w:r>
    </w:p>
    <w:p w:rsidR="00730ACD" w:rsidRPr="00531BEE" w:rsidRDefault="00730ACD" w:rsidP="004821A8">
      <w:pPr>
        <w:pStyle w:val="ListParagraph"/>
        <w:numPr>
          <w:ilvl w:val="0"/>
          <w:numId w:val="12"/>
        </w:numPr>
        <w:spacing w:line="360" w:lineRule="auto"/>
        <w:jc w:val="both"/>
        <w:rPr>
          <w:rFonts w:ascii="Times New Roman" w:hAnsi="Times New Roman" w:cs="Times New Roman"/>
          <w:b/>
          <w:sz w:val="24"/>
          <w:szCs w:val="24"/>
        </w:rPr>
      </w:pPr>
      <w:r w:rsidRPr="00531BEE">
        <w:rPr>
          <w:rFonts w:ascii="Times New Roman" w:hAnsi="Times New Roman" w:cs="Times New Roman"/>
          <w:sz w:val="24"/>
          <w:szCs w:val="24"/>
        </w:rPr>
        <w:t xml:space="preserve">A web based admin panel to allow </w:t>
      </w:r>
      <w:r w:rsidR="00832602" w:rsidRPr="00531BEE">
        <w:rPr>
          <w:rFonts w:ascii="Times New Roman" w:hAnsi="Times New Roman" w:cs="Times New Roman"/>
          <w:sz w:val="24"/>
          <w:szCs w:val="24"/>
        </w:rPr>
        <w:t>a</w:t>
      </w:r>
      <w:r w:rsidRPr="00531BEE">
        <w:rPr>
          <w:rFonts w:ascii="Times New Roman" w:hAnsi="Times New Roman" w:cs="Times New Roman"/>
          <w:sz w:val="24"/>
          <w:szCs w:val="24"/>
        </w:rPr>
        <w:t xml:space="preserve">dministrator </w:t>
      </w:r>
      <w:r w:rsidR="00832602" w:rsidRPr="00531BEE">
        <w:rPr>
          <w:rFonts w:ascii="Times New Roman" w:hAnsi="Times New Roman" w:cs="Times New Roman"/>
          <w:sz w:val="24"/>
          <w:szCs w:val="24"/>
        </w:rPr>
        <w:t>management of the system</w:t>
      </w:r>
      <w:r w:rsidRPr="00531BEE">
        <w:rPr>
          <w:rFonts w:ascii="Times New Roman" w:hAnsi="Times New Roman" w:cs="Times New Roman"/>
          <w:sz w:val="24"/>
          <w:szCs w:val="24"/>
        </w:rPr>
        <w:t xml:space="preserve">. </w:t>
      </w:r>
      <w:r w:rsidR="00CF77CB" w:rsidRPr="00531BEE">
        <w:rPr>
          <w:rFonts w:ascii="Times New Roman" w:hAnsi="Times New Roman" w:cs="Times New Roman"/>
          <w:b/>
          <w:sz w:val="24"/>
          <w:szCs w:val="24"/>
        </w:rPr>
        <w:t>(Modified)</w:t>
      </w:r>
    </w:p>
    <w:p w:rsidR="00CE1811" w:rsidRPr="00531BEE" w:rsidRDefault="00730ACD"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After reviewing the concept of the applications</w:t>
      </w:r>
      <w:r w:rsidR="00CE1811" w:rsidRPr="00531BEE">
        <w:rPr>
          <w:rFonts w:ascii="Times New Roman" w:hAnsi="Times New Roman" w:cs="Times New Roman"/>
          <w:sz w:val="24"/>
          <w:szCs w:val="24"/>
        </w:rPr>
        <w:t>’</w:t>
      </w:r>
      <w:r w:rsidRPr="00531BEE">
        <w:rPr>
          <w:rFonts w:ascii="Times New Roman" w:hAnsi="Times New Roman" w:cs="Times New Roman"/>
          <w:sz w:val="24"/>
          <w:szCs w:val="24"/>
        </w:rPr>
        <w:t xml:space="preserve"> </w:t>
      </w:r>
      <w:r w:rsidR="00832602" w:rsidRPr="00531BEE">
        <w:rPr>
          <w:rFonts w:ascii="Times New Roman" w:hAnsi="Times New Roman" w:cs="Times New Roman"/>
          <w:sz w:val="24"/>
          <w:szCs w:val="24"/>
        </w:rPr>
        <w:t>admin</w:t>
      </w:r>
      <w:r w:rsidRPr="00531BEE">
        <w:rPr>
          <w:rFonts w:ascii="Times New Roman" w:hAnsi="Times New Roman" w:cs="Times New Roman"/>
          <w:sz w:val="24"/>
          <w:szCs w:val="24"/>
        </w:rPr>
        <w:t xml:space="preserve"> panel with both of my supervisors, Seamus Sands and Garth </w:t>
      </w:r>
      <w:r w:rsidR="00832602" w:rsidRPr="00531BEE">
        <w:rPr>
          <w:rFonts w:ascii="Times New Roman" w:hAnsi="Times New Roman" w:cs="Times New Roman"/>
          <w:sz w:val="24"/>
          <w:szCs w:val="24"/>
        </w:rPr>
        <w:t>McFarland</w:t>
      </w:r>
      <w:r w:rsidR="00CF77CB" w:rsidRPr="00531BEE">
        <w:rPr>
          <w:rFonts w:ascii="Times New Roman" w:hAnsi="Times New Roman" w:cs="Times New Roman"/>
          <w:sz w:val="24"/>
          <w:szCs w:val="24"/>
        </w:rPr>
        <w:t xml:space="preserve"> </w:t>
      </w:r>
      <w:r w:rsidR="00832602" w:rsidRPr="00531BEE">
        <w:rPr>
          <w:rFonts w:ascii="Times New Roman" w:hAnsi="Times New Roman" w:cs="Times New Roman"/>
          <w:sz w:val="24"/>
          <w:szCs w:val="24"/>
        </w:rPr>
        <w:t>from</w:t>
      </w:r>
      <w:r w:rsidR="00CF77CB" w:rsidRPr="00531BEE">
        <w:rPr>
          <w:rFonts w:ascii="Times New Roman" w:hAnsi="Times New Roman" w:cs="Times New Roman"/>
          <w:sz w:val="24"/>
          <w:szCs w:val="24"/>
        </w:rPr>
        <w:t xml:space="preserve"> Kainos</w:t>
      </w:r>
      <w:r w:rsidRPr="00531BEE">
        <w:rPr>
          <w:rFonts w:ascii="Times New Roman" w:hAnsi="Times New Roman" w:cs="Times New Roman"/>
          <w:sz w:val="24"/>
          <w:szCs w:val="24"/>
        </w:rPr>
        <w:t xml:space="preserve">, it has been unanimously decided that the admin panel should be </w:t>
      </w:r>
      <w:r w:rsidR="006F1446" w:rsidRPr="00531BEE">
        <w:rPr>
          <w:rFonts w:ascii="Times New Roman" w:hAnsi="Times New Roman" w:cs="Times New Roman"/>
          <w:sz w:val="24"/>
          <w:szCs w:val="24"/>
        </w:rPr>
        <w:t>implemented</w:t>
      </w:r>
      <w:r w:rsidRPr="00531BEE">
        <w:rPr>
          <w:rFonts w:ascii="Times New Roman" w:hAnsi="Times New Roman" w:cs="Times New Roman"/>
          <w:sz w:val="24"/>
          <w:szCs w:val="24"/>
        </w:rPr>
        <w:t xml:space="preserve"> as a desktop application. </w:t>
      </w:r>
      <w:r w:rsidR="00832602" w:rsidRPr="00531BEE">
        <w:rPr>
          <w:rFonts w:ascii="Times New Roman" w:hAnsi="Times New Roman" w:cs="Times New Roman"/>
          <w:sz w:val="24"/>
          <w:szCs w:val="24"/>
        </w:rPr>
        <w:t>This is because the</w:t>
      </w:r>
      <w:r w:rsidR="006F1446" w:rsidRPr="00531BEE">
        <w:rPr>
          <w:rFonts w:ascii="Times New Roman" w:hAnsi="Times New Roman" w:cs="Times New Roman"/>
          <w:sz w:val="24"/>
          <w:szCs w:val="24"/>
        </w:rPr>
        <w:t xml:space="preserve"> admin panel should not be available to the outside world nor should it be visible to the regular end user.</w:t>
      </w:r>
      <w:r w:rsidR="00CF77CB" w:rsidRPr="00531BEE">
        <w:rPr>
          <w:rFonts w:ascii="Times New Roman" w:hAnsi="Times New Roman" w:cs="Times New Roman"/>
          <w:sz w:val="24"/>
          <w:szCs w:val="24"/>
        </w:rPr>
        <w:t xml:space="preserve"> </w:t>
      </w:r>
    </w:p>
    <w:p w:rsidR="00CF77CB" w:rsidRPr="00531BEE" w:rsidRDefault="00CE1811" w:rsidP="00CE1811">
      <w:pPr>
        <w:rPr>
          <w:rFonts w:ascii="Times New Roman" w:hAnsi="Times New Roman" w:cs="Times New Roman"/>
          <w:sz w:val="24"/>
          <w:szCs w:val="24"/>
        </w:rPr>
      </w:pPr>
      <w:r w:rsidRPr="00531BEE">
        <w:rPr>
          <w:rFonts w:ascii="Times New Roman" w:hAnsi="Times New Roman" w:cs="Times New Roman"/>
          <w:sz w:val="24"/>
          <w:szCs w:val="24"/>
        </w:rPr>
        <w:br w:type="page"/>
      </w:r>
    </w:p>
    <w:p w:rsidR="006F1446" w:rsidRPr="00531BEE" w:rsidRDefault="006F1446" w:rsidP="004821A8">
      <w:pPr>
        <w:pStyle w:val="ListParagraph"/>
        <w:numPr>
          <w:ilvl w:val="0"/>
          <w:numId w:val="12"/>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lastRenderedPageBreak/>
        <w:t>Save a list of user trips</w:t>
      </w:r>
      <w:r w:rsidRPr="00531BEE">
        <w:rPr>
          <w:rFonts w:ascii="Times New Roman" w:hAnsi="Times New Roman" w:cs="Times New Roman"/>
          <w:b/>
          <w:sz w:val="24"/>
          <w:szCs w:val="24"/>
        </w:rPr>
        <w:t>. (Modified)</w:t>
      </w:r>
    </w:p>
    <w:p w:rsidR="00730ACD" w:rsidRPr="00531BEE" w:rsidRDefault="00692604"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This requirement has</w:t>
      </w:r>
      <w:r w:rsidR="0029263E" w:rsidRPr="00531BEE">
        <w:rPr>
          <w:rFonts w:ascii="Times New Roman" w:hAnsi="Times New Roman" w:cs="Times New Roman"/>
          <w:sz w:val="24"/>
          <w:szCs w:val="24"/>
        </w:rPr>
        <w:t xml:space="preserve"> been modified as a result of an </w:t>
      </w:r>
      <w:r w:rsidRPr="00531BEE">
        <w:rPr>
          <w:rFonts w:ascii="Times New Roman" w:hAnsi="Times New Roman" w:cs="Times New Roman"/>
          <w:sz w:val="24"/>
          <w:szCs w:val="24"/>
        </w:rPr>
        <w:t>important design decision</w:t>
      </w:r>
      <w:r w:rsidR="0029263E" w:rsidRPr="00531BEE">
        <w:rPr>
          <w:rFonts w:ascii="Times New Roman" w:hAnsi="Times New Roman" w:cs="Times New Roman"/>
          <w:sz w:val="24"/>
          <w:szCs w:val="24"/>
        </w:rPr>
        <w:t xml:space="preserve"> made at an early stage of the development phase</w:t>
      </w:r>
      <w:r w:rsidRPr="00531BEE">
        <w:rPr>
          <w:rFonts w:ascii="Times New Roman" w:hAnsi="Times New Roman" w:cs="Times New Roman"/>
          <w:sz w:val="24"/>
          <w:szCs w:val="24"/>
        </w:rPr>
        <w:t xml:space="preserve">. </w:t>
      </w:r>
      <w:r w:rsidR="00ED037C" w:rsidRPr="00531BEE">
        <w:rPr>
          <w:rFonts w:ascii="Times New Roman" w:hAnsi="Times New Roman" w:cs="Times New Roman"/>
          <w:sz w:val="24"/>
          <w:szCs w:val="24"/>
        </w:rPr>
        <w:t>For security purposes, all user</w:t>
      </w:r>
      <w:r w:rsidRPr="00531BEE">
        <w:rPr>
          <w:rFonts w:ascii="Times New Roman" w:hAnsi="Times New Roman" w:cs="Times New Roman"/>
          <w:sz w:val="24"/>
          <w:szCs w:val="24"/>
        </w:rPr>
        <w:t xml:space="preserve"> information will be stored in a remote database </w:t>
      </w:r>
      <w:r w:rsidR="00ED037C" w:rsidRPr="00531BEE">
        <w:rPr>
          <w:rFonts w:ascii="Times New Roman" w:hAnsi="Times New Roman" w:cs="Times New Roman"/>
          <w:sz w:val="24"/>
          <w:szCs w:val="24"/>
        </w:rPr>
        <w:t>that will be</w:t>
      </w:r>
      <w:r w:rsidRPr="00531BEE">
        <w:rPr>
          <w:rFonts w:ascii="Times New Roman" w:hAnsi="Times New Roman" w:cs="Times New Roman"/>
          <w:sz w:val="24"/>
          <w:szCs w:val="24"/>
        </w:rPr>
        <w:t xml:space="preserve"> accessed through a web service residing in the service layer. </w:t>
      </w:r>
      <w:r w:rsidR="00CF77CB" w:rsidRPr="00531BEE">
        <w:rPr>
          <w:rFonts w:ascii="Times New Roman" w:hAnsi="Times New Roman" w:cs="Times New Roman"/>
          <w:sz w:val="24"/>
          <w:szCs w:val="24"/>
        </w:rPr>
        <w:t xml:space="preserve"> Accessing information remotely will not only allow </w:t>
      </w:r>
      <w:r w:rsidR="00832602" w:rsidRPr="00531BEE">
        <w:rPr>
          <w:rFonts w:ascii="Times New Roman" w:hAnsi="Times New Roman" w:cs="Times New Roman"/>
          <w:sz w:val="24"/>
          <w:szCs w:val="24"/>
        </w:rPr>
        <w:t xml:space="preserve">the preservation of </w:t>
      </w:r>
      <w:r w:rsidR="00CF77CB" w:rsidRPr="00531BEE">
        <w:rPr>
          <w:rFonts w:ascii="Times New Roman" w:hAnsi="Times New Roman" w:cs="Times New Roman"/>
          <w:sz w:val="24"/>
          <w:szCs w:val="24"/>
        </w:rPr>
        <w:t>principles of multi-tier application design but will also</w:t>
      </w:r>
      <w:r w:rsidRPr="00531BEE">
        <w:rPr>
          <w:rFonts w:ascii="Times New Roman" w:hAnsi="Times New Roman" w:cs="Times New Roman"/>
          <w:sz w:val="24"/>
          <w:szCs w:val="24"/>
        </w:rPr>
        <w:t xml:space="preserve"> allow the Android </w:t>
      </w:r>
      <w:r w:rsidR="00832602" w:rsidRPr="00531BEE">
        <w:rPr>
          <w:rFonts w:ascii="Times New Roman" w:hAnsi="Times New Roman" w:cs="Times New Roman"/>
          <w:sz w:val="24"/>
          <w:szCs w:val="24"/>
        </w:rPr>
        <w:t>application</w:t>
      </w:r>
      <w:r w:rsidRPr="00531BEE">
        <w:rPr>
          <w:rFonts w:ascii="Times New Roman" w:hAnsi="Times New Roman" w:cs="Times New Roman"/>
          <w:sz w:val="24"/>
          <w:szCs w:val="24"/>
        </w:rPr>
        <w:t xml:space="preserve"> to always stay in sync with the web service by downloading the most up-to-date data each time the user logs in.</w:t>
      </w:r>
      <w:r w:rsidR="004829BA" w:rsidRPr="00531BEE">
        <w:rPr>
          <w:rFonts w:ascii="Times New Roman" w:hAnsi="Times New Roman" w:cs="Times New Roman"/>
          <w:sz w:val="24"/>
          <w:szCs w:val="24"/>
        </w:rPr>
        <w:t xml:space="preserve"> Another advantage is that user accounts will not in any way be tied to a specific Android device </w:t>
      </w:r>
      <w:r w:rsidR="00832602" w:rsidRPr="00531BEE">
        <w:rPr>
          <w:rFonts w:ascii="Times New Roman" w:hAnsi="Times New Roman" w:cs="Times New Roman"/>
          <w:sz w:val="24"/>
          <w:szCs w:val="24"/>
        </w:rPr>
        <w:t>allowing</w:t>
      </w:r>
      <w:r w:rsidR="004829BA" w:rsidRPr="00531BEE">
        <w:rPr>
          <w:rFonts w:ascii="Times New Roman" w:hAnsi="Times New Roman" w:cs="Times New Roman"/>
          <w:sz w:val="24"/>
          <w:szCs w:val="24"/>
        </w:rPr>
        <w:t xml:space="preserve"> users </w:t>
      </w:r>
      <w:r w:rsidR="00832602" w:rsidRPr="00531BEE">
        <w:rPr>
          <w:rFonts w:ascii="Times New Roman" w:hAnsi="Times New Roman" w:cs="Times New Roman"/>
          <w:sz w:val="24"/>
          <w:szCs w:val="24"/>
        </w:rPr>
        <w:t>to access their accounts from other Android devices.</w:t>
      </w:r>
    </w:p>
    <w:p w:rsidR="00ED037C" w:rsidRPr="00531BEE" w:rsidRDefault="00ED037C" w:rsidP="004821A8">
      <w:pPr>
        <w:pStyle w:val="ListParagraph"/>
        <w:numPr>
          <w:ilvl w:val="0"/>
          <w:numId w:val="13"/>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Quick search facility with locations and dates based on user defined search criteria</w:t>
      </w:r>
      <w:r w:rsidRPr="00531BEE">
        <w:rPr>
          <w:rFonts w:ascii="Times New Roman" w:hAnsi="Times New Roman" w:cs="Times New Roman"/>
          <w:b/>
          <w:sz w:val="24"/>
          <w:szCs w:val="24"/>
        </w:rPr>
        <w:t>.(Modified)</w:t>
      </w:r>
    </w:p>
    <w:p w:rsidR="00ED037C" w:rsidRPr="00531BEE" w:rsidRDefault="00ED037C"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The quick search facility has been repla</w:t>
      </w:r>
      <w:r w:rsidR="00E75E18" w:rsidRPr="00531BEE">
        <w:rPr>
          <w:rFonts w:ascii="Times New Roman" w:hAnsi="Times New Roman" w:cs="Times New Roman"/>
          <w:sz w:val="24"/>
          <w:szCs w:val="24"/>
        </w:rPr>
        <w:t>ced with</w:t>
      </w:r>
      <w:r w:rsidR="00BF03A6" w:rsidRPr="00531BEE">
        <w:rPr>
          <w:rFonts w:ascii="Times New Roman" w:hAnsi="Times New Roman" w:cs="Times New Roman"/>
          <w:sz w:val="24"/>
          <w:szCs w:val="24"/>
        </w:rPr>
        <w:t xml:space="preserve"> user defined journey templates described in section 1.4</w:t>
      </w:r>
    </w:p>
    <w:p w:rsidR="00E75E18" w:rsidRPr="00531BEE" w:rsidRDefault="00E75E18" w:rsidP="004821A8">
      <w:pPr>
        <w:pStyle w:val="ListParagraph"/>
        <w:numPr>
          <w:ilvl w:val="0"/>
          <w:numId w:val="14"/>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Service in the background with notifications when a car share</w:t>
      </w:r>
      <w:r w:rsidR="00FB2294" w:rsidRPr="00531BEE">
        <w:rPr>
          <w:rFonts w:ascii="Times New Roman" w:hAnsi="Times New Roman" w:cs="Times New Roman"/>
          <w:sz w:val="24"/>
          <w:szCs w:val="24"/>
        </w:rPr>
        <w:t xml:space="preserve"> (journey)</w:t>
      </w:r>
      <w:r w:rsidRPr="00531BEE">
        <w:rPr>
          <w:rFonts w:ascii="Times New Roman" w:hAnsi="Times New Roman" w:cs="Times New Roman"/>
          <w:sz w:val="24"/>
          <w:szCs w:val="24"/>
        </w:rPr>
        <w:t xml:space="preserve"> becomes available. </w:t>
      </w:r>
      <w:r w:rsidRPr="00531BEE">
        <w:rPr>
          <w:rFonts w:ascii="Times New Roman" w:hAnsi="Times New Roman" w:cs="Times New Roman"/>
          <w:b/>
          <w:sz w:val="24"/>
          <w:szCs w:val="24"/>
        </w:rPr>
        <w:t>(Modified)</w:t>
      </w:r>
    </w:p>
    <w:p w:rsidR="00C4780B" w:rsidRPr="00531BEE" w:rsidRDefault="00FB2294"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The concept of a service running in the background checking for new data has been replaced with push notifications provided by the Google Cloud Messaging (GCM) service. Sending push notifications directly to the phone instead of polling the server at regular intervals is a much more effective and efficient way of synchronising the application’s state and retrieving the latest information. It reduces the server load by making the Android application </w:t>
      </w:r>
      <w:r w:rsidR="00CE1811" w:rsidRPr="00531BEE">
        <w:rPr>
          <w:rFonts w:ascii="Times New Roman" w:hAnsi="Times New Roman" w:cs="Times New Roman"/>
          <w:sz w:val="24"/>
          <w:szCs w:val="24"/>
        </w:rPr>
        <w:t>and improves the device’s battery life.</w:t>
      </w:r>
    </w:p>
    <w:p w:rsidR="00C4780B" w:rsidRPr="00531BEE" w:rsidRDefault="00C4780B" w:rsidP="004821A8">
      <w:pPr>
        <w:pStyle w:val="ListParagraph"/>
        <w:numPr>
          <w:ilvl w:val="0"/>
          <w:numId w:val="16"/>
        </w:numPr>
        <w:spacing w:line="360" w:lineRule="auto"/>
        <w:jc w:val="both"/>
        <w:rPr>
          <w:rFonts w:ascii="Times New Roman" w:hAnsi="Times New Roman" w:cs="Times New Roman"/>
        </w:rPr>
      </w:pPr>
      <w:r w:rsidRPr="00531BEE">
        <w:rPr>
          <w:rFonts w:ascii="Times New Roman" w:hAnsi="Times New Roman" w:cs="Times New Roman"/>
        </w:rPr>
        <w:t xml:space="preserve">Allow users to specify a city region from the start and end locations in miles. </w:t>
      </w:r>
      <w:r w:rsidRPr="00531BEE">
        <w:rPr>
          <w:rFonts w:ascii="Times New Roman" w:hAnsi="Times New Roman" w:cs="Times New Roman"/>
          <w:b/>
        </w:rPr>
        <w:t>(Deleted)</w:t>
      </w:r>
    </w:p>
    <w:p w:rsidR="00FB2294" w:rsidRPr="00531BEE" w:rsidRDefault="000D5A5F" w:rsidP="00A76EC1">
      <w:pPr>
        <w:spacing w:line="360" w:lineRule="auto"/>
        <w:jc w:val="both"/>
        <w:rPr>
          <w:rFonts w:ascii="Times New Roman" w:hAnsi="Times New Roman" w:cs="Times New Roman"/>
        </w:rPr>
      </w:pPr>
      <w:r w:rsidRPr="00531BEE">
        <w:rPr>
          <w:rFonts w:ascii="Times New Roman" w:hAnsi="Times New Roman" w:cs="Times New Roman"/>
        </w:rPr>
        <w:t xml:space="preserve">With the help of Google Maps API and location aware search, </w:t>
      </w:r>
      <w:r w:rsidR="00FE46AD" w:rsidRPr="00531BEE">
        <w:rPr>
          <w:rFonts w:ascii="Times New Roman" w:hAnsi="Times New Roman" w:cs="Times New Roman"/>
        </w:rPr>
        <w:t xml:space="preserve">there is no need to ask the user to specify the city region of their desired location. Instead, users will be asked to enter a specific location and provide a radius in miles which will not only extend the search area but also provide a higher likelihood of finding journey that matches user’s criteria. </w:t>
      </w:r>
    </w:p>
    <w:p w:rsidR="000E2E88" w:rsidRPr="00531BEE" w:rsidRDefault="00E75E18" w:rsidP="004821A8">
      <w:pPr>
        <w:pStyle w:val="ListParagraph"/>
        <w:numPr>
          <w:ilvl w:val="0"/>
          <w:numId w:val="15"/>
        </w:numPr>
        <w:spacing w:line="360" w:lineRule="auto"/>
        <w:jc w:val="both"/>
        <w:rPr>
          <w:rFonts w:ascii="Times New Roman" w:hAnsi="Times New Roman" w:cs="Times New Roman"/>
          <w:lang w:eastAsia="en-GB"/>
        </w:rPr>
      </w:pPr>
      <w:r w:rsidRPr="00531BEE">
        <w:rPr>
          <w:rFonts w:ascii="Times New Roman" w:hAnsi="Times New Roman" w:cs="Times New Roman"/>
        </w:rPr>
        <w:t>Search for car share listings</w:t>
      </w:r>
      <w:r w:rsidR="00A91C8D" w:rsidRPr="00531BEE">
        <w:rPr>
          <w:rFonts w:ascii="Times New Roman" w:hAnsi="Times New Roman" w:cs="Times New Roman"/>
        </w:rPr>
        <w:t xml:space="preserve"> (journeys)</w:t>
      </w:r>
      <w:r w:rsidRPr="00531BEE">
        <w:rPr>
          <w:rFonts w:ascii="Times New Roman" w:hAnsi="Times New Roman" w:cs="Times New Roman"/>
        </w:rPr>
        <w:t xml:space="preserve"> with the help of GPS to find the one with nearest start location. </w:t>
      </w:r>
      <w:r w:rsidRPr="00531BEE">
        <w:rPr>
          <w:rFonts w:ascii="Times New Roman" w:hAnsi="Times New Roman" w:cs="Times New Roman"/>
          <w:b/>
        </w:rPr>
        <w:t>(Modified)</w:t>
      </w:r>
    </w:p>
    <w:p w:rsidR="00E75E18" w:rsidRPr="00531BEE" w:rsidRDefault="00FB2294"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When </w:t>
      </w:r>
      <w:r w:rsidR="00832602" w:rsidRPr="00531BEE">
        <w:rPr>
          <w:rFonts w:ascii="Times New Roman" w:hAnsi="Times New Roman" w:cs="Times New Roman"/>
          <w:lang w:eastAsia="en-GB"/>
        </w:rPr>
        <w:t xml:space="preserve">the </w:t>
      </w:r>
      <w:r w:rsidRPr="00531BEE">
        <w:rPr>
          <w:rFonts w:ascii="Times New Roman" w:hAnsi="Times New Roman" w:cs="Times New Roman"/>
          <w:lang w:eastAsia="en-GB"/>
        </w:rPr>
        <w:t>user performs a journey search or when they create a new journey template, they are required to specify</w:t>
      </w:r>
      <w:r w:rsidR="00C4780B" w:rsidRPr="00531BEE">
        <w:rPr>
          <w:rFonts w:ascii="Times New Roman" w:hAnsi="Times New Roman" w:cs="Times New Roman"/>
          <w:lang w:eastAsia="en-GB"/>
        </w:rPr>
        <w:t xml:space="preserve"> the</w:t>
      </w:r>
      <w:r w:rsidRPr="00531BEE">
        <w:rPr>
          <w:rFonts w:ascii="Times New Roman" w:hAnsi="Times New Roman" w:cs="Times New Roman"/>
          <w:lang w:eastAsia="en-GB"/>
        </w:rPr>
        <w:t xml:space="preserve"> </w:t>
      </w:r>
      <w:r w:rsidR="00332A78" w:rsidRPr="00531BEE">
        <w:rPr>
          <w:rFonts w:ascii="Times New Roman" w:hAnsi="Times New Roman" w:cs="Times New Roman"/>
          <w:lang w:eastAsia="en-GB"/>
        </w:rPr>
        <w:t xml:space="preserve">departure </w:t>
      </w:r>
      <w:r w:rsidR="00C4780B" w:rsidRPr="00531BEE">
        <w:rPr>
          <w:rFonts w:ascii="Times New Roman" w:hAnsi="Times New Roman" w:cs="Times New Roman"/>
          <w:lang w:eastAsia="en-GB"/>
        </w:rPr>
        <w:t xml:space="preserve">and destination points. The Android application will provide the user </w:t>
      </w:r>
      <w:r w:rsidR="00C4780B" w:rsidRPr="00531BEE">
        <w:rPr>
          <w:rFonts w:ascii="Times New Roman" w:hAnsi="Times New Roman" w:cs="Times New Roman"/>
          <w:lang w:eastAsia="en-GB"/>
        </w:rPr>
        <w:lastRenderedPageBreak/>
        <w:t>with special GPS buttons which will acquire user’s current location and perform geocoding to extract the address. This will save users from the effort of entering the address manually.</w:t>
      </w:r>
    </w:p>
    <w:p w:rsidR="00D825A6" w:rsidRPr="00531BEE" w:rsidRDefault="00D825A6" w:rsidP="00A76EC1">
      <w:pPr>
        <w:pStyle w:val="Heading2"/>
        <w:spacing w:line="360" w:lineRule="auto"/>
        <w:jc w:val="both"/>
        <w:rPr>
          <w:rFonts w:ascii="Times New Roman" w:hAnsi="Times New Roman" w:cs="Times New Roman"/>
          <w:lang w:eastAsia="en-GB"/>
        </w:rPr>
      </w:pPr>
      <w:bookmarkStart w:id="8" w:name="_Toc387221526"/>
      <w:r w:rsidRPr="00531BEE">
        <w:rPr>
          <w:rFonts w:ascii="Times New Roman" w:hAnsi="Times New Roman" w:cs="Times New Roman"/>
          <w:lang w:eastAsia="en-GB"/>
        </w:rPr>
        <w:t>1.8 Hardware &amp; Software Platform.</w:t>
      </w:r>
      <w:bookmarkEnd w:id="8"/>
    </w:p>
    <w:p w:rsidR="00832602" w:rsidRPr="00531BEE" w:rsidRDefault="00B01EF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entire system</w:t>
      </w:r>
      <w:r w:rsidR="00EE4E57" w:rsidRPr="00531BEE">
        <w:rPr>
          <w:rFonts w:ascii="Times New Roman" w:hAnsi="Times New Roman" w:cs="Times New Roman"/>
          <w:sz w:val="24"/>
          <w:szCs w:val="24"/>
          <w:lang w:eastAsia="en-GB"/>
        </w:rPr>
        <w:t xml:space="preserve"> consist</w:t>
      </w:r>
      <w:r w:rsidRPr="00531BEE">
        <w:rPr>
          <w:rFonts w:ascii="Times New Roman" w:hAnsi="Times New Roman" w:cs="Times New Roman"/>
          <w:sz w:val="24"/>
          <w:szCs w:val="24"/>
          <w:lang w:eastAsia="en-GB"/>
        </w:rPr>
        <w:t>s</w:t>
      </w:r>
      <w:r w:rsidR="00EE4E57" w:rsidRPr="00531BEE">
        <w:rPr>
          <w:rFonts w:ascii="Times New Roman" w:hAnsi="Times New Roman" w:cs="Times New Roman"/>
          <w:sz w:val="24"/>
          <w:szCs w:val="24"/>
          <w:lang w:eastAsia="en-GB"/>
        </w:rPr>
        <w:t xml:space="preserve"> of </w:t>
      </w:r>
      <w:r w:rsidRPr="00531BEE">
        <w:rPr>
          <w:rFonts w:ascii="Times New Roman" w:hAnsi="Times New Roman" w:cs="Times New Roman"/>
          <w:sz w:val="24"/>
          <w:szCs w:val="24"/>
          <w:lang w:eastAsia="en-GB"/>
        </w:rPr>
        <w:t>six</w:t>
      </w:r>
      <w:r w:rsidR="00EE4E57" w:rsidRPr="00531BEE">
        <w:rPr>
          <w:rFonts w:ascii="Times New Roman" w:hAnsi="Times New Roman" w:cs="Times New Roman"/>
          <w:sz w:val="24"/>
          <w:szCs w:val="24"/>
          <w:lang w:eastAsia="en-GB"/>
        </w:rPr>
        <w:t xml:space="preserve"> compone</w:t>
      </w:r>
      <w:r w:rsidR="00832602" w:rsidRPr="00531BEE">
        <w:rPr>
          <w:rFonts w:ascii="Times New Roman" w:hAnsi="Times New Roman" w:cs="Times New Roman"/>
          <w:sz w:val="24"/>
          <w:szCs w:val="24"/>
          <w:lang w:eastAsia="en-GB"/>
        </w:rPr>
        <w:t>nts:</w:t>
      </w:r>
    </w:p>
    <w:p w:rsidR="00832602" w:rsidRPr="00531BEE" w:rsidRDefault="00832602"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Client application – running on the Android mobile device,</w:t>
      </w:r>
    </w:p>
    <w:p w:rsidR="00832602" w:rsidRPr="00531BEE" w:rsidRDefault="00832602"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Web Service – which the mobile device interacts with,</w:t>
      </w:r>
    </w:p>
    <w:p w:rsidR="00832602" w:rsidRPr="00531BEE" w:rsidRDefault="00832602"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Database – where all data will be stored,</w:t>
      </w:r>
    </w:p>
    <w:p w:rsidR="00832602" w:rsidRPr="00531BEE" w:rsidRDefault="00832602"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Administrator panel, giving the system administrator super-user privileges</w:t>
      </w:r>
    </w:p>
    <w:p w:rsidR="00B01EF1" w:rsidRPr="00531BEE" w:rsidRDefault="00B01EF1"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Map Servers.</w:t>
      </w:r>
    </w:p>
    <w:p w:rsidR="00B01EF1" w:rsidRPr="00531BEE" w:rsidRDefault="00B01EF1" w:rsidP="004821A8">
      <w:pPr>
        <w:pStyle w:val="ListParagraph"/>
        <w:numPr>
          <w:ilvl w:val="0"/>
          <w:numId w:val="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Cloud Messaging Servers (GCM)</w:t>
      </w:r>
    </w:p>
    <w:p w:rsidR="00C4780B" w:rsidRPr="00531BEE" w:rsidRDefault="00EE4E5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Below is a detailed breakdown of the hardware and software platforms on which each of the above components will be deployed.</w:t>
      </w:r>
    </w:p>
    <w:p w:rsidR="00EE4E57" w:rsidRPr="00757810" w:rsidRDefault="00EE4E57" w:rsidP="00757810">
      <w:pPr>
        <w:pStyle w:val="ListParagraph"/>
        <w:numPr>
          <w:ilvl w:val="0"/>
          <w:numId w:val="2"/>
        </w:numPr>
        <w:spacing w:line="360" w:lineRule="auto"/>
        <w:jc w:val="both"/>
        <w:rPr>
          <w:rFonts w:ascii="Times New Roman" w:hAnsi="Times New Roman" w:cs="Times New Roman"/>
          <w:color w:val="C45911" w:themeColor="accent2" w:themeShade="BF"/>
          <w:sz w:val="24"/>
          <w:szCs w:val="24"/>
          <w:lang w:eastAsia="en-GB"/>
        </w:rPr>
      </w:pPr>
      <w:r w:rsidRPr="00757810">
        <w:rPr>
          <w:rFonts w:ascii="Times New Roman" w:hAnsi="Times New Roman" w:cs="Times New Roman"/>
          <w:b/>
          <w:sz w:val="24"/>
          <w:szCs w:val="24"/>
          <w:lang w:eastAsia="en-GB"/>
        </w:rPr>
        <w:t xml:space="preserve">Mobile </w:t>
      </w:r>
      <w:r w:rsidR="00832602" w:rsidRPr="00757810">
        <w:rPr>
          <w:rFonts w:ascii="Times New Roman" w:hAnsi="Times New Roman" w:cs="Times New Roman"/>
          <w:b/>
          <w:sz w:val="24"/>
          <w:szCs w:val="24"/>
          <w:lang w:eastAsia="en-GB"/>
        </w:rPr>
        <w:t>A</w:t>
      </w:r>
      <w:r w:rsidRPr="00757810">
        <w:rPr>
          <w:rFonts w:ascii="Times New Roman" w:hAnsi="Times New Roman" w:cs="Times New Roman"/>
          <w:b/>
          <w:sz w:val="24"/>
          <w:szCs w:val="24"/>
          <w:lang w:eastAsia="en-GB"/>
        </w:rPr>
        <w:t>pplication.</w:t>
      </w:r>
      <w:r w:rsidRPr="00757810">
        <w:rPr>
          <w:rFonts w:ascii="Times New Roman" w:hAnsi="Times New Roman" w:cs="Times New Roman"/>
          <w:sz w:val="24"/>
          <w:szCs w:val="24"/>
          <w:lang w:eastAsia="en-GB"/>
        </w:rPr>
        <w:t xml:space="preserve"> Developed using Android</w:t>
      </w:r>
      <w:r w:rsidR="00551B92" w:rsidRPr="00757810">
        <w:rPr>
          <w:rFonts w:ascii="Times New Roman" w:hAnsi="Times New Roman" w:cs="Times New Roman"/>
          <w:sz w:val="24"/>
          <w:szCs w:val="24"/>
          <w:lang w:eastAsia="en-GB"/>
        </w:rPr>
        <w:t>’s</w:t>
      </w:r>
      <w:r w:rsidRPr="00757810">
        <w:rPr>
          <w:rFonts w:ascii="Times New Roman" w:hAnsi="Times New Roman" w:cs="Times New Roman"/>
          <w:sz w:val="24"/>
          <w:szCs w:val="24"/>
          <w:lang w:eastAsia="en-GB"/>
        </w:rPr>
        <w:t xml:space="preserve"> native environment deployable on any Android device. </w:t>
      </w:r>
    </w:p>
    <w:p w:rsidR="00EE4E57" w:rsidRPr="00757810" w:rsidRDefault="00EE4E57" w:rsidP="00757810">
      <w:pPr>
        <w:pStyle w:val="ListParagraph"/>
        <w:numPr>
          <w:ilvl w:val="0"/>
          <w:numId w:val="2"/>
        </w:numPr>
        <w:spacing w:line="360" w:lineRule="auto"/>
        <w:jc w:val="both"/>
        <w:rPr>
          <w:rFonts w:ascii="Times New Roman" w:hAnsi="Times New Roman" w:cs="Times New Roman"/>
          <w:b/>
          <w:sz w:val="24"/>
          <w:szCs w:val="24"/>
          <w:lang w:eastAsia="en-GB"/>
        </w:rPr>
      </w:pPr>
      <w:r w:rsidRPr="00757810">
        <w:rPr>
          <w:rFonts w:ascii="Times New Roman" w:hAnsi="Times New Roman" w:cs="Times New Roman"/>
          <w:b/>
          <w:sz w:val="24"/>
          <w:szCs w:val="24"/>
          <w:lang w:eastAsia="en-GB"/>
        </w:rPr>
        <w:t xml:space="preserve">Web Service. </w:t>
      </w:r>
      <w:r w:rsidRPr="00757810">
        <w:rPr>
          <w:rFonts w:ascii="Times New Roman" w:hAnsi="Times New Roman" w:cs="Times New Roman"/>
          <w:sz w:val="24"/>
          <w:szCs w:val="24"/>
          <w:lang w:eastAsia="en-GB"/>
        </w:rPr>
        <w:t xml:space="preserve">Based on WCF REST 4.0, </w:t>
      </w:r>
      <w:r w:rsidR="00356EAF" w:rsidRPr="00757810">
        <w:rPr>
          <w:rFonts w:ascii="Times New Roman" w:hAnsi="Times New Roman" w:cs="Times New Roman"/>
          <w:sz w:val="24"/>
          <w:szCs w:val="24"/>
          <w:lang w:eastAsia="en-GB"/>
        </w:rPr>
        <w:t xml:space="preserve">the web service </w:t>
      </w:r>
      <w:r w:rsidRPr="00757810">
        <w:rPr>
          <w:rFonts w:ascii="Times New Roman" w:hAnsi="Times New Roman" w:cs="Times New Roman"/>
          <w:sz w:val="24"/>
          <w:szCs w:val="24"/>
          <w:lang w:eastAsia="en-GB"/>
        </w:rPr>
        <w:t>will provide</w:t>
      </w:r>
      <w:r w:rsidR="00356EAF" w:rsidRPr="00757810">
        <w:rPr>
          <w:rFonts w:ascii="Times New Roman" w:hAnsi="Times New Roman" w:cs="Times New Roman"/>
          <w:sz w:val="24"/>
          <w:szCs w:val="24"/>
          <w:lang w:eastAsia="en-GB"/>
        </w:rPr>
        <w:t xml:space="preserve"> a scalable</w:t>
      </w:r>
      <w:r w:rsidRPr="00757810">
        <w:rPr>
          <w:rFonts w:ascii="Times New Roman" w:hAnsi="Times New Roman" w:cs="Times New Roman"/>
          <w:sz w:val="24"/>
          <w:szCs w:val="24"/>
          <w:lang w:eastAsia="en-GB"/>
        </w:rPr>
        <w:t xml:space="preserve"> an</w:t>
      </w:r>
      <w:r w:rsidR="00356EAF" w:rsidRPr="00757810">
        <w:rPr>
          <w:rFonts w:ascii="Times New Roman" w:hAnsi="Times New Roman" w:cs="Times New Roman"/>
          <w:sz w:val="24"/>
          <w:szCs w:val="24"/>
          <w:lang w:eastAsia="en-GB"/>
        </w:rPr>
        <w:t>d</w:t>
      </w:r>
      <w:r w:rsidRPr="00757810">
        <w:rPr>
          <w:rFonts w:ascii="Times New Roman" w:hAnsi="Times New Roman" w:cs="Times New Roman"/>
          <w:sz w:val="24"/>
          <w:szCs w:val="24"/>
          <w:lang w:eastAsia="en-GB"/>
        </w:rPr>
        <w:t xml:space="preserve"> extensible communication channel between the mobile application and the database</w:t>
      </w:r>
      <w:r w:rsidR="00356EAF" w:rsidRPr="00757810">
        <w:rPr>
          <w:rFonts w:ascii="Times New Roman" w:hAnsi="Times New Roman" w:cs="Times New Roman"/>
          <w:sz w:val="24"/>
          <w:szCs w:val="24"/>
          <w:lang w:eastAsia="en-GB"/>
        </w:rPr>
        <w:t xml:space="preserve"> where all the user and journey </w:t>
      </w:r>
      <w:r w:rsidR="00832602" w:rsidRPr="00757810">
        <w:rPr>
          <w:rFonts w:ascii="Times New Roman" w:hAnsi="Times New Roman" w:cs="Times New Roman"/>
          <w:sz w:val="24"/>
          <w:szCs w:val="24"/>
          <w:lang w:eastAsia="en-GB"/>
        </w:rPr>
        <w:t>data</w:t>
      </w:r>
      <w:r w:rsidR="00356EAF" w:rsidRPr="00757810">
        <w:rPr>
          <w:rFonts w:ascii="Times New Roman" w:hAnsi="Times New Roman" w:cs="Times New Roman"/>
          <w:sz w:val="24"/>
          <w:szCs w:val="24"/>
          <w:lang w:eastAsia="en-GB"/>
        </w:rPr>
        <w:t xml:space="preserve"> will be stored</w:t>
      </w:r>
      <w:r w:rsidRPr="00757810">
        <w:rPr>
          <w:rFonts w:ascii="Times New Roman" w:hAnsi="Times New Roman" w:cs="Times New Roman"/>
          <w:sz w:val="24"/>
          <w:szCs w:val="24"/>
          <w:lang w:eastAsia="en-GB"/>
        </w:rPr>
        <w:t>. The API exposed by the service wi</w:t>
      </w:r>
      <w:r w:rsidR="00832602" w:rsidRPr="00757810">
        <w:rPr>
          <w:rFonts w:ascii="Times New Roman" w:hAnsi="Times New Roman" w:cs="Times New Roman"/>
          <w:sz w:val="24"/>
          <w:szCs w:val="24"/>
          <w:lang w:eastAsia="en-GB"/>
        </w:rPr>
        <w:t>ll make it possible for</w:t>
      </w:r>
      <w:r w:rsidRPr="00757810">
        <w:rPr>
          <w:rFonts w:ascii="Times New Roman" w:hAnsi="Times New Roman" w:cs="Times New Roman"/>
          <w:sz w:val="24"/>
          <w:szCs w:val="24"/>
          <w:lang w:eastAsia="en-GB"/>
        </w:rPr>
        <w:t xml:space="preserve"> </w:t>
      </w:r>
      <w:r w:rsidR="00356EAF" w:rsidRPr="00757810">
        <w:rPr>
          <w:rFonts w:ascii="Times New Roman" w:hAnsi="Times New Roman" w:cs="Times New Roman"/>
          <w:sz w:val="24"/>
          <w:szCs w:val="24"/>
          <w:lang w:eastAsia="en-GB"/>
        </w:rPr>
        <w:t xml:space="preserve">additional clients based on different platforms such as iOS to be developed. </w:t>
      </w:r>
      <w:r w:rsidRPr="00757810">
        <w:rPr>
          <w:rFonts w:ascii="Times New Roman" w:hAnsi="Times New Roman" w:cs="Times New Roman"/>
          <w:sz w:val="24"/>
          <w:szCs w:val="24"/>
          <w:lang w:eastAsia="en-GB"/>
        </w:rPr>
        <w:t xml:space="preserve"> </w:t>
      </w:r>
    </w:p>
    <w:p w:rsidR="00ED4EA5" w:rsidRPr="00757810" w:rsidRDefault="006C4360" w:rsidP="00757810">
      <w:pPr>
        <w:pStyle w:val="ListParagraph"/>
        <w:numPr>
          <w:ilvl w:val="0"/>
          <w:numId w:val="2"/>
        </w:numPr>
        <w:spacing w:line="360" w:lineRule="auto"/>
        <w:jc w:val="both"/>
        <w:rPr>
          <w:rFonts w:ascii="Times New Roman" w:hAnsi="Times New Roman" w:cs="Times New Roman"/>
          <w:b/>
          <w:sz w:val="24"/>
          <w:szCs w:val="24"/>
          <w:lang w:eastAsia="en-GB"/>
        </w:rPr>
      </w:pPr>
      <w:r w:rsidRPr="00757810">
        <w:rPr>
          <w:rFonts w:ascii="Times New Roman" w:hAnsi="Times New Roman" w:cs="Times New Roman"/>
          <w:b/>
          <w:sz w:val="24"/>
          <w:szCs w:val="24"/>
          <w:lang w:eastAsia="en-GB"/>
        </w:rPr>
        <w:t>Database</w:t>
      </w:r>
      <w:r w:rsidR="00EE6986" w:rsidRPr="00757810">
        <w:rPr>
          <w:rFonts w:ascii="Times New Roman" w:hAnsi="Times New Roman" w:cs="Times New Roman"/>
          <w:b/>
          <w:sz w:val="24"/>
          <w:szCs w:val="24"/>
          <w:lang w:eastAsia="en-GB"/>
        </w:rPr>
        <w:t xml:space="preserve"> &amp; Data Access Layer</w:t>
      </w:r>
      <w:r w:rsidRPr="00757810">
        <w:rPr>
          <w:rFonts w:ascii="Times New Roman" w:hAnsi="Times New Roman" w:cs="Times New Roman"/>
          <w:b/>
          <w:sz w:val="24"/>
          <w:szCs w:val="24"/>
          <w:lang w:eastAsia="en-GB"/>
        </w:rPr>
        <w:t xml:space="preserve">. </w:t>
      </w:r>
      <w:r w:rsidR="00EE6986" w:rsidRPr="00757810">
        <w:rPr>
          <w:rFonts w:ascii="Times New Roman" w:hAnsi="Times New Roman" w:cs="Times New Roman"/>
          <w:sz w:val="24"/>
          <w:szCs w:val="24"/>
        </w:rPr>
        <w:t>Deployed using Microsoft’s SQL Server</w:t>
      </w:r>
      <w:r w:rsidR="00981BC9" w:rsidRPr="00757810">
        <w:rPr>
          <w:rFonts w:ascii="Times New Roman" w:hAnsi="Times New Roman" w:cs="Times New Roman"/>
          <w:sz w:val="24"/>
          <w:szCs w:val="24"/>
        </w:rPr>
        <w:t xml:space="preserve"> 2012</w:t>
      </w:r>
      <w:r w:rsidR="00EE6986" w:rsidRPr="00757810">
        <w:rPr>
          <w:rFonts w:ascii="Times New Roman" w:hAnsi="Times New Roman" w:cs="Times New Roman"/>
          <w:sz w:val="24"/>
          <w:szCs w:val="24"/>
        </w:rPr>
        <w:t xml:space="preserve"> with Entity Framework on top will provide for rapid database model modifications and regeneration when required. </w:t>
      </w:r>
    </w:p>
    <w:p w:rsidR="009B6B29" w:rsidRPr="00757810" w:rsidRDefault="00EE4E57" w:rsidP="00757810">
      <w:pPr>
        <w:pStyle w:val="ListParagraph"/>
        <w:numPr>
          <w:ilvl w:val="0"/>
          <w:numId w:val="2"/>
        </w:numPr>
        <w:spacing w:line="360" w:lineRule="auto"/>
        <w:jc w:val="both"/>
        <w:rPr>
          <w:rFonts w:ascii="Times New Roman" w:hAnsi="Times New Roman" w:cs="Times New Roman"/>
          <w:sz w:val="24"/>
          <w:szCs w:val="24"/>
          <w:lang w:eastAsia="en-GB"/>
        </w:rPr>
      </w:pPr>
      <w:r w:rsidRPr="00757810">
        <w:rPr>
          <w:rFonts w:ascii="Times New Roman" w:hAnsi="Times New Roman" w:cs="Times New Roman"/>
          <w:b/>
          <w:sz w:val="24"/>
          <w:szCs w:val="24"/>
          <w:lang w:eastAsia="en-GB"/>
        </w:rPr>
        <w:t>Administrator Panel.</w:t>
      </w:r>
      <w:r w:rsidRPr="00757810">
        <w:rPr>
          <w:rFonts w:ascii="Times New Roman" w:hAnsi="Times New Roman" w:cs="Times New Roman"/>
          <w:sz w:val="24"/>
          <w:szCs w:val="24"/>
          <w:lang w:eastAsia="en-GB"/>
        </w:rPr>
        <w:t xml:space="preserve"> </w:t>
      </w:r>
      <w:r w:rsidR="00793FE4" w:rsidRPr="00757810">
        <w:rPr>
          <w:rFonts w:ascii="Times New Roman" w:hAnsi="Times New Roman" w:cs="Times New Roman"/>
          <w:sz w:val="24"/>
          <w:szCs w:val="24"/>
          <w:lang w:eastAsia="en-GB"/>
        </w:rPr>
        <w:t xml:space="preserve">A WPF MVC/MVVM Windows application deployable on any Windows machine or any Linux machine that can simulate Windows environment. For exclusive access by </w:t>
      </w:r>
      <w:r w:rsidR="00981BC9" w:rsidRPr="00757810">
        <w:rPr>
          <w:rFonts w:ascii="Times New Roman" w:hAnsi="Times New Roman" w:cs="Times New Roman"/>
          <w:sz w:val="24"/>
          <w:szCs w:val="24"/>
          <w:lang w:eastAsia="en-GB"/>
        </w:rPr>
        <w:t>an</w:t>
      </w:r>
      <w:r w:rsidR="00793FE4" w:rsidRPr="00757810">
        <w:rPr>
          <w:rFonts w:ascii="Times New Roman" w:hAnsi="Times New Roman" w:cs="Times New Roman"/>
          <w:sz w:val="24"/>
          <w:szCs w:val="24"/>
          <w:lang w:eastAsia="en-GB"/>
        </w:rPr>
        <w:t xml:space="preserve"> administrator.</w:t>
      </w:r>
    </w:p>
    <w:p w:rsidR="009B6B29" w:rsidRPr="00757810" w:rsidRDefault="009B6B29" w:rsidP="00757810">
      <w:pPr>
        <w:pStyle w:val="ListParagraph"/>
        <w:numPr>
          <w:ilvl w:val="0"/>
          <w:numId w:val="2"/>
        </w:numPr>
        <w:spacing w:line="360" w:lineRule="auto"/>
        <w:jc w:val="both"/>
        <w:rPr>
          <w:rFonts w:ascii="Times New Roman" w:hAnsi="Times New Roman" w:cs="Times New Roman"/>
          <w:sz w:val="24"/>
          <w:szCs w:val="24"/>
          <w:lang w:eastAsia="en-GB"/>
        </w:rPr>
      </w:pPr>
      <w:r w:rsidRPr="00757810">
        <w:rPr>
          <w:rFonts w:ascii="Times New Roman" w:hAnsi="Times New Roman" w:cs="Times New Roman"/>
          <w:b/>
          <w:sz w:val="24"/>
          <w:szCs w:val="24"/>
          <w:lang w:eastAsia="en-GB"/>
        </w:rPr>
        <w:t xml:space="preserve">Google Maps – </w:t>
      </w:r>
      <w:r w:rsidRPr="00757810">
        <w:rPr>
          <w:rFonts w:ascii="Times New Roman" w:hAnsi="Times New Roman" w:cs="Times New Roman"/>
          <w:sz w:val="24"/>
          <w:szCs w:val="24"/>
          <w:lang w:eastAsia="en-GB"/>
        </w:rPr>
        <w:t>Periodic calls to Google Maps services will be made to display journeys on the map and to perform address geocoding.</w:t>
      </w:r>
    </w:p>
    <w:p w:rsidR="00211CA3" w:rsidRPr="00757810" w:rsidRDefault="009B6B29" w:rsidP="00757810">
      <w:pPr>
        <w:pStyle w:val="ListParagraph"/>
        <w:numPr>
          <w:ilvl w:val="0"/>
          <w:numId w:val="2"/>
        </w:numPr>
        <w:spacing w:line="360" w:lineRule="auto"/>
        <w:jc w:val="both"/>
        <w:rPr>
          <w:rFonts w:ascii="Times New Roman" w:hAnsi="Times New Roman" w:cs="Times New Roman"/>
          <w:sz w:val="24"/>
          <w:szCs w:val="24"/>
          <w:lang w:eastAsia="en-GB"/>
        </w:rPr>
      </w:pPr>
      <w:r w:rsidRPr="00757810">
        <w:rPr>
          <w:rFonts w:ascii="Times New Roman" w:hAnsi="Times New Roman" w:cs="Times New Roman"/>
          <w:b/>
          <w:sz w:val="24"/>
          <w:szCs w:val="24"/>
          <w:lang w:eastAsia="en-GB"/>
        </w:rPr>
        <w:t xml:space="preserve">Google Cloud Messaging (GCM) – </w:t>
      </w:r>
      <w:r w:rsidRPr="00757810">
        <w:rPr>
          <w:rFonts w:ascii="Times New Roman" w:hAnsi="Times New Roman" w:cs="Times New Roman"/>
          <w:sz w:val="24"/>
          <w:szCs w:val="24"/>
          <w:lang w:eastAsia="en-GB"/>
        </w:rPr>
        <w:t>GCM enables bi-directional communication by allowing messages to be sent directly to user’s devices without the need to request information from the server. GCM will be used to enable instant messaging and push notifications.</w:t>
      </w:r>
      <w:r w:rsidRPr="00757810">
        <w:rPr>
          <w:rFonts w:ascii="Times New Roman" w:hAnsi="Times New Roman" w:cs="Times New Roman"/>
          <w:b/>
          <w:sz w:val="24"/>
          <w:szCs w:val="24"/>
          <w:lang w:eastAsia="en-GB"/>
        </w:rPr>
        <w:t xml:space="preserve"> </w:t>
      </w:r>
    </w:p>
    <w:p w:rsidR="009009A9" w:rsidRPr="00531BEE" w:rsidRDefault="00211CA3" w:rsidP="00A76EC1">
      <w:pPr>
        <w:pStyle w:val="Heading2"/>
        <w:spacing w:line="360" w:lineRule="auto"/>
        <w:jc w:val="both"/>
        <w:rPr>
          <w:rFonts w:ascii="Times New Roman" w:hAnsi="Times New Roman" w:cs="Times New Roman"/>
          <w:b/>
          <w:lang w:eastAsia="en-GB"/>
        </w:rPr>
      </w:pPr>
      <w:bookmarkStart w:id="9" w:name="_Toc387221527"/>
      <w:r w:rsidRPr="00531BEE">
        <w:rPr>
          <w:rFonts w:ascii="Times New Roman" w:hAnsi="Times New Roman" w:cs="Times New Roman"/>
          <w:lang w:eastAsia="en-GB"/>
        </w:rPr>
        <w:lastRenderedPageBreak/>
        <w:t>1.</w:t>
      </w:r>
      <w:r w:rsidR="009009A9" w:rsidRPr="00531BEE">
        <w:rPr>
          <w:rFonts w:ascii="Times New Roman" w:hAnsi="Times New Roman" w:cs="Times New Roman"/>
          <w:lang w:eastAsia="en-GB"/>
        </w:rPr>
        <w:t xml:space="preserve">9 </w:t>
      </w:r>
      <w:r w:rsidR="00C51B84" w:rsidRPr="00531BEE">
        <w:rPr>
          <w:rFonts w:ascii="Times New Roman" w:hAnsi="Times New Roman" w:cs="Times New Roman"/>
          <w:lang w:eastAsia="en-GB"/>
        </w:rPr>
        <w:t>Development</w:t>
      </w:r>
      <w:r w:rsidR="00FD1FE6" w:rsidRPr="00531BEE">
        <w:rPr>
          <w:rFonts w:ascii="Times New Roman" w:hAnsi="Times New Roman" w:cs="Times New Roman"/>
          <w:lang w:eastAsia="en-GB"/>
        </w:rPr>
        <w:t xml:space="preserve"> Languages &amp; </w:t>
      </w:r>
      <w:r w:rsidRPr="00531BEE">
        <w:rPr>
          <w:rFonts w:ascii="Times New Roman" w:hAnsi="Times New Roman" w:cs="Times New Roman"/>
          <w:lang w:eastAsia="en-GB"/>
        </w:rPr>
        <w:t>Technologies</w:t>
      </w:r>
      <w:r w:rsidR="00FD1FE6" w:rsidRPr="00531BEE">
        <w:rPr>
          <w:rFonts w:ascii="Times New Roman" w:hAnsi="Times New Roman" w:cs="Times New Roman"/>
          <w:lang w:eastAsia="en-GB"/>
        </w:rPr>
        <w:t xml:space="preserve"> used.</w:t>
      </w:r>
      <w:bookmarkEnd w:id="9"/>
    </w:p>
    <w:p w:rsidR="00211CA3" w:rsidRPr="00531BEE" w:rsidRDefault="00211CA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766645" w:rsidRPr="00531BEE">
        <w:rPr>
          <w:rFonts w:ascii="Times New Roman" w:hAnsi="Times New Roman" w:cs="Times New Roman"/>
          <w:sz w:val="24"/>
          <w:szCs w:val="24"/>
          <w:lang w:eastAsia="en-GB"/>
        </w:rPr>
        <w:t>Android</w:t>
      </w:r>
      <w:r w:rsidRPr="00531BEE">
        <w:rPr>
          <w:rFonts w:ascii="Times New Roman" w:hAnsi="Times New Roman" w:cs="Times New Roman"/>
          <w:sz w:val="24"/>
          <w:szCs w:val="24"/>
          <w:lang w:eastAsia="en-GB"/>
        </w:rPr>
        <w:t xml:space="preserve"> application will be developed </w:t>
      </w:r>
      <w:r w:rsidR="00766645" w:rsidRPr="00531BEE">
        <w:rPr>
          <w:rFonts w:ascii="Times New Roman" w:hAnsi="Times New Roman" w:cs="Times New Roman"/>
          <w:sz w:val="24"/>
          <w:szCs w:val="24"/>
          <w:lang w:eastAsia="en-GB"/>
        </w:rPr>
        <w:t>in</w:t>
      </w:r>
      <w:r w:rsidRPr="00531BEE">
        <w:rPr>
          <w:rFonts w:ascii="Times New Roman" w:hAnsi="Times New Roman" w:cs="Times New Roman"/>
          <w:sz w:val="24"/>
          <w:szCs w:val="24"/>
          <w:lang w:eastAsia="en-GB"/>
        </w:rPr>
        <w:t xml:space="preserve"> Android’s native language Java</w:t>
      </w:r>
      <w:r w:rsidR="00766645"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6A2E52" w:rsidRPr="00531BEE">
        <w:rPr>
          <w:rFonts w:ascii="Times New Roman" w:hAnsi="Times New Roman" w:cs="Times New Roman"/>
          <w:sz w:val="24"/>
          <w:szCs w:val="24"/>
          <w:lang w:eastAsia="en-GB"/>
        </w:rPr>
        <w:t>with</w:t>
      </w:r>
      <w:r w:rsidRPr="00531BEE">
        <w:rPr>
          <w:rFonts w:ascii="Times New Roman" w:hAnsi="Times New Roman" w:cs="Times New Roman"/>
          <w:sz w:val="24"/>
          <w:szCs w:val="24"/>
          <w:lang w:eastAsia="en-GB"/>
        </w:rPr>
        <w:t xml:space="preserve"> Google’s Android Studio IDE which provides full support for </w:t>
      </w:r>
      <w:r w:rsidR="00766645" w:rsidRPr="00531BEE">
        <w:rPr>
          <w:rFonts w:ascii="Times New Roman" w:hAnsi="Times New Roman" w:cs="Times New Roman"/>
          <w:sz w:val="24"/>
          <w:szCs w:val="24"/>
          <w:lang w:eastAsia="en-GB"/>
        </w:rPr>
        <w:t>development of</w:t>
      </w:r>
      <w:r w:rsidRPr="00531BEE">
        <w:rPr>
          <w:rFonts w:ascii="Times New Roman" w:hAnsi="Times New Roman" w:cs="Times New Roman"/>
          <w:sz w:val="24"/>
          <w:szCs w:val="24"/>
          <w:lang w:eastAsia="en-GB"/>
        </w:rPr>
        <w:t xml:space="preserve"> Android applications. The entire backend stack of the system, that is the web service and the data access layer will be developed using .NET</w:t>
      </w:r>
      <w:r w:rsidR="006A2E52" w:rsidRPr="00531BEE">
        <w:rPr>
          <w:rFonts w:ascii="Times New Roman" w:hAnsi="Times New Roman" w:cs="Times New Roman"/>
          <w:sz w:val="24"/>
          <w:szCs w:val="24"/>
          <w:lang w:eastAsia="en-GB"/>
        </w:rPr>
        <w:t xml:space="preserve"> Framework v-</w:t>
      </w:r>
      <w:r w:rsidRPr="00531BEE">
        <w:rPr>
          <w:rFonts w:ascii="Times New Roman" w:hAnsi="Times New Roman" w:cs="Times New Roman"/>
          <w:sz w:val="24"/>
          <w:szCs w:val="24"/>
          <w:lang w:eastAsia="en-GB"/>
        </w:rPr>
        <w:t>4.5 and C# as the development language.</w:t>
      </w:r>
    </w:p>
    <w:p w:rsidR="00C4780B" w:rsidRPr="00531BEE" w:rsidRDefault="00614E21" w:rsidP="004821A8">
      <w:pPr>
        <w:pStyle w:val="Heading1"/>
        <w:numPr>
          <w:ilvl w:val="0"/>
          <w:numId w:val="8"/>
        </w:numPr>
        <w:spacing w:line="360" w:lineRule="auto"/>
        <w:jc w:val="both"/>
        <w:rPr>
          <w:rFonts w:ascii="Times New Roman" w:hAnsi="Times New Roman" w:cs="Times New Roman"/>
          <w:lang w:eastAsia="en-GB"/>
        </w:rPr>
      </w:pPr>
      <w:bookmarkStart w:id="10" w:name="_Toc387221528"/>
      <w:r w:rsidRPr="00531BEE">
        <w:rPr>
          <w:rFonts w:ascii="Times New Roman" w:hAnsi="Times New Roman" w:cs="Times New Roman"/>
          <w:lang w:eastAsia="en-GB"/>
        </w:rPr>
        <w:t>Specification</w:t>
      </w:r>
      <w:bookmarkEnd w:id="10"/>
    </w:p>
    <w:p w:rsidR="00614E21" w:rsidRPr="00531BEE" w:rsidRDefault="00F06C2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This section focuses on defining the data model which is derived from the problem specification described in chapter 1. It also provides specification of the main functions of the system and possible error conditions.</w:t>
      </w:r>
      <w:r w:rsidR="00DD3911" w:rsidRPr="00531BEE">
        <w:rPr>
          <w:rFonts w:ascii="Times New Roman" w:hAnsi="Times New Roman" w:cs="Times New Roman"/>
          <w:sz w:val="24"/>
          <w:szCs w:val="24"/>
          <w:lang w:eastAsia="en-GB"/>
        </w:rPr>
        <w:t xml:space="preserve"> </w:t>
      </w:r>
    </w:p>
    <w:p w:rsidR="00A50015" w:rsidRPr="00531BEE" w:rsidRDefault="00891EA7" w:rsidP="004821A8">
      <w:pPr>
        <w:pStyle w:val="Heading2"/>
        <w:numPr>
          <w:ilvl w:val="1"/>
          <w:numId w:val="8"/>
        </w:numPr>
        <w:spacing w:line="360" w:lineRule="auto"/>
        <w:jc w:val="both"/>
        <w:rPr>
          <w:rFonts w:ascii="Times New Roman" w:hAnsi="Times New Roman" w:cs="Times New Roman"/>
          <w:lang w:eastAsia="en-GB"/>
        </w:rPr>
      </w:pPr>
      <w:bookmarkStart w:id="11" w:name="_Toc387221529"/>
      <w:r w:rsidRPr="00531BEE">
        <w:rPr>
          <w:rFonts w:ascii="Times New Roman" w:hAnsi="Times New Roman" w:cs="Times New Roman"/>
          <w:lang w:eastAsia="en-GB"/>
        </w:rPr>
        <w:t>Data Model</w:t>
      </w:r>
      <w:bookmarkEnd w:id="11"/>
    </w:p>
    <w:p w:rsidR="00BB47B8" w:rsidRPr="00531BEE" w:rsidRDefault="00BB47B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data models used in this section will serve as foundation for developing the application’s domain objects. It’s important to note that these models are not the exact representation of the application’s domains and sho</w:t>
      </w:r>
      <w:r w:rsidR="0090756F" w:rsidRPr="00531BEE">
        <w:rPr>
          <w:rFonts w:ascii="Times New Roman" w:hAnsi="Times New Roman" w:cs="Times New Roman"/>
          <w:sz w:val="24"/>
          <w:szCs w:val="24"/>
          <w:lang w:eastAsia="en-GB"/>
        </w:rPr>
        <w:t>uld be considered as a guideline.</w:t>
      </w:r>
    </w:p>
    <w:p w:rsidR="00600B8B" w:rsidRPr="00531BEE" w:rsidRDefault="00B81E47" w:rsidP="00A76EC1">
      <w:pPr>
        <w:pStyle w:val="Heading3"/>
        <w:spacing w:line="360" w:lineRule="auto"/>
        <w:jc w:val="both"/>
        <w:rPr>
          <w:rFonts w:ascii="Times New Roman" w:hAnsi="Times New Roman" w:cs="Times New Roman"/>
          <w:lang w:eastAsia="en-GB"/>
        </w:rPr>
      </w:pPr>
      <w:bookmarkStart w:id="12" w:name="_Toc387221530"/>
      <w:r w:rsidRPr="00531BEE">
        <w:rPr>
          <w:rFonts w:ascii="Times New Roman" w:hAnsi="Times New Roman" w:cs="Times New Roman"/>
          <w:lang w:eastAsia="en-GB"/>
        </w:rPr>
        <w:t>2.1.1</w:t>
      </w:r>
      <w:r w:rsidR="00885081" w:rsidRPr="00531BEE">
        <w:rPr>
          <w:rFonts w:ascii="Times New Roman" w:hAnsi="Times New Roman" w:cs="Times New Roman"/>
          <w:lang w:eastAsia="en-GB"/>
        </w:rPr>
        <w:t xml:space="preserve"> </w:t>
      </w:r>
      <w:r w:rsidR="00600B8B" w:rsidRPr="00531BEE">
        <w:rPr>
          <w:rFonts w:ascii="Times New Roman" w:hAnsi="Times New Roman" w:cs="Times New Roman"/>
          <w:lang w:eastAsia="en-GB"/>
        </w:rPr>
        <w:t>Data Model Architecture</w:t>
      </w:r>
      <w:bookmarkEnd w:id="12"/>
    </w:p>
    <w:p w:rsidR="00C16C80" w:rsidRPr="00531BEE" w:rsidRDefault="00F42A4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data model </w:t>
      </w:r>
      <w:r w:rsidR="003D4900" w:rsidRPr="00531BEE">
        <w:rPr>
          <w:rFonts w:ascii="Times New Roman" w:hAnsi="Times New Roman" w:cs="Times New Roman"/>
          <w:sz w:val="24"/>
          <w:szCs w:val="24"/>
          <w:lang w:eastAsia="en-GB"/>
        </w:rPr>
        <w:t>has been</w:t>
      </w:r>
      <w:r w:rsidR="00B3778B" w:rsidRPr="00531BEE">
        <w:rPr>
          <w:rFonts w:ascii="Times New Roman" w:hAnsi="Times New Roman" w:cs="Times New Roman"/>
          <w:sz w:val="24"/>
          <w:szCs w:val="24"/>
          <w:lang w:eastAsia="en-GB"/>
        </w:rPr>
        <w:t xml:space="preserve"> logically </w:t>
      </w:r>
      <w:r w:rsidR="0031475C" w:rsidRPr="00531BEE">
        <w:rPr>
          <w:rFonts w:ascii="Times New Roman" w:hAnsi="Times New Roman" w:cs="Times New Roman"/>
          <w:sz w:val="24"/>
          <w:szCs w:val="24"/>
          <w:lang w:eastAsia="en-GB"/>
        </w:rPr>
        <w:t>separated</w:t>
      </w:r>
      <w:r w:rsidR="00600B8B" w:rsidRPr="00531BEE">
        <w:rPr>
          <w:rFonts w:ascii="Times New Roman" w:hAnsi="Times New Roman" w:cs="Times New Roman"/>
          <w:sz w:val="24"/>
          <w:szCs w:val="24"/>
          <w:lang w:eastAsia="en-GB"/>
        </w:rPr>
        <w:t xml:space="preserve"> into two </w:t>
      </w:r>
      <w:r w:rsidR="0031475C" w:rsidRPr="00531BEE">
        <w:rPr>
          <w:rFonts w:ascii="Times New Roman" w:hAnsi="Times New Roman" w:cs="Times New Roman"/>
          <w:sz w:val="24"/>
          <w:szCs w:val="24"/>
          <w:lang w:eastAsia="en-GB"/>
        </w:rPr>
        <w:t>distinct groups. T</w:t>
      </w:r>
      <w:r w:rsidR="00600B8B" w:rsidRPr="00531BEE">
        <w:rPr>
          <w:rFonts w:ascii="Times New Roman" w:hAnsi="Times New Roman" w:cs="Times New Roman"/>
          <w:sz w:val="24"/>
          <w:szCs w:val="24"/>
          <w:lang w:eastAsia="en-GB"/>
        </w:rPr>
        <w:t xml:space="preserve">he </w:t>
      </w:r>
      <w:r w:rsidRPr="00531BEE">
        <w:rPr>
          <w:rFonts w:ascii="Times New Roman" w:hAnsi="Times New Roman" w:cs="Times New Roman"/>
          <w:sz w:val="24"/>
          <w:szCs w:val="24"/>
          <w:lang w:eastAsia="en-GB"/>
        </w:rPr>
        <w:t xml:space="preserve">first group </w:t>
      </w:r>
      <w:r w:rsidR="0031475C" w:rsidRPr="00531BEE">
        <w:rPr>
          <w:rFonts w:ascii="Times New Roman" w:hAnsi="Times New Roman" w:cs="Times New Roman"/>
          <w:sz w:val="24"/>
          <w:szCs w:val="24"/>
          <w:lang w:eastAsia="en-GB"/>
        </w:rPr>
        <w:t>contain</w:t>
      </w:r>
      <w:r w:rsidR="003D4900" w:rsidRPr="00531BEE">
        <w:rPr>
          <w:rFonts w:ascii="Times New Roman" w:hAnsi="Times New Roman" w:cs="Times New Roman"/>
          <w:sz w:val="24"/>
          <w:szCs w:val="24"/>
          <w:lang w:eastAsia="en-GB"/>
        </w:rPr>
        <w:t>s</w:t>
      </w:r>
      <w:r w:rsidRPr="00531BEE">
        <w:rPr>
          <w:rFonts w:ascii="Times New Roman" w:hAnsi="Times New Roman" w:cs="Times New Roman"/>
          <w:sz w:val="24"/>
          <w:szCs w:val="24"/>
          <w:lang w:eastAsia="en-GB"/>
        </w:rPr>
        <w:t xml:space="preserve"> a collection o</w:t>
      </w:r>
      <w:r w:rsidR="003D4900" w:rsidRPr="00531BEE">
        <w:rPr>
          <w:rFonts w:ascii="Times New Roman" w:hAnsi="Times New Roman" w:cs="Times New Roman"/>
          <w:sz w:val="24"/>
          <w:szCs w:val="24"/>
          <w:lang w:eastAsia="en-GB"/>
        </w:rPr>
        <w:t>f Data Transfer Objects (DTO</w:t>
      </w:r>
      <w:r w:rsidR="0031475C" w:rsidRPr="00531BEE">
        <w:rPr>
          <w:rFonts w:ascii="Times New Roman" w:hAnsi="Times New Roman" w:cs="Times New Roman"/>
          <w:sz w:val="24"/>
          <w:szCs w:val="24"/>
          <w:lang w:eastAsia="en-GB"/>
        </w:rPr>
        <w:t>s), and the second group consist</w:t>
      </w:r>
      <w:r w:rsidR="003D4900" w:rsidRPr="00531BEE">
        <w:rPr>
          <w:rFonts w:ascii="Times New Roman" w:hAnsi="Times New Roman" w:cs="Times New Roman"/>
          <w:sz w:val="24"/>
          <w:szCs w:val="24"/>
          <w:lang w:eastAsia="en-GB"/>
        </w:rPr>
        <w:t>s</w:t>
      </w:r>
      <w:r w:rsidR="0031475C" w:rsidRPr="00531BEE">
        <w:rPr>
          <w:rFonts w:ascii="Times New Roman" w:hAnsi="Times New Roman" w:cs="Times New Roman"/>
          <w:sz w:val="24"/>
          <w:szCs w:val="24"/>
          <w:lang w:eastAsia="en-GB"/>
        </w:rPr>
        <w:t xml:space="preserve"> of the domain objects which the </w:t>
      </w:r>
      <w:r w:rsidR="003D4900" w:rsidRPr="00531BEE">
        <w:rPr>
          <w:rFonts w:ascii="Times New Roman" w:hAnsi="Times New Roman" w:cs="Times New Roman"/>
          <w:sz w:val="24"/>
          <w:szCs w:val="24"/>
          <w:lang w:eastAsia="en-GB"/>
        </w:rPr>
        <w:t>Data Access Layer (DAL)</w:t>
      </w:r>
      <w:r w:rsidR="004D57D6" w:rsidRPr="00531BEE">
        <w:rPr>
          <w:rFonts w:ascii="Times New Roman" w:hAnsi="Times New Roman" w:cs="Times New Roman"/>
          <w:sz w:val="24"/>
          <w:szCs w:val="24"/>
          <w:lang w:eastAsia="en-GB"/>
        </w:rPr>
        <w:t xml:space="preserve"> framework</w:t>
      </w:r>
      <w:r w:rsidR="0031475C" w:rsidRPr="00531BEE">
        <w:rPr>
          <w:rFonts w:ascii="Times New Roman" w:hAnsi="Times New Roman" w:cs="Times New Roman"/>
          <w:sz w:val="24"/>
          <w:szCs w:val="24"/>
          <w:lang w:eastAsia="en-GB"/>
        </w:rPr>
        <w:t xml:space="preserve"> will manipulate on.</w:t>
      </w:r>
      <w:r w:rsidRPr="00531BEE">
        <w:rPr>
          <w:rFonts w:ascii="Times New Roman" w:hAnsi="Times New Roman" w:cs="Times New Roman"/>
          <w:sz w:val="24"/>
          <w:szCs w:val="24"/>
          <w:lang w:eastAsia="en-GB"/>
        </w:rPr>
        <w:t xml:space="preserve"> </w:t>
      </w:r>
    </w:p>
    <w:p w:rsidR="003D4900" w:rsidRPr="00531BEE" w:rsidRDefault="003D4900"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DTOs are used in </w:t>
      </w:r>
      <w:r w:rsidR="00BD26CC" w:rsidRPr="00531BEE">
        <w:rPr>
          <w:rFonts w:ascii="Times New Roman" w:hAnsi="Times New Roman" w:cs="Times New Roman"/>
          <w:sz w:val="24"/>
          <w:szCs w:val="24"/>
          <w:lang w:eastAsia="en-GB"/>
        </w:rPr>
        <w:t>server calls as</w:t>
      </w:r>
      <w:r w:rsidR="00195AE7" w:rsidRPr="00531BEE">
        <w:rPr>
          <w:rFonts w:ascii="Times New Roman" w:hAnsi="Times New Roman" w:cs="Times New Roman"/>
          <w:sz w:val="24"/>
          <w:szCs w:val="24"/>
          <w:lang w:eastAsia="en-GB"/>
        </w:rPr>
        <w:t xml:space="preserve"> a</w:t>
      </w:r>
      <w:r w:rsidR="00BD26CC" w:rsidRPr="00531BEE">
        <w:rPr>
          <w:rFonts w:ascii="Times New Roman" w:hAnsi="Times New Roman" w:cs="Times New Roman"/>
          <w:sz w:val="24"/>
          <w:szCs w:val="24"/>
          <w:lang w:eastAsia="en-GB"/>
        </w:rPr>
        <w:t xml:space="preserve"> means of transferring information. They also help in </w:t>
      </w:r>
      <w:r w:rsidRPr="00531BEE">
        <w:rPr>
          <w:rFonts w:ascii="Times New Roman" w:hAnsi="Times New Roman" w:cs="Times New Roman"/>
          <w:sz w:val="24"/>
          <w:szCs w:val="24"/>
          <w:lang w:eastAsia="en-GB"/>
        </w:rPr>
        <w:t xml:space="preserve">decoupling a complex domain model from a specific operation, as a domain object could potentially contain many irrelevant fields to the required operation. DTOs </w:t>
      </w:r>
      <w:r w:rsidR="00BD26CC" w:rsidRPr="00531BEE">
        <w:rPr>
          <w:rFonts w:ascii="Times New Roman" w:hAnsi="Times New Roman" w:cs="Times New Roman"/>
          <w:sz w:val="24"/>
          <w:szCs w:val="24"/>
          <w:lang w:eastAsia="en-GB"/>
        </w:rPr>
        <w:t xml:space="preserve">help to reduce the number of calls made to the server, </w:t>
      </w:r>
      <w:r w:rsidRPr="00531BEE">
        <w:rPr>
          <w:rFonts w:ascii="Times New Roman" w:hAnsi="Times New Roman" w:cs="Times New Roman"/>
          <w:sz w:val="24"/>
          <w:szCs w:val="24"/>
          <w:lang w:eastAsia="en-GB"/>
        </w:rPr>
        <w:t>improve the testability and allow for future updates to domain models to be made without breaking existing API contracts, and therefore avoid possible regression issues.</w:t>
      </w:r>
    </w:p>
    <w:p w:rsidR="00536EC2" w:rsidRPr="00531BEE" w:rsidRDefault="00600B8B" w:rsidP="00536EC2">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Making</w:t>
      </w:r>
      <w:r w:rsidR="00491AC5" w:rsidRPr="00531BEE">
        <w:rPr>
          <w:rFonts w:ascii="Times New Roman" w:hAnsi="Times New Roman" w:cs="Times New Roman"/>
          <w:sz w:val="24"/>
          <w:szCs w:val="24"/>
          <w:lang w:eastAsia="en-GB"/>
        </w:rPr>
        <w:t xml:space="preserve"> a single web service call with larger amount of information encapsulated is preferred to multiple calls </w:t>
      </w:r>
      <w:r w:rsidR="00C35B14" w:rsidRPr="00531BEE">
        <w:rPr>
          <w:rFonts w:ascii="Times New Roman" w:hAnsi="Times New Roman" w:cs="Times New Roman"/>
          <w:sz w:val="24"/>
          <w:szCs w:val="24"/>
          <w:lang w:eastAsia="en-GB"/>
        </w:rPr>
        <w:t xml:space="preserve">with smaller objects </w:t>
      </w:r>
      <w:r w:rsidR="00491AC5" w:rsidRPr="00531BEE">
        <w:rPr>
          <w:rFonts w:ascii="Times New Roman" w:hAnsi="Times New Roman" w:cs="Times New Roman"/>
          <w:sz w:val="24"/>
          <w:szCs w:val="24"/>
          <w:lang w:eastAsia="en-GB"/>
        </w:rPr>
        <w:t xml:space="preserve">when factors such as network latency and battery lifespan on the </w:t>
      </w:r>
      <w:r w:rsidR="00C35B14" w:rsidRPr="00531BEE">
        <w:rPr>
          <w:rFonts w:ascii="Times New Roman" w:hAnsi="Times New Roman" w:cs="Times New Roman"/>
          <w:sz w:val="24"/>
          <w:szCs w:val="24"/>
          <w:lang w:eastAsia="en-GB"/>
        </w:rPr>
        <w:t>mobile</w:t>
      </w:r>
      <w:r w:rsidR="00491AC5" w:rsidRPr="00531BEE">
        <w:rPr>
          <w:rFonts w:ascii="Times New Roman" w:hAnsi="Times New Roman" w:cs="Times New Roman"/>
          <w:sz w:val="24"/>
          <w:szCs w:val="24"/>
          <w:lang w:eastAsia="en-GB"/>
        </w:rPr>
        <w:t xml:space="preserve"> device are taken into consideration</w:t>
      </w:r>
      <w:r w:rsidR="009921F6">
        <w:rPr>
          <w:rFonts w:ascii="Times New Roman" w:hAnsi="Times New Roman" w:cs="Times New Roman"/>
          <w:sz w:val="24"/>
          <w:szCs w:val="24"/>
          <w:lang w:eastAsia="en-GB"/>
        </w:rPr>
        <w:t xml:space="preserve"> [1]</w:t>
      </w:r>
      <w:r w:rsidR="00491AC5" w:rsidRPr="00531BEE">
        <w:rPr>
          <w:rFonts w:ascii="Times New Roman" w:hAnsi="Times New Roman" w:cs="Times New Roman"/>
          <w:sz w:val="24"/>
          <w:szCs w:val="24"/>
          <w:lang w:eastAsia="en-GB"/>
        </w:rPr>
        <w:t>.</w:t>
      </w:r>
      <w:r w:rsidR="00BD26CC" w:rsidRPr="00531BEE">
        <w:rPr>
          <w:rFonts w:ascii="Times New Roman" w:hAnsi="Times New Roman" w:cs="Times New Roman"/>
          <w:sz w:val="24"/>
          <w:szCs w:val="24"/>
          <w:lang w:eastAsia="en-GB"/>
        </w:rPr>
        <w:t xml:space="preserve"> The second group within</w:t>
      </w:r>
      <w:r w:rsidR="00B3778B" w:rsidRPr="00531BEE">
        <w:rPr>
          <w:rFonts w:ascii="Times New Roman" w:hAnsi="Times New Roman" w:cs="Times New Roman"/>
          <w:sz w:val="24"/>
          <w:szCs w:val="24"/>
          <w:lang w:eastAsia="en-GB"/>
        </w:rPr>
        <w:t xml:space="preserve"> the data model consists of </w:t>
      </w:r>
      <w:r w:rsidR="00701DF0" w:rsidRPr="00531BEE">
        <w:rPr>
          <w:rFonts w:ascii="Times New Roman" w:hAnsi="Times New Roman" w:cs="Times New Roman"/>
          <w:sz w:val="24"/>
          <w:szCs w:val="24"/>
          <w:lang w:eastAsia="en-GB"/>
        </w:rPr>
        <w:t xml:space="preserve">application’s </w:t>
      </w:r>
      <w:r w:rsidR="00B3778B" w:rsidRPr="00531BEE">
        <w:rPr>
          <w:rFonts w:ascii="Times New Roman" w:hAnsi="Times New Roman" w:cs="Times New Roman"/>
          <w:sz w:val="24"/>
          <w:szCs w:val="24"/>
          <w:lang w:eastAsia="en-GB"/>
        </w:rPr>
        <w:t xml:space="preserve">domain </w:t>
      </w:r>
      <w:r w:rsidR="00BD26CC" w:rsidRPr="00531BEE">
        <w:rPr>
          <w:rFonts w:ascii="Times New Roman" w:hAnsi="Times New Roman" w:cs="Times New Roman"/>
          <w:sz w:val="24"/>
          <w:szCs w:val="24"/>
          <w:lang w:eastAsia="en-GB"/>
        </w:rPr>
        <w:t>models used by the Data Access Layer technology described in section 3.2.3</w:t>
      </w:r>
      <w:r w:rsidR="00B3778B" w:rsidRPr="00531BEE">
        <w:rPr>
          <w:rFonts w:ascii="Times New Roman" w:hAnsi="Times New Roman" w:cs="Times New Roman"/>
          <w:sz w:val="24"/>
          <w:szCs w:val="24"/>
          <w:lang w:eastAsia="en-GB"/>
        </w:rPr>
        <w:t xml:space="preserve">. </w:t>
      </w:r>
    </w:p>
    <w:p w:rsidR="003F2CB4" w:rsidRPr="00531BEE" w:rsidRDefault="003F2CB4" w:rsidP="00536EC2">
      <w:pPr>
        <w:pStyle w:val="Heading3"/>
        <w:spacing w:line="360" w:lineRule="auto"/>
        <w:rPr>
          <w:rFonts w:ascii="Times New Roman" w:hAnsi="Times New Roman" w:cs="Times New Roman"/>
          <w:lang w:eastAsia="en-GB"/>
        </w:rPr>
      </w:pPr>
      <w:bookmarkStart w:id="13" w:name="_Toc387221531"/>
      <w:r w:rsidRPr="00531BEE">
        <w:rPr>
          <w:rFonts w:ascii="Times New Roman" w:hAnsi="Times New Roman" w:cs="Times New Roman"/>
          <w:lang w:eastAsia="en-GB"/>
        </w:rPr>
        <w:lastRenderedPageBreak/>
        <w:t>2.1.2 Data Models</w:t>
      </w:r>
      <w:bookmarkEnd w:id="13"/>
    </w:p>
    <w:p w:rsidR="003C5CEE" w:rsidRPr="00531BEE" w:rsidRDefault="000F550D" w:rsidP="00536EC2">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This section </w:t>
      </w:r>
      <w:r w:rsidR="00DF379E" w:rsidRPr="00531BEE">
        <w:rPr>
          <w:rFonts w:ascii="Times New Roman" w:hAnsi="Times New Roman" w:cs="Times New Roman"/>
          <w:sz w:val="24"/>
          <w:szCs w:val="24"/>
          <w:lang w:eastAsia="en-GB"/>
        </w:rPr>
        <w:t xml:space="preserve">focuses provides a very small sample of the application’s data models which form the foundation of the system and exist within the Data Access Layer (DAL). For a complete list of data models, please to </w:t>
      </w:r>
      <w:r w:rsidR="00DD72C8">
        <w:rPr>
          <w:rFonts w:ascii="Times New Roman" w:hAnsi="Times New Roman" w:cs="Times New Roman"/>
          <w:sz w:val="24"/>
          <w:szCs w:val="24"/>
          <w:lang w:eastAsia="en-GB"/>
        </w:rPr>
        <w:t>Appendix 3 on page //TODO.</w:t>
      </w:r>
    </w:p>
    <w:p w:rsidR="00EB579B" w:rsidRPr="00531BEE" w:rsidRDefault="00A10834" w:rsidP="00A76EC1">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Journey</w:t>
      </w:r>
      <w:r w:rsidR="007D3785" w:rsidRPr="00531BEE">
        <w:rPr>
          <w:rFonts w:ascii="Times New Roman" w:hAnsi="Times New Roman" w:cs="Times New Roman"/>
          <w:b/>
          <w:sz w:val="24"/>
          <w:szCs w:val="24"/>
          <w:lang w:eastAsia="en-GB"/>
        </w:rPr>
        <w:t xml:space="preserve"> object.</w:t>
      </w:r>
      <w:r w:rsidR="003C5CEE" w:rsidRPr="00531BEE">
        <w:rPr>
          <w:rFonts w:ascii="Times New Roman" w:hAnsi="Times New Roman" w:cs="Times New Roman"/>
          <w:b/>
          <w:sz w:val="24"/>
          <w:szCs w:val="24"/>
          <w:lang w:eastAsia="en-GB"/>
        </w:rPr>
        <w:br/>
      </w:r>
      <w:r w:rsidRPr="00531BEE">
        <w:rPr>
          <w:rFonts w:ascii="Times New Roman" w:hAnsi="Times New Roman" w:cs="Times New Roman"/>
          <w:sz w:val="24"/>
          <w:szCs w:val="24"/>
          <w:lang w:eastAsia="en-GB"/>
        </w:rPr>
        <w:t>R</w:t>
      </w:r>
      <w:r w:rsidR="000F5ADC" w:rsidRPr="00531BEE">
        <w:rPr>
          <w:rFonts w:ascii="Times New Roman" w:hAnsi="Times New Roman" w:cs="Times New Roman"/>
          <w:sz w:val="24"/>
          <w:szCs w:val="24"/>
          <w:lang w:eastAsia="en-GB"/>
        </w:rPr>
        <w:t xml:space="preserve">epresents a journey object </w:t>
      </w:r>
      <w:r w:rsidR="00E95B99" w:rsidRPr="00531BEE">
        <w:rPr>
          <w:rFonts w:ascii="Times New Roman" w:hAnsi="Times New Roman" w:cs="Times New Roman"/>
          <w:sz w:val="24"/>
          <w:szCs w:val="24"/>
          <w:lang w:eastAsia="en-GB"/>
        </w:rPr>
        <w:t>which</w:t>
      </w:r>
      <w:r w:rsidR="007245BE" w:rsidRPr="00531BEE">
        <w:rPr>
          <w:rFonts w:ascii="Times New Roman" w:hAnsi="Times New Roman" w:cs="Times New Roman"/>
          <w:sz w:val="24"/>
          <w:szCs w:val="24"/>
          <w:lang w:eastAsia="en-GB"/>
        </w:rPr>
        <w:t xml:space="preserve"> users can </w:t>
      </w:r>
      <w:r w:rsidR="00E95B99" w:rsidRPr="00531BEE">
        <w:rPr>
          <w:rFonts w:ascii="Times New Roman" w:hAnsi="Times New Roman" w:cs="Times New Roman"/>
          <w:sz w:val="24"/>
          <w:szCs w:val="24"/>
          <w:lang w:eastAsia="en-GB"/>
        </w:rPr>
        <w:t>advertise, search</w:t>
      </w:r>
      <w:r w:rsidR="007245BE" w:rsidRPr="00531BEE">
        <w:rPr>
          <w:rFonts w:ascii="Times New Roman" w:hAnsi="Times New Roman" w:cs="Times New Roman"/>
          <w:sz w:val="24"/>
          <w:szCs w:val="24"/>
          <w:lang w:eastAsia="en-GB"/>
        </w:rPr>
        <w:t xml:space="preserve"> and send requests for.</w:t>
      </w:r>
    </w:p>
    <w:tbl>
      <w:tblPr>
        <w:tblStyle w:val="TableGrid"/>
        <w:tblW w:w="0" w:type="auto"/>
        <w:tblLook w:val="04A0" w:firstRow="1" w:lastRow="0" w:firstColumn="1" w:lastColumn="0" w:noHBand="0" w:noVBand="1"/>
      </w:tblPr>
      <w:tblGrid>
        <w:gridCol w:w="2814"/>
        <w:gridCol w:w="2457"/>
        <w:gridCol w:w="1670"/>
        <w:gridCol w:w="2323"/>
      </w:tblGrid>
      <w:tr w:rsidR="000B353C" w:rsidRPr="00531BEE" w:rsidTr="000B353C">
        <w:tc>
          <w:tcPr>
            <w:tcW w:w="2848" w:type="dxa"/>
          </w:tcPr>
          <w:p w:rsidR="000B353C" w:rsidRPr="00531BEE" w:rsidRDefault="000B353C"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Name</w:t>
            </w:r>
          </w:p>
        </w:tc>
        <w:tc>
          <w:tcPr>
            <w:tcW w:w="2463" w:type="dxa"/>
          </w:tcPr>
          <w:p w:rsidR="000B353C" w:rsidRPr="00531BEE" w:rsidRDefault="000B353C"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Data Type</w:t>
            </w:r>
          </w:p>
        </w:tc>
        <w:tc>
          <w:tcPr>
            <w:tcW w:w="1583" w:type="dxa"/>
          </w:tcPr>
          <w:p w:rsidR="000B353C" w:rsidRPr="00531BEE" w:rsidRDefault="000B353C"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Range/Length</w:t>
            </w:r>
          </w:p>
        </w:tc>
        <w:tc>
          <w:tcPr>
            <w:tcW w:w="2348" w:type="dxa"/>
          </w:tcPr>
          <w:p w:rsidR="000B353C" w:rsidRPr="00531BEE" w:rsidRDefault="000B353C"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Description</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Journey</w:t>
            </w:r>
            <w:r w:rsidR="001E4FD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Id</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Integer</w:t>
            </w:r>
          </w:p>
        </w:tc>
        <w:tc>
          <w:tcPr>
            <w:tcW w:w="158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 – Integer Max</w:t>
            </w:r>
          </w:p>
        </w:tc>
        <w:tc>
          <w:tcPr>
            <w:tcW w:w="2348" w:type="dxa"/>
          </w:tcPr>
          <w:p w:rsidR="000B353C" w:rsidRPr="00531BEE" w:rsidRDefault="00650C82"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Unique identifier for the journey object.</w:t>
            </w:r>
          </w:p>
        </w:tc>
      </w:tr>
      <w:tr w:rsidR="000B353C" w:rsidRPr="00531BEE" w:rsidTr="000B353C">
        <w:tc>
          <w:tcPr>
            <w:tcW w:w="2848" w:type="dxa"/>
          </w:tcPr>
          <w:p w:rsidR="000B353C" w:rsidRPr="00531BEE" w:rsidRDefault="00650C82"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Driver Id</w:t>
            </w:r>
          </w:p>
        </w:tc>
        <w:tc>
          <w:tcPr>
            <w:tcW w:w="2463" w:type="dxa"/>
          </w:tcPr>
          <w:p w:rsidR="000B353C" w:rsidRPr="00531BEE" w:rsidRDefault="009A6131"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 – Integer Max</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 – Integer Max</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Identifies the user who </w:t>
            </w:r>
            <w:r w:rsidR="008F65C0" w:rsidRPr="00531BEE">
              <w:rPr>
                <w:rFonts w:ascii="Times New Roman" w:hAnsi="Times New Roman" w:cs="Times New Roman"/>
                <w:sz w:val="24"/>
                <w:szCs w:val="24"/>
                <w:lang w:eastAsia="en-GB"/>
              </w:rPr>
              <w:t>advertised</w:t>
            </w:r>
            <w:r w:rsidRPr="00531BEE">
              <w:rPr>
                <w:rFonts w:ascii="Times New Roman" w:hAnsi="Times New Roman" w:cs="Times New Roman"/>
                <w:sz w:val="24"/>
                <w:szCs w:val="24"/>
                <w:lang w:eastAsia="en-GB"/>
              </w:rPr>
              <w:t xml:space="preserve"> this journey.</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GeoAddresses</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List&lt;</w:t>
            </w:r>
            <w:r w:rsidR="001E4FD8" w:rsidRPr="00531BEE">
              <w:rPr>
                <w:rFonts w:ascii="Times New Roman" w:hAnsi="Times New Roman" w:cs="Times New Roman"/>
                <w:sz w:val="24"/>
                <w:szCs w:val="24"/>
                <w:lang w:eastAsia="en-GB"/>
              </w:rPr>
              <w:t>GeoAddresses</w:t>
            </w:r>
            <w:r w:rsidRPr="00531BEE">
              <w:rPr>
                <w:rFonts w:ascii="Times New Roman" w:hAnsi="Times New Roman" w:cs="Times New Roman"/>
                <w:sz w:val="24"/>
                <w:szCs w:val="24"/>
                <w:lang w:eastAsia="en-GB"/>
              </w:rPr>
              <w:t>&gt;</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N/A</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 collection of </w:t>
            </w:r>
            <w:r w:rsidR="00BF03A6" w:rsidRPr="00531BEE">
              <w:rPr>
                <w:rFonts w:ascii="Times New Roman" w:hAnsi="Times New Roman" w:cs="Times New Roman"/>
                <w:sz w:val="24"/>
                <w:szCs w:val="24"/>
                <w:lang w:eastAsia="en-GB"/>
              </w:rPr>
              <w:t>journey destinations.</w:t>
            </w:r>
          </w:p>
        </w:tc>
      </w:tr>
      <w:tr w:rsidR="000B353C" w:rsidRPr="00531BEE" w:rsidTr="000B353C">
        <w:tc>
          <w:tcPr>
            <w:tcW w:w="2848" w:type="dxa"/>
          </w:tcPr>
          <w:p w:rsidR="000B353C" w:rsidRPr="00531BEE" w:rsidRDefault="001A06F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Departure</w:t>
            </w:r>
            <w:r w:rsidR="001E4FD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DateTime</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DateTime</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N/A</w:t>
            </w:r>
          </w:p>
        </w:tc>
        <w:tc>
          <w:tcPr>
            <w:tcW w:w="2348" w:type="dxa"/>
          </w:tcPr>
          <w:p w:rsidR="000B353C" w:rsidRPr="00531BEE" w:rsidRDefault="00D14823"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w:t>
            </w:r>
            <w:r w:rsidR="000B353C" w:rsidRPr="00531BEE">
              <w:rPr>
                <w:rFonts w:ascii="Times New Roman" w:hAnsi="Times New Roman" w:cs="Times New Roman"/>
                <w:sz w:val="24"/>
                <w:szCs w:val="24"/>
                <w:lang w:eastAsia="en-GB"/>
              </w:rPr>
              <w:t xml:space="preserve"> the</w:t>
            </w:r>
            <w:r w:rsidRPr="00531BEE">
              <w:rPr>
                <w:rFonts w:ascii="Times New Roman" w:hAnsi="Times New Roman" w:cs="Times New Roman"/>
                <w:sz w:val="24"/>
                <w:szCs w:val="24"/>
                <w:lang w:eastAsia="en-GB"/>
              </w:rPr>
              <w:t xml:space="preserve"> journey’s</w:t>
            </w:r>
            <w:r w:rsidR="000B353C" w:rsidRPr="00531BEE">
              <w:rPr>
                <w:rFonts w:ascii="Times New Roman" w:hAnsi="Times New Roman" w:cs="Times New Roman"/>
                <w:sz w:val="24"/>
                <w:szCs w:val="24"/>
                <w:lang w:eastAsia="en-GB"/>
              </w:rPr>
              <w:t xml:space="preserve"> departure date and time.</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Description</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String</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0-250 characters</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 a short message created by the driver.</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Fee</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Double</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0 – Double Max</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 the fee for this journey specified by the driver.</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Available</w:t>
            </w:r>
            <w:r w:rsidR="001E4FD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Seats</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Integer</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1 - 10</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 the number of available seats specified by the driver.</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Passengers</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List&lt;User&gt;</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0 – Available Seats</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Collection of User objects containing all users who applied for this journey and have been accepted.</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Pets</w:t>
            </w:r>
            <w:r w:rsidR="00E55467" w:rsidRPr="00531BEE">
              <w:rPr>
                <w:rFonts w:ascii="Times New Roman" w:hAnsi="Times New Roman" w:cs="Times New Roman"/>
                <w:sz w:val="24"/>
                <w:szCs w:val="24"/>
                <w:lang w:eastAsia="en-GB"/>
              </w:rPr>
              <w:t xml:space="preserve"> Allowed</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Boolean</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True, False</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Specifies whether Pets are allowed in this journey.</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Smokers</w:t>
            </w:r>
            <w:r w:rsidR="00E55467" w:rsidRPr="00531BEE">
              <w:rPr>
                <w:rFonts w:ascii="Times New Roman" w:hAnsi="Times New Roman" w:cs="Times New Roman"/>
                <w:sz w:val="24"/>
                <w:szCs w:val="24"/>
                <w:lang w:eastAsia="en-GB"/>
              </w:rPr>
              <w:t xml:space="preserve"> Allowed</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Boolean</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True, False</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Specifies whether Smokers are allowed in this journey.</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Private</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Boolean</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True, False</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Specifies whether this journey is only visible to </w:t>
            </w:r>
            <w:r w:rsidR="00973BD5" w:rsidRPr="00531BEE">
              <w:rPr>
                <w:rFonts w:ascii="Times New Roman" w:hAnsi="Times New Roman" w:cs="Times New Roman"/>
                <w:sz w:val="24"/>
                <w:szCs w:val="24"/>
                <w:lang w:eastAsia="en-GB"/>
              </w:rPr>
              <w:t>driver’s friends.</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Vehicle</w:t>
            </w:r>
            <w:r w:rsidR="001E4FD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Type</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Enum</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Private Car, Minivan, Van, Lorry, Motorbike, Other</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 the vehicle type specified by the user during journey creation.</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Journey</w:t>
            </w:r>
            <w:r w:rsidR="001E4FD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Status</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Enum</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OK, Expired, Cancelled</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 the current status of this journey.</w:t>
            </w:r>
          </w:p>
        </w:tc>
      </w:tr>
      <w:tr w:rsidR="000B353C" w:rsidRPr="00531BEE" w:rsidTr="000B353C">
        <w:tc>
          <w:tcPr>
            <w:tcW w:w="28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Creation</w:t>
            </w:r>
            <w:r w:rsidR="001E4FD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Date</w:t>
            </w:r>
          </w:p>
        </w:tc>
        <w:tc>
          <w:tcPr>
            <w:tcW w:w="2463"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DateTime</w:t>
            </w:r>
          </w:p>
        </w:tc>
        <w:tc>
          <w:tcPr>
            <w:tcW w:w="1583" w:type="dxa"/>
          </w:tcPr>
          <w:p w:rsidR="000B353C" w:rsidRPr="00531BEE" w:rsidRDefault="00E55467"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N/A</w:t>
            </w:r>
          </w:p>
        </w:tc>
        <w:tc>
          <w:tcPr>
            <w:tcW w:w="2348" w:type="dxa"/>
          </w:tcPr>
          <w:p w:rsidR="000B353C" w:rsidRPr="00531BEE" w:rsidRDefault="000B353C"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Contains the date and time when this journey was created.</w:t>
            </w:r>
          </w:p>
        </w:tc>
      </w:tr>
    </w:tbl>
    <w:p w:rsidR="00BD26CC" w:rsidRPr="00531BEE" w:rsidRDefault="00BD26CC" w:rsidP="00BF03A6">
      <w:pPr>
        <w:pStyle w:val="Heading2"/>
        <w:tabs>
          <w:tab w:val="left" w:pos="1035"/>
        </w:tabs>
        <w:spacing w:line="360" w:lineRule="auto"/>
        <w:rPr>
          <w:rFonts w:ascii="Times New Roman" w:hAnsi="Times New Roman" w:cs="Times New Roman"/>
          <w:lang w:eastAsia="en-GB"/>
        </w:rPr>
      </w:pPr>
    </w:p>
    <w:p w:rsidR="00CF0A01" w:rsidRPr="00531BEE" w:rsidRDefault="00A402A1" w:rsidP="00BF03A6">
      <w:pPr>
        <w:pStyle w:val="Heading2"/>
        <w:spacing w:line="360" w:lineRule="auto"/>
        <w:rPr>
          <w:rFonts w:ascii="Times New Roman" w:hAnsi="Times New Roman" w:cs="Times New Roman"/>
          <w:lang w:eastAsia="en-GB"/>
        </w:rPr>
      </w:pPr>
      <w:bookmarkStart w:id="14" w:name="_Toc387221532"/>
      <w:r w:rsidRPr="00531BEE">
        <w:rPr>
          <w:rFonts w:ascii="Times New Roman" w:hAnsi="Times New Roman" w:cs="Times New Roman"/>
          <w:lang w:eastAsia="en-GB"/>
        </w:rPr>
        <w:t>2.2 Function Definitions</w:t>
      </w:r>
      <w:bookmarkEnd w:id="14"/>
    </w:p>
    <w:p w:rsidR="00A402A1" w:rsidRPr="00531BEE" w:rsidRDefault="00AD67DC" w:rsidP="00BF03A6">
      <w:pPr>
        <w:spacing w:line="360" w:lineRule="auto"/>
        <w:rPr>
          <w:rFonts w:ascii="Times New Roman" w:hAnsi="Times New Roman" w:cs="Times New Roman"/>
          <w:color w:val="FF0000"/>
          <w:sz w:val="24"/>
          <w:szCs w:val="24"/>
          <w:lang w:eastAsia="en-GB"/>
        </w:rPr>
      </w:pPr>
      <w:r w:rsidRPr="00531BEE">
        <w:rPr>
          <w:rFonts w:ascii="Times New Roman" w:hAnsi="Times New Roman" w:cs="Times New Roman"/>
          <w:sz w:val="24"/>
          <w:szCs w:val="24"/>
          <w:lang w:eastAsia="en-GB"/>
        </w:rPr>
        <w:t>This section focuses on the functions that have derived from the</w:t>
      </w:r>
      <w:r w:rsidR="004D013C" w:rsidRPr="00531BEE">
        <w:rPr>
          <w:rFonts w:ascii="Times New Roman" w:hAnsi="Times New Roman" w:cs="Times New Roman"/>
          <w:sz w:val="24"/>
          <w:szCs w:val="24"/>
          <w:lang w:eastAsia="en-GB"/>
        </w:rPr>
        <w:t xml:space="preserve"> list of requirements </w:t>
      </w:r>
      <w:r w:rsidR="007A5CBD" w:rsidRPr="00531BEE">
        <w:rPr>
          <w:rFonts w:ascii="Times New Roman" w:hAnsi="Times New Roman" w:cs="Times New Roman"/>
          <w:sz w:val="24"/>
          <w:szCs w:val="24"/>
          <w:lang w:eastAsia="en-GB"/>
        </w:rPr>
        <w:t xml:space="preserve">which can be found in chapter one. </w:t>
      </w:r>
      <w:r w:rsidR="00B86275" w:rsidRPr="00531BEE">
        <w:rPr>
          <w:rFonts w:ascii="Times New Roman" w:hAnsi="Times New Roman" w:cs="Times New Roman"/>
          <w:sz w:val="24"/>
          <w:szCs w:val="24"/>
          <w:lang w:eastAsia="en-GB"/>
        </w:rPr>
        <w:t xml:space="preserve">Below is a list of distinct functions </w:t>
      </w:r>
      <w:r w:rsidR="007A5CBD" w:rsidRPr="00531BEE">
        <w:rPr>
          <w:rFonts w:ascii="Times New Roman" w:hAnsi="Times New Roman" w:cs="Times New Roman"/>
          <w:sz w:val="24"/>
          <w:szCs w:val="24"/>
          <w:lang w:eastAsia="en-GB"/>
        </w:rPr>
        <w:t>that have been</w:t>
      </w:r>
      <w:r w:rsidR="00B86275" w:rsidRPr="00531BEE">
        <w:rPr>
          <w:rFonts w:ascii="Times New Roman" w:hAnsi="Times New Roman" w:cs="Times New Roman"/>
          <w:sz w:val="24"/>
          <w:szCs w:val="24"/>
          <w:lang w:eastAsia="en-GB"/>
        </w:rPr>
        <w:t xml:space="preserve"> identified across the system:</w:t>
      </w:r>
      <w:r w:rsidR="00154936" w:rsidRPr="00531BEE">
        <w:rPr>
          <w:rFonts w:ascii="Times New Roman" w:hAnsi="Times New Roman" w:cs="Times New Roman"/>
          <w:color w:val="FF0000"/>
          <w:sz w:val="24"/>
          <w:szCs w:val="24"/>
          <w:lang w:eastAsia="en-GB"/>
        </w:rPr>
        <w:t xml:space="preserve"> </w:t>
      </w:r>
    </w:p>
    <w:tbl>
      <w:tblPr>
        <w:tblStyle w:val="TableGrid"/>
        <w:tblW w:w="0" w:type="auto"/>
        <w:tblLook w:val="04A0" w:firstRow="1" w:lastRow="0" w:firstColumn="1" w:lastColumn="0" w:noHBand="0" w:noVBand="1"/>
      </w:tblPr>
      <w:tblGrid>
        <w:gridCol w:w="4621"/>
        <w:gridCol w:w="4621"/>
      </w:tblGrid>
      <w:tr w:rsidR="007A5CBD" w:rsidRPr="00531BEE" w:rsidTr="007A5CBD">
        <w:tc>
          <w:tcPr>
            <w:tcW w:w="4621" w:type="dxa"/>
          </w:tcPr>
          <w:p w:rsidR="007A5CBD" w:rsidRPr="00531BEE" w:rsidRDefault="007A5CBD"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Function Name</w:t>
            </w:r>
          </w:p>
        </w:tc>
        <w:tc>
          <w:tcPr>
            <w:tcW w:w="4621" w:type="dxa"/>
          </w:tcPr>
          <w:p w:rsidR="007A5CBD" w:rsidRPr="00531BEE" w:rsidRDefault="007A5CBD" w:rsidP="00BF03A6">
            <w:pPr>
              <w:spacing w:line="360" w:lineRule="auto"/>
              <w:rPr>
                <w:rFonts w:ascii="Times New Roman" w:hAnsi="Times New Roman" w:cs="Times New Roman"/>
                <w:b/>
                <w:color w:val="FF0000"/>
                <w:sz w:val="24"/>
                <w:szCs w:val="24"/>
                <w:lang w:eastAsia="en-GB"/>
              </w:rPr>
            </w:pPr>
            <w:r w:rsidRPr="00531BEE">
              <w:rPr>
                <w:rFonts w:ascii="Times New Roman" w:hAnsi="Times New Roman" w:cs="Times New Roman"/>
                <w:b/>
                <w:sz w:val="24"/>
                <w:szCs w:val="24"/>
                <w:lang w:eastAsia="en-GB"/>
              </w:rPr>
              <w:t>Corresponding Requirement</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registration</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Manual user login</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2</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Automatic user login</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2</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Searching for journeys</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3</w:t>
            </w:r>
            <w:r w:rsidR="000B7794" w:rsidRPr="00531BEE">
              <w:rPr>
                <w:rFonts w:ascii="Times New Roman" w:hAnsi="Times New Roman" w:cs="Times New Roman"/>
                <w:sz w:val="24"/>
                <w:szCs w:val="24"/>
                <w:lang w:eastAsia="en-GB"/>
              </w:rPr>
              <w:t>, 10, 14, 17</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Login as administrator</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5</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Advertising</w:t>
            </w:r>
            <w:r w:rsidR="000B7794" w:rsidRPr="00531BEE">
              <w:rPr>
                <w:rFonts w:ascii="Times New Roman" w:hAnsi="Times New Roman" w:cs="Times New Roman"/>
                <w:sz w:val="24"/>
                <w:szCs w:val="24"/>
                <w:lang w:eastAsia="en-GB"/>
              </w:rPr>
              <w:t xml:space="preserve"> a</w:t>
            </w:r>
            <w:r w:rsidRPr="00531BEE">
              <w:rPr>
                <w:rFonts w:ascii="Times New Roman" w:hAnsi="Times New Roman" w:cs="Times New Roman"/>
                <w:sz w:val="24"/>
                <w:szCs w:val="24"/>
                <w:lang w:eastAsia="en-GB"/>
              </w:rPr>
              <w:t xml:space="preserve"> </w:t>
            </w:r>
            <w:r w:rsidR="000B7794" w:rsidRPr="00531BEE">
              <w:rPr>
                <w:rFonts w:ascii="Times New Roman" w:hAnsi="Times New Roman" w:cs="Times New Roman"/>
                <w:sz w:val="24"/>
                <w:szCs w:val="24"/>
                <w:lang w:eastAsia="en-GB"/>
              </w:rPr>
              <w:t>new journey</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4</w:t>
            </w:r>
            <w:r w:rsidR="000B7794" w:rsidRPr="00531BEE">
              <w:rPr>
                <w:rFonts w:ascii="Times New Roman" w:hAnsi="Times New Roman" w:cs="Times New Roman"/>
                <w:sz w:val="24"/>
                <w:szCs w:val="24"/>
                <w:lang w:eastAsia="en-GB"/>
              </w:rPr>
              <w:t>, 13</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Retrieve user’s list of journeys</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6</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Send</w:t>
            </w:r>
            <w:r w:rsidR="00146DAB" w:rsidRPr="00531BEE">
              <w:rPr>
                <w:rFonts w:ascii="Times New Roman" w:hAnsi="Times New Roman" w:cs="Times New Roman"/>
                <w:sz w:val="24"/>
                <w:szCs w:val="24"/>
                <w:lang w:eastAsia="en-GB"/>
              </w:rPr>
              <w:t>ing</w:t>
            </w:r>
            <w:r w:rsidRPr="00531BEE">
              <w:rPr>
                <w:rFonts w:ascii="Times New Roman" w:hAnsi="Times New Roman" w:cs="Times New Roman"/>
                <w:sz w:val="24"/>
                <w:szCs w:val="24"/>
                <w:lang w:eastAsia="en-GB"/>
              </w:rPr>
              <w:t xml:space="preserve"> an instant-message </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7</w:t>
            </w:r>
            <w:r w:rsidR="000B7794" w:rsidRPr="00531BEE">
              <w:rPr>
                <w:rFonts w:ascii="Times New Roman" w:hAnsi="Times New Roman" w:cs="Times New Roman"/>
                <w:sz w:val="24"/>
                <w:szCs w:val="24"/>
                <w:lang w:eastAsia="en-GB"/>
              </w:rPr>
              <w:t>, 16</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Show</w:t>
            </w:r>
            <w:r w:rsidR="00146DAB" w:rsidRPr="00531BEE">
              <w:rPr>
                <w:rFonts w:ascii="Times New Roman" w:hAnsi="Times New Roman" w:cs="Times New Roman"/>
                <w:sz w:val="24"/>
                <w:szCs w:val="24"/>
                <w:lang w:eastAsia="en-GB"/>
              </w:rPr>
              <w:t>ing</w:t>
            </w:r>
            <w:r w:rsidRPr="00531BEE">
              <w:rPr>
                <w:rFonts w:ascii="Times New Roman" w:hAnsi="Times New Roman" w:cs="Times New Roman"/>
                <w:sz w:val="24"/>
                <w:szCs w:val="24"/>
                <w:lang w:eastAsia="en-GB"/>
              </w:rPr>
              <w:t xml:space="preserve"> journey route on map</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8</w:t>
            </w:r>
          </w:p>
        </w:tc>
      </w:tr>
      <w:tr w:rsidR="007A5CBD" w:rsidRPr="00531BEE" w:rsidTr="007A5CBD">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Perform</w:t>
            </w:r>
            <w:r w:rsidR="000109B1" w:rsidRPr="00531BEE">
              <w:rPr>
                <w:rFonts w:ascii="Times New Roman" w:hAnsi="Times New Roman" w:cs="Times New Roman"/>
                <w:sz w:val="24"/>
                <w:szCs w:val="24"/>
                <w:lang w:eastAsia="en-GB"/>
              </w:rPr>
              <w:t>ing</w:t>
            </w:r>
            <w:r w:rsidRPr="00531BEE">
              <w:rPr>
                <w:rFonts w:ascii="Times New Roman" w:hAnsi="Times New Roman" w:cs="Times New Roman"/>
                <w:sz w:val="24"/>
                <w:szCs w:val="24"/>
                <w:lang w:eastAsia="en-GB"/>
              </w:rPr>
              <w:t xml:space="preserve"> a quick journey search using</w:t>
            </w:r>
            <w:r w:rsidR="000B7794" w:rsidRPr="00531BEE">
              <w:rPr>
                <w:rFonts w:ascii="Times New Roman" w:hAnsi="Times New Roman" w:cs="Times New Roman"/>
                <w:sz w:val="24"/>
                <w:szCs w:val="24"/>
                <w:lang w:eastAsia="en-GB"/>
              </w:rPr>
              <w:t xml:space="preserve"> previously</w:t>
            </w:r>
            <w:r w:rsidRPr="00531BEE">
              <w:rPr>
                <w:rFonts w:ascii="Times New Roman" w:hAnsi="Times New Roman" w:cs="Times New Roman"/>
                <w:sz w:val="24"/>
                <w:szCs w:val="24"/>
                <w:lang w:eastAsia="en-GB"/>
              </w:rPr>
              <w:t xml:space="preserve"> saved template</w:t>
            </w:r>
          </w:p>
        </w:tc>
        <w:tc>
          <w:tcPr>
            <w:tcW w:w="4621" w:type="dxa"/>
          </w:tcPr>
          <w:p w:rsidR="007A5CBD" w:rsidRPr="00531BEE" w:rsidRDefault="007A5CBD"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9</w:t>
            </w:r>
          </w:p>
        </w:tc>
      </w:tr>
      <w:tr w:rsidR="007A5CBD" w:rsidRPr="00531BEE" w:rsidTr="007A5CBD">
        <w:tc>
          <w:tcPr>
            <w:tcW w:w="4621" w:type="dxa"/>
          </w:tcPr>
          <w:p w:rsidR="007A5CBD"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Leaving a rating for a driver</w:t>
            </w:r>
          </w:p>
        </w:tc>
        <w:tc>
          <w:tcPr>
            <w:tcW w:w="4621" w:type="dxa"/>
          </w:tcPr>
          <w:p w:rsidR="007A5CBD"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11</w:t>
            </w:r>
          </w:p>
        </w:tc>
      </w:tr>
      <w:tr w:rsidR="000B7794" w:rsidRPr="00531BEE" w:rsidTr="007A5CBD">
        <w:tc>
          <w:tcPr>
            <w:tcW w:w="4621" w:type="dxa"/>
          </w:tcPr>
          <w:p w:rsidR="000B7794"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Process</w:t>
            </w:r>
            <w:r w:rsidR="0080093A" w:rsidRPr="00531BEE">
              <w:rPr>
                <w:rFonts w:ascii="Times New Roman" w:hAnsi="Times New Roman" w:cs="Times New Roman"/>
                <w:sz w:val="24"/>
                <w:szCs w:val="24"/>
                <w:lang w:eastAsia="en-GB"/>
              </w:rPr>
              <w:t>ing</w:t>
            </w:r>
            <w:r w:rsidRPr="00531BEE">
              <w:rPr>
                <w:rFonts w:ascii="Times New Roman" w:hAnsi="Times New Roman" w:cs="Times New Roman"/>
                <w:sz w:val="24"/>
                <w:szCs w:val="24"/>
                <w:lang w:eastAsia="en-GB"/>
              </w:rPr>
              <w:t xml:space="preserve"> incoming notifications</w:t>
            </w:r>
          </w:p>
        </w:tc>
        <w:tc>
          <w:tcPr>
            <w:tcW w:w="4621" w:type="dxa"/>
          </w:tcPr>
          <w:p w:rsidR="000B7794"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12</w:t>
            </w:r>
          </w:p>
        </w:tc>
      </w:tr>
    </w:tbl>
    <w:p w:rsidR="000B7794" w:rsidRPr="00531BEE" w:rsidRDefault="00BB2FA8" w:rsidP="00BF03A6">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r>
      <w:r w:rsidR="000B7794" w:rsidRPr="00531BEE">
        <w:rPr>
          <w:rFonts w:ascii="Times New Roman" w:hAnsi="Times New Roman" w:cs="Times New Roman"/>
          <w:sz w:val="24"/>
          <w:szCs w:val="24"/>
          <w:lang w:eastAsia="en-GB"/>
        </w:rPr>
        <w:t>A sample of the function definitions associated with each of the above functions has been included below. For a complete list of function definitions, please to page //TODO in the appendices.</w:t>
      </w:r>
    </w:p>
    <w:tbl>
      <w:tblPr>
        <w:tblStyle w:val="TableGrid"/>
        <w:tblW w:w="0" w:type="auto"/>
        <w:tblLook w:val="04A0" w:firstRow="1" w:lastRow="0" w:firstColumn="1" w:lastColumn="0" w:noHBand="0" w:noVBand="1"/>
      </w:tblPr>
      <w:tblGrid>
        <w:gridCol w:w="4621"/>
        <w:gridCol w:w="4621"/>
      </w:tblGrid>
      <w:tr w:rsidR="000B7794" w:rsidRPr="00531BEE" w:rsidTr="001E2719">
        <w:tc>
          <w:tcPr>
            <w:tcW w:w="9242" w:type="dxa"/>
            <w:gridSpan w:val="2"/>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Function name: Manual login</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Objective</w:t>
            </w:r>
          </w:p>
        </w:tc>
        <w:tc>
          <w:tcPr>
            <w:tcW w:w="4621" w:type="dxa"/>
          </w:tcPr>
          <w:p w:rsidR="000B7794"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Users should be able to log in to the system using their username and password.</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Parameters</w:t>
            </w:r>
          </w:p>
        </w:tc>
        <w:tc>
          <w:tcPr>
            <w:tcW w:w="4621" w:type="dxa"/>
          </w:tcPr>
          <w:p w:rsidR="000B7794"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UserName and Password</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Action</w:t>
            </w:r>
          </w:p>
        </w:tc>
        <w:tc>
          <w:tcPr>
            <w:tcW w:w="4621" w:type="dxa"/>
          </w:tcPr>
          <w:p w:rsidR="000B7794" w:rsidRPr="00531BEE" w:rsidRDefault="000B7794" w:rsidP="004821A8">
            <w:pPr>
              <w:pStyle w:val="ListParagraph"/>
              <w:numPr>
                <w:ilvl w:val="0"/>
                <w:numId w:val="2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user enters their username into the username EditText field.</w:t>
            </w:r>
          </w:p>
          <w:p w:rsidR="000B7794" w:rsidRPr="00531BEE" w:rsidRDefault="000B7794" w:rsidP="004821A8">
            <w:pPr>
              <w:pStyle w:val="ListParagraph"/>
              <w:numPr>
                <w:ilvl w:val="0"/>
                <w:numId w:val="2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user enters their password into the password EditText field.</w:t>
            </w:r>
          </w:p>
          <w:p w:rsidR="000B7794" w:rsidRPr="00531BEE" w:rsidRDefault="000B7794" w:rsidP="004821A8">
            <w:pPr>
              <w:pStyle w:val="ListParagraph"/>
              <w:numPr>
                <w:ilvl w:val="0"/>
                <w:numId w:val="2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user clicks the login button.</w:t>
            </w:r>
          </w:p>
          <w:p w:rsidR="000B7794" w:rsidRPr="00531BEE" w:rsidRDefault="000B7794" w:rsidP="004821A8">
            <w:pPr>
              <w:pStyle w:val="ListParagraph"/>
              <w:numPr>
                <w:ilvl w:val="0"/>
                <w:numId w:val="2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mobile application sends the username and password to the server for validation.</w:t>
            </w:r>
          </w:p>
          <w:p w:rsidR="000B7794" w:rsidRPr="00531BEE" w:rsidRDefault="000B7794" w:rsidP="004821A8">
            <w:pPr>
              <w:pStyle w:val="ListParagraph"/>
              <w:numPr>
                <w:ilvl w:val="0"/>
                <w:numId w:val="2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server validates the username and password provided to determine whether the login was successful.</w:t>
            </w:r>
          </w:p>
          <w:p w:rsidR="000B7794" w:rsidRPr="00531BEE" w:rsidRDefault="000B7794" w:rsidP="004821A8">
            <w:pPr>
              <w:pStyle w:val="ListParagraph"/>
              <w:numPr>
                <w:ilvl w:val="0"/>
                <w:numId w:val="2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server sends a response back to the mobile application.</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Requirements</w:t>
            </w:r>
          </w:p>
        </w:tc>
        <w:tc>
          <w:tcPr>
            <w:tcW w:w="4621" w:type="dxa"/>
          </w:tcPr>
          <w:p w:rsidR="000B7794" w:rsidRPr="00531BEE" w:rsidRDefault="000B7794" w:rsidP="00BF03A6">
            <w:p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2</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Pre-conditions</w:t>
            </w:r>
          </w:p>
        </w:tc>
        <w:tc>
          <w:tcPr>
            <w:tcW w:w="4621" w:type="dxa"/>
          </w:tcPr>
          <w:p w:rsidR="000B7794" w:rsidRPr="00531BEE" w:rsidRDefault="000B7794" w:rsidP="004821A8">
            <w:pPr>
              <w:pStyle w:val="ListParagraph"/>
              <w:numPr>
                <w:ilvl w:val="0"/>
                <w:numId w:val="2"/>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must have registered an account with the system before attempting to log in.</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Post-conditions</w:t>
            </w:r>
          </w:p>
        </w:tc>
        <w:tc>
          <w:tcPr>
            <w:tcW w:w="4621" w:type="dxa"/>
          </w:tcPr>
          <w:p w:rsidR="000B7794" w:rsidRPr="00531BEE" w:rsidRDefault="000B7794" w:rsidP="004821A8">
            <w:pPr>
              <w:pStyle w:val="ListParagraph"/>
              <w:numPr>
                <w:ilvl w:val="0"/>
                <w:numId w:val="2"/>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user will be successfully logged </w:t>
            </w:r>
            <w:r w:rsidRPr="00531BEE">
              <w:rPr>
                <w:rFonts w:ascii="Times New Roman" w:hAnsi="Times New Roman" w:cs="Times New Roman"/>
                <w:sz w:val="24"/>
                <w:szCs w:val="24"/>
                <w:lang w:eastAsia="en-GB"/>
              </w:rPr>
              <w:lastRenderedPageBreak/>
              <w:t>in and will have access to the system’s features.</w:t>
            </w:r>
          </w:p>
        </w:tc>
      </w:tr>
      <w:tr w:rsidR="000B7794" w:rsidRPr="00531BEE" w:rsidTr="001E2719">
        <w:tc>
          <w:tcPr>
            <w:tcW w:w="4621" w:type="dxa"/>
          </w:tcPr>
          <w:p w:rsidR="000B7794" w:rsidRPr="00531BEE" w:rsidRDefault="000B7794" w:rsidP="00BF03A6">
            <w:pPr>
              <w:spacing w:line="360" w:lineRule="auto"/>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lastRenderedPageBreak/>
              <w:t>Error conditions</w:t>
            </w:r>
          </w:p>
        </w:tc>
        <w:tc>
          <w:tcPr>
            <w:tcW w:w="4621" w:type="dxa"/>
          </w:tcPr>
          <w:p w:rsidR="000B7794" w:rsidRPr="00531BEE" w:rsidRDefault="000B7794" w:rsidP="004821A8">
            <w:pPr>
              <w:pStyle w:val="ListParagraph"/>
              <w:numPr>
                <w:ilvl w:val="0"/>
                <w:numId w:val="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log-in without providing a username.</w:t>
            </w:r>
          </w:p>
          <w:p w:rsidR="000B7794" w:rsidRPr="00531BEE" w:rsidRDefault="000B7794" w:rsidP="004821A8">
            <w:pPr>
              <w:pStyle w:val="ListParagraph"/>
              <w:numPr>
                <w:ilvl w:val="0"/>
                <w:numId w:val="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log-in without providing a password.</w:t>
            </w:r>
          </w:p>
          <w:p w:rsidR="000B7794" w:rsidRPr="00531BEE" w:rsidRDefault="000B7794" w:rsidP="004821A8">
            <w:pPr>
              <w:pStyle w:val="ListParagraph"/>
              <w:numPr>
                <w:ilvl w:val="0"/>
                <w:numId w:val="4"/>
              </w:numPr>
              <w:spacing w:line="360" w:lineRule="auto"/>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User provides an </w:t>
            </w:r>
            <w:r w:rsidR="00BF03A6" w:rsidRPr="00531BEE">
              <w:rPr>
                <w:rFonts w:ascii="Times New Roman" w:hAnsi="Times New Roman" w:cs="Times New Roman"/>
                <w:sz w:val="24"/>
                <w:szCs w:val="24"/>
                <w:lang w:eastAsia="en-GB"/>
              </w:rPr>
              <w:t>incorrect username and password.</w:t>
            </w:r>
          </w:p>
        </w:tc>
      </w:tr>
    </w:tbl>
    <w:p w:rsidR="00306FAD" w:rsidRPr="00531BEE" w:rsidRDefault="00306FAD" w:rsidP="00A76EC1">
      <w:pPr>
        <w:spacing w:line="360" w:lineRule="auto"/>
        <w:rPr>
          <w:rFonts w:ascii="Times New Roman" w:hAnsi="Times New Roman" w:cs="Times New Roman"/>
          <w:sz w:val="24"/>
          <w:szCs w:val="24"/>
          <w:lang w:eastAsia="en-GB"/>
        </w:rPr>
      </w:pPr>
    </w:p>
    <w:p w:rsidR="00AB2315" w:rsidRPr="00531BEE" w:rsidRDefault="00AB2315" w:rsidP="004821A8">
      <w:pPr>
        <w:pStyle w:val="Heading1"/>
        <w:numPr>
          <w:ilvl w:val="0"/>
          <w:numId w:val="8"/>
        </w:numPr>
        <w:spacing w:line="360" w:lineRule="auto"/>
        <w:jc w:val="both"/>
        <w:rPr>
          <w:rFonts w:ascii="Times New Roman" w:hAnsi="Times New Roman" w:cs="Times New Roman"/>
          <w:lang w:eastAsia="en-GB"/>
        </w:rPr>
      </w:pPr>
      <w:bookmarkStart w:id="15" w:name="_Toc387221533"/>
      <w:r w:rsidRPr="00531BEE">
        <w:rPr>
          <w:rFonts w:ascii="Times New Roman" w:hAnsi="Times New Roman" w:cs="Times New Roman"/>
          <w:lang w:eastAsia="en-GB"/>
        </w:rPr>
        <w:t>Design</w:t>
      </w:r>
      <w:bookmarkEnd w:id="15"/>
    </w:p>
    <w:p w:rsidR="002D484E" w:rsidRPr="00531BEE" w:rsidRDefault="0068284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This chapter focuses on the </w:t>
      </w:r>
      <w:r w:rsidR="0020421E" w:rsidRPr="00531BEE">
        <w:rPr>
          <w:rFonts w:ascii="Times New Roman" w:hAnsi="Times New Roman" w:cs="Times New Roman"/>
          <w:sz w:val="24"/>
          <w:szCs w:val="24"/>
          <w:lang w:eastAsia="en-GB"/>
        </w:rPr>
        <w:t xml:space="preserve">architecture </w:t>
      </w:r>
      <w:r w:rsidR="00217325" w:rsidRPr="00531BEE">
        <w:rPr>
          <w:rFonts w:ascii="Times New Roman" w:hAnsi="Times New Roman" w:cs="Times New Roman"/>
          <w:sz w:val="24"/>
          <w:szCs w:val="24"/>
          <w:lang w:eastAsia="en-GB"/>
        </w:rPr>
        <w:t xml:space="preserve">of the system </w:t>
      </w:r>
      <w:r w:rsidR="0020421E" w:rsidRPr="00531BEE">
        <w:rPr>
          <w:rFonts w:ascii="Times New Roman" w:hAnsi="Times New Roman" w:cs="Times New Roman"/>
          <w:sz w:val="24"/>
          <w:szCs w:val="24"/>
          <w:lang w:eastAsia="en-GB"/>
        </w:rPr>
        <w:t xml:space="preserve">and the user-interface </w:t>
      </w:r>
      <w:r w:rsidRPr="00531BEE">
        <w:rPr>
          <w:rFonts w:ascii="Times New Roman" w:hAnsi="Times New Roman" w:cs="Times New Roman"/>
          <w:sz w:val="24"/>
          <w:szCs w:val="24"/>
          <w:lang w:eastAsia="en-GB"/>
        </w:rPr>
        <w:t>design</w:t>
      </w:r>
      <w:r w:rsidR="0020421E" w:rsidRPr="00531BEE">
        <w:rPr>
          <w:rFonts w:ascii="Times New Roman" w:hAnsi="Times New Roman" w:cs="Times New Roman"/>
          <w:sz w:val="24"/>
          <w:szCs w:val="24"/>
          <w:lang w:eastAsia="en-GB"/>
        </w:rPr>
        <w:t xml:space="preserve"> process</w:t>
      </w:r>
      <w:r w:rsidR="00217325"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20421E" w:rsidRPr="00531BEE">
        <w:rPr>
          <w:rFonts w:ascii="Times New Roman" w:hAnsi="Times New Roman" w:cs="Times New Roman"/>
          <w:sz w:val="24"/>
          <w:szCs w:val="24"/>
          <w:lang w:eastAsia="en-GB"/>
        </w:rPr>
        <w:t xml:space="preserve">giving a thorough explanation for </w:t>
      </w:r>
      <w:r w:rsidR="005771C7" w:rsidRPr="00531BEE">
        <w:rPr>
          <w:rFonts w:ascii="Times New Roman" w:hAnsi="Times New Roman" w:cs="Times New Roman"/>
          <w:sz w:val="24"/>
          <w:szCs w:val="24"/>
          <w:lang w:eastAsia="en-GB"/>
        </w:rPr>
        <w:t xml:space="preserve">the </w:t>
      </w:r>
      <w:r w:rsidR="0020421E" w:rsidRPr="00531BEE">
        <w:rPr>
          <w:rFonts w:ascii="Times New Roman" w:hAnsi="Times New Roman" w:cs="Times New Roman"/>
          <w:sz w:val="24"/>
          <w:szCs w:val="24"/>
          <w:lang w:eastAsia="en-GB"/>
        </w:rPr>
        <w:t xml:space="preserve">decisions </w:t>
      </w:r>
      <w:r w:rsidR="00217325" w:rsidRPr="00531BEE">
        <w:rPr>
          <w:rFonts w:ascii="Times New Roman" w:hAnsi="Times New Roman" w:cs="Times New Roman"/>
          <w:sz w:val="24"/>
          <w:szCs w:val="24"/>
          <w:lang w:eastAsia="en-GB"/>
        </w:rPr>
        <w:t>made in regards to the technologies used.</w:t>
      </w:r>
      <w:r w:rsidR="005771C7" w:rsidRPr="00531BEE">
        <w:rPr>
          <w:rFonts w:ascii="Times New Roman" w:hAnsi="Times New Roman" w:cs="Times New Roman"/>
          <w:sz w:val="24"/>
          <w:szCs w:val="24"/>
          <w:lang w:eastAsia="en-GB"/>
        </w:rPr>
        <w:t xml:space="preserve"> </w:t>
      </w:r>
    </w:p>
    <w:p w:rsidR="002D484E" w:rsidRPr="00531BEE" w:rsidRDefault="002D484E" w:rsidP="004821A8">
      <w:pPr>
        <w:pStyle w:val="Heading2"/>
        <w:numPr>
          <w:ilvl w:val="1"/>
          <w:numId w:val="8"/>
        </w:numPr>
        <w:spacing w:line="360" w:lineRule="auto"/>
        <w:jc w:val="both"/>
        <w:rPr>
          <w:rFonts w:ascii="Times New Roman" w:hAnsi="Times New Roman" w:cs="Times New Roman"/>
          <w:lang w:eastAsia="en-GB"/>
        </w:rPr>
      </w:pPr>
      <w:bookmarkStart w:id="16" w:name="_Toc387221534"/>
      <w:r w:rsidRPr="00531BEE">
        <w:rPr>
          <w:rFonts w:ascii="Times New Roman" w:hAnsi="Times New Roman" w:cs="Times New Roman"/>
          <w:lang w:eastAsia="en-GB"/>
        </w:rPr>
        <w:t>User Interface Design</w:t>
      </w:r>
      <w:bookmarkEnd w:id="16"/>
    </w:p>
    <w:p w:rsidR="0034018A" w:rsidRPr="00531BEE" w:rsidRDefault="0034018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initial user </w:t>
      </w:r>
      <w:r w:rsidR="00682842" w:rsidRPr="00531BEE">
        <w:rPr>
          <w:rFonts w:ascii="Times New Roman" w:hAnsi="Times New Roman" w:cs="Times New Roman"/>
          <w:sz w:val="24"/>
          <w:szCs w:val="24"/>
          <w:lang w:eastAsia="en-GB"/>
        </w:rPr>
        <w:t xml:space="preserve">interface </w:t>
      </w:r>
      <w:r w:rsidRPr="00531BEE">
        <w:rPr>
          <w:rFonts w:ascii="Times New Roman" w:hAnsi="Times New Roman" w:cs="Times New Roman"/>
          <w:sz w:val="24"/>
          <w:szCs w:val="24"/>
          <w:lang w:eastAsia="en-GB"/>
        </w:rPr>
        <w:t>designs</w:t>
      </w:r>
      <w:r w:rsidR="00682842" w:rsidRPr="00531BEE">
        <w:rPr>
          <w:rFonts w:ascii="Times New Roman" w:hAnsi="Times New Roman" w:cs="Times New Roman"/>
          <w:sz w:val="24"/>
          <w:szCs w:val="24"/>
          <w:lang w:eastAsia="en-GB"/>
        </w:rPr>
        <w:t xml:space="preserve"> have been produce</w:t>
      </w:r>
      <w:r w:rsidRPr="00531BEE">
        <w:rPr>
          <w:rFonts w:ascii="Times New Roman" w:hAnsi="Times New Roman" w:cs="Times New Roman"/>
          <w:sz w:val="24"/>
          <w:szCs w:val="24"/>
          <w:lang w:eastAsia="en-GB"/>
        </w:rPr>
        <w:t>d</w:t>
      </w:r>
      <w:r w:rsidR="00682842" w:rsidRPr="00531BEE">
        <w:rPr>
          <w:rFonts w:ascii="Times New Roman" w:hAnsi="Times New Roman" w:cs="Times New Roman"/>
          <w:sz w:val="24"/>
          <w:szCs w:val="24"/>
          <w:lang w:eastAsia="en-GB"/>
        </w:rPr>
        <w:t xml:space="preserve"> using an online wire-framing utility</w:t>
      </w:r>
      <w:r w:rsidRPr="00531BEE">
        <w:rPr>
          <w:rFonts w:ascii="Times New Roman" w:hAnsi="Times New Roman" w:cs="Times New Roman"/>
          <w:sz w:val="24"/>
          <w:szCs w:val="24"/>
          <w:lang w:eastAsia="en-GB"/>
        </w:rPr>
        <w:t xml:space="preserve"> </w:t>
      </w:r>
      <w:r w:rsidR="00DD72C8">
        <w:rPr>
          <w:rFonts w:ascii="Times New Roman" w:hAnsi="Times New Roman" w:cs="Times New Roman"/>
          <w:sz w:val="24"/>
          <w:szCs w:val="24"/>
          <w:lang w:eastAsia="en-GB"/>
        </w:rPr>
        <w:t>–</w:t>
      </w:r>
      <w:r w:rsidR="00682842" w:rsidRPr="00531BEE">
        <w:rPr>
          <w:rFonts w:ascii="Times New Roman" w:hAnsi="Times New Roman" w:cs="Times New Roman"/>
          <w:sz w:val="24"/>
          <w:szCs w:val="24"/>
          <w:lang w:eastAsia="en-GB"/>
        </w:rPr>
        <w:t xml:space="preserve"> balsamiq</w:t>
      </w:r>
      <w:r w:rsidR="00DD72C8">
        <w:rPr>
          <w:rFonts w:ascii="Times New Roman" w:hAnsi="Times New Roman" w:cs="Times New Roman"/>
          <w:sz w:val="24"/>
          <w:szCs w:val="24"/>
          <w:lang w:eastAsia="en-GB"/>
        </w:rPr>
        <w:t xml:space="preserve"> [2]. </w:t>
      </w:r>
      <w:r w:rsidRPr="00531BEE">
        <w:rPr>
          <w:rFonts w:ascii="Times New Roman" w:hAnsi="Times New Roman" w:cs="Times New Roman"/>
          <w:sz w:val="24"/>
          <w:szCs w:val="24"/>
          <w:lang w:eastAsia="en-GB"/>
        </w:rPr>
        <w:t xml:space="preserve">It’s important to note, that the initial user interface sketches were </w:t>
      </w:r>
      <w:r w:rsidR="006D741D" w:rsidRPr="00531BEE">
        <w:rPr>
          <w:rFonts w:ascii="Times New Roman" w:hAnsi="Times New Roman" w:cs="Times New Roman"/>
          <w:sz w:val="24"/>
          <w:szCs w:val="24"/>
          <w:lang w:eastAsia="en-GB"/>
        </w:rPr>
        <w:t>used as a guideline</w:t>
      </w:r>
      <w:r w:rsidRPr="00531BEE">
        <w:rPr>
          <w:rFonts w:ascii="Times New Roman" w:hAnsi="Times New Roman" w:cs="Times New Roman"/>
          <w:sz w:val="24"/>
          <w:szCs w:val="24"/>
          <w:lang w:eastAsia="en-GB"/>
        </w:rPr>
        <w:t xml:space="preserve"> for </w:t>
      </w:r>
      <w:r w:rsidR="0080245D" w:rsidRPr="00531BEE">
        <w:rPr>
          <w:rFonts w:ascii="Times New Roman" w:hAnsi="Times New Roman" w:cs="Times New Roman"/>
          <w:sz w:val="24"/>
          <w:szCs w:val="24"/>
          <w:lang w:eastAsia="en-GB"/>
        </w:rPr>
        <w:t>development of</w:t>
      </w:r>
      <w:r w:rsidRPr="00531BEE">
        <w:rPr>
          <w:rFonts w:ascii="Times New Roman" w:hAnsi="Times New Roman" w:cs="Times New Roman"/>
          <w:sz w:val="24"/>
          <w:szCs w:val="24"/>
          <w:lang w:eastAsia="en-GB"/>
        </w:rPr>
        <w:t xml:space="preserve"> the final designs </w:t>
      </w:r>
      <w:r w:rsidR="006A2E52" w:rsidRPr="00531BEE">
        <w:rPr>
          <w:rFonts w:ascii="Times New Roman" w:hAnsi="Times New Roman" w:cs="Times New Roman"/>
          <w:sz w:val="24"/>
          <w:szCs w:val="24"/>
          <w:lang w:eastAsia="en-GB"/>
        </w:rPr>
        <w:t>which feature</w:t>
      </w:r>
      <w:r w:rsidR="006D2C07"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a much higher level of sophistication and</w:t>
      </w:r>
      <w:r w:rsidR="00BD05C1" w:rsidRPr="00531BEE">
        <w:rPr>
          <w:rFonts w:ascii="Times New Roman" w:hAnsi="Times New Roman" w:cs="Times New Roman"/>
          <w:sz w:val="24"/>
          <w:szCs w:val="24"/>
          <w:lang w:eastAsia="en-GB"/>
        </w:rPr>
        <w:t xml:space="preserve"> increased</w:t>
      </w:r>
      <w:r w:rsidRPr="00531BEE">
        <w:rPr>
          <w:rFonts w:ascii="Times New Roman" w:hAnsi="Times New Roman" w:cs="Times New Roman"/>
          <w:sz w:val="24"/>
          <w:szCs w:val="24"/>
          <w:lang w:eastAsia="en-GB"/>
        </w:rPr>
        <w:t xml:space="preserve"> user-friendliness.</w:t>
      </w:r>
    </w:p>
    <w:p w:rsidR="0034018A" w:rsidRPr="00531BEE" w:rsidRDefault="00470F0E" w:rsidP="00A76EC1">
      <w:pPr>
        <w:pStyle w:val="Heading3"/>
        <w:spacing w:line="360" w:lineRule="auto"/>
        <w:jc w:val="both"/>
        <w:rPr>
          <w:rFonts w:ascii="Times New Roman" w:hAnsi="Times New Roman" w:cs="Times New Roman"/>
          <w:lang w:eastAsia="en-GB"/>
        </w:rPr>
      </w:pPr>
      <w:bookmarkStart w:id="17" w:name="_Toc387221535"/>
      <w:r w:rsidRPr="00531BEE">
        <w:rPr>
          <w:rFonts w:ascii="Times New Roman" w:hAnsi="Times New Roman" w:cs="Times New Roman"/>
          <w:lang w:eastAsia="en-GB"/>
        </w:rPr>
        <w:t>3.1.1 Mobile Device Considerations.</w:t>
      </w:r>
      <w:bookmarkEnd w:id="17"/>
    </w:p>
    <w:p w:rsidR="00FF4AD5" w:rsidRPr="00531BEE" w:rsidRDefault="006F07D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During the development of the user interfaces</w:t>
      </w:r>
      <w:r w:rsidR="00253360" w:rsidRPr="00531BEE">
        <w:rPr>
          <w:rFonts w:ascii="Times New Roman" w:hAnsi="Times New Roman" w:cs="Times New Roman"/>
          <w:sz w:val="24"/>
          <w:szCs w:val="24"/>
          <w:lang w:eastAsia="en-GB"/>
        </w:rPr>
        <w:t xml:space="preserve"> for the Android application</w:t>
      </w:r>
      <w:r w:rsidRPr="00531BEE">
        <w:rPr>
          <w:rFonts w:ascii="Times New Roman" w:hAnsi="Times New Roman" w:cs="Times New Roman"/>
          <w:sz w:val="24"/>
          <w:szCs w:val="24"/>
          <w:lang w:eastAsia="en-GB"/>
        </w:rPr>
        <w:t>, it was important</w:t>
      </w:r>
      <w:r w:rsidR="000A2E1F"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to keep in mind that t</w:t>
      </w:r>
      <w:r w:rsidR="007F772A" w:rsidRPr="00531BEE">
        <w:rPr>
          <w:rFonts w:ascii="Times New Roman" w:hAnsi="Times New Roman" w:cs="Times New Roman"/>
          <w:sz w:val="24"/>
          <w:szCs w:val="24"/>
          <w:lang w:eastAsia="en-GB"/>
        </w:rPr>
        <w:t xml:space="preserve">he process of developing user-interfaces for mobile devices is significantly different from </w:t>
      </w:r>
      <w:r w:rsidR="006A2E52" w:rsidRPr="00531BEE">
        <w:rPr>
          <w:rFonts w:ascii="Times New Roman" w:hAnsi="Times New Roman" w:cs="Times New Roman"/>
          <w:sz w:val="24"/>
          <w:szCs w:val="24"/>
          <w:lang w:eastAsia="en-GB"/>
        </w:rPr>
        <w:t xml:space="preserve">the </w:t>
      </w:r>
      <w:r w:rsidR="007F772A" w:rsidRPr="00531BEE">
        <w:rPr>
          <w:rFonts w:ascii="Times New Roman" w:hAnsi="Times New Roman" w:cs="Times New Roman"/>
          <w:sz w:val="24"/>
          <w:szCs w:val="24"/>
          <w:lang w:eastAsia="en-GB"/>
        </w:rPr>
        <w:t>development of user interfaces for</w:t>
      </w:r>
      <w:r w:rsidRPr="00531BEE">
        <w:rPr>
          <w:rFonts w:ascii="Times New Roman" w:hAnsi="Times New Roman" w:cs="Times New Roman"/>
          <w:sz w:val="24"/>
          <w:szCs w:val="24"/>
          <w:lang w:eastAsia="en-GB"/>
        </w:rPr>
        <w:t xml:space="preserve"> standa</w:t>
      </w:r>
      <w:r w:rsidR="004847A3" w:rsidRPr="00531BEE">
        <w:rPr>
          <w:rFonts w:ascii="Times New Roman" w:hAnsi="Times New Roman" w:cs="Times New Roman"/>
          <w:sz w:val="24"/>
          <w:szCs w:val="24"/>
          <w:lang w:eastAsia="en-GB"/>
        </w:rPr>
        <w:t>rd desktop applications. The rules and principles learned during development of desktop user interfaces cannot be applied to mobile devices.</w:t>
      </w:r>
      <w:r w:rsidR="0067435A" w:rsidRPr="00531BEE">
        <w:rPr>
          <w:rFonts w:ascii="Times New Roman" w:hAnsi="Times New Roman" w:cs="Times New Roman"/>
          <w:sz w:val="24"/>
          <w:szCs w:val="24"/>
          <w:lang w:eastAsia="en-GB"/>
        </w:rPr>
        <w:t xml:space="preserve"> </w:t>
      </w:r>
      <w:r w:rsidR="00991A5D" w:rsidRPr="00531BEE">
        <w:rPr>
          <w:rFonts w:ascii="Times New Roman" w:hAnsi="Times New Roman" w:cs="Times New Roman"/>
          <w:sz w:val="24"/>
          <w:szCs w:val="24"/>
          <w:lang w:eastAsia="en-GB"/>
        </w:rPr>
        <w:t>User</w:t>
      </w:r>
      <w:r w:rsidR="00FF4AD5" w:rsidRPr="00531BEE">
        <w:rPr>
          <w:rFonts w:ascii="Times New Roman" w:hAnsi="Times New Roman" w:cs="Times New Roman"/>
          <w:sz w:val="24"/>
          <w:szCs w:val="24"/>
          <w:lang w:eastAsia="en-GB"/>
        </w:rPr>
        <w:t xml:space="preserve"> interfaces in the Android </w:t>
      </w:r>
      <w:r w:rsidR="00991A5D" w:rsidRPr="00531BEE">
        <w:rPr>
          <w:rFonts w:ascii="Times New Roman" w:hAnsi="Times New Roman" w:cs="Times New Roman"/>
          <w:sz w:val="24"/>
          <w:szCs w:val="24"/>
          <w:lang w:eastAsia="en-GB"/>
        </w:rPr>
        <w:t>application</w:t>
      </w:r>
      <w:r w:rsidR="00FF4AD5" w:rsidRPr="00531BEE">
        <w:rPr>
          <w:rFonts w:ascii="Times New Roman" w:hAnsi="Times New Roman" w:cs="Times New Roman"/>
          <w:sz w:val="24"/>
          <w:szCs w:val="24"/>
          <w:lang w:eastAsia="en-GB"/>
        </w:rPr>
        <w:t xml:space="preserve"> have been designed to convey the information clearly and effectively making</w:t>
      </w:r>
      <w:r w:rsidR="00991A5D" w:rsidRPr="00531BEE">
        <w:rPr>
          <w:rFonts w:ascii="Times New Roman" w:hAnsi="Times New Roman" w:cs="Times New Roman"/>
          <w:sz w:val="24"/>
          <w:szCs w:val="24"/>
          <w:lang w:eastAsia="en-GB"/>
        </w:rPr>
        <w:t xml:space="preserve"> the best possible</w:t>
      </w:r>
      <w:r w:rsidR="00FF4AD5" w:rsidRPr="00531BEE">
        <w:rPr>
          <w:rFonts w:ascii="Times New Roman" w:hAnsi="Times New Roman" w:cs="Times New Roman"/>
          <w:sz w:val="24"/>
          <w:szCs w:val="24"/>
          <w:lang w:eastAsia="en-GB"/>
        </w:rPr>
        <w:t xml:space="preserve"> u</w:t>
      </w:r>
      <w:r w:rsidR="00991A5D" w:rsidRPr="00531BEE">
        <w:rPr>
          <w:rFonts w:ascii="Times New Roman" w:hAnsi="Times New Roman" w:cs="Times New Roman"/>
          <w:sz w:val="24"/>
          <w:szCs w:val="24"/>
          <w:lang w:eastAsia="en-GB"/>
        </w:rPr>
        <w:t>se of the available screen space</w:t>
      </w:r>
      <w:r w:rsidR="00FF4AD5" w:rsidRPr="00531BEE">
        <w:rPr>
          <w:rFonts w:ascii="Times New Roman" w:hAnsi="Times New Roman" w:cs="Times New Roman"/>
          <w:sz w:val="24"/>
          <w:szCs w:val="24"/>
          <w:lang w:eastAsia="en-GB"/>
        </w:rPr>
        <w:t>.</w:t>
      </w:r>
    </w:p>
    <w:p w:rsidR="007876B4" w:rsidRPr="00531BEE" w:rsidRDefault="00BB2FA8"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3.1.1.1 User interface elements</w:t>
      </w:r>
    </w:p>
    <w:p w:rsidR="005973D6" w:rsidRPr="00531BEE" w:rsidRDefault="00CC38ED" w:rsidP="00984006">
      <w:pPr>
        <w:spacing w:line="360" w:lineRule="auto"/>
        <w:jc w:val="both"/>
        <w:rPr>
          <w:rFonts w:ascii="Times New Roman" w:hAnsi="Times New Roman" w:cs="Times New Roman"/>
          <w:lang w:eastAsia="en-GB"/>
        </w:rPr>
      </w:pPr>
      <w:r w:rsidRPr="00531BEE">
        <w:rPr>
          <w:rFonts w:ascii="Times New Roman" w:hAnsi="Times New Roman" w:cs="Times New Roman"/>
          <w:sz w:val="24"/>
          <w:szCs w:val="24"/>
          <w:lang w:eastAsia="en-GB"/>
        </w:rPr>
        <w:t xml:space="preserve">With the multitude of mobile devices currently on the market, all featuring different screen resolutions, densities, sizes as well as aspect ratios, the development of user interface elements such as buttons or textboxes </w:t>
      </w:r>
      <w:r w:rsidR="00CF51F8" w:rsidRPr="00531BEE">
        <w:rPr>
          <w:rFonts w:ascii="Times New Roman" w:hAnsi="Times New Roman" w:cs="Times New Roman"/>
          <w:sz w:val="24"/>
          <w:szCs w:val="24"/>
          <w:lang w:eastAsia="en-GB"/>
        </w:rPr>
        <w:t>must</w:t>
      </w:r>
      <w:r w:rsidRPr="00531BEE">
        <w:rPr>
          <w:rFonts w:ascii="Times New Roman" w:hAnsi="Times New Roman" w:cs="Times New Roman"/>
          <w:sz w:val="24"/>
          <w:szCs w:val="24"/>
          <w:lang w:eastAsia="en-GB"/>
        </w:rPr>
        <w:t xml:space="preserve"> be performed in terms of screen </w:t>
      </w:r>
      <w:r w:rsidR="0019531B" w:rsidRPr="00531BEE">
        <w:rPr>
          <w:rFonts w:ascii="Times New Roman" w:hAnsi="Times New Roman" w:cs="Times New Roman"/>
          <w:sz w:val="24"/>
          <w:szCs w:val="24"/>
          <w:lang w:eastAsia="en-GB"/>
        </w:rPr>
        <w:t>proportions</w:t>
      </w:r>
      <w:r w:rsidR="00CF51F8" w:rsidRPr="00531BEE">
        <w:rPr>
          <w:rFonts w:ascii="Times New Roman" w:hAnsi="Times New Roman" w:cs="Times New Roman"/>
          <w:sz w:val="24"/>
          <w:szCs w:val="24"/>
          <w:lang w:eastAsia="en-GB"/>
        </w:rPr>
        <w:t>. This means that a button should be set to occupy</w:t>
      </w:r>
      <w:r w:rsidR="0019531B" w:rsidRPr="00531BEE">
        <w:rPr>
          <w:rFonts w:ascii="Times New Roman" w:hAnsi="Times New Roman" w:cs="Times New Roman"/>
          <w:sz w:val="24"/>
          <w:szCs w:val="24"/>
          <w:lang w:eastAsia="en-GB"/>
        </w:rPr>
        <w:t xml:space="preserve"> 8</w:t>
      </w:r>
      <w:r w:rsidR="00CF51F8" w:rsidRPr="00531BEE">
        <w:rPr>
          <w:rFonts w:ascii="Times New Roman" w:hAnsi="Times New Roman" w:cs="Times New Roman"/>
          <w:sz w:val="24"/>
          <w:szCs w:val="24"/>
          <w:lang w:eastAsia="en-GB"/>
        </w:rPr>
        <w:t xml:space="preserve">0% of screen width rather than </w:t>
      </w:r>
      <w:r w:rsidR="00991A5D" w:rsidRPr="00531BEE">
        <w:rPr>
          <w:rFonts w:ascii="Times New Roman" w:hAnsi="Times New Roman" w:cs="Times New Roman"/>
          <w:sz w:val="24"/>
          <w:szCs w:val="24"/>
          <w:lang w:eastAsia="en-GB"/>
        </w:rPr>
        <w:t xml:space="preserve">some arbitrary fixed value. This ensures </w:t>
      </w:r>
      <w:r w:rsidRPr="00531BEE">
        <w:rPr>
          <w:rFonts w:ascii="Times New Roman" w:hAnsi="Times New Roman" w:cs="Times New Roman"/>
          <w:sz w:val="24"/>
          <w:szCs w:val="24"/>
          <w:lang w:eastAsia="en-GB"/>
        </w:rPr>
        <w:t>proper scalability</w:t>
      </w:r>
      <w:r w:rsidR="00CF51F8" w:rsidRPr="00531BEE">
        <w:rPr>
          <w:rFonts w:ascii="Times New Roman" w:hAnsi="Times New Roman" w:cs="Times New Roman"/>
          <w:sz w:val="24"/>
          <w:szCs w:val="24"/>
          <w:lang w:eastAsia="en-GB"/>
        </w:rPr>
        <w:t xml:space="preserve"> and positioning</w:t>
      </w:r>
      <w:r w:rsidRPr="00531BEE">
        <w:rPr>
          <w:rFonts w:ascii="Times New Roman" w:hAnsi="Times New Roman" w:cs="Times New Roman"/>
          <w:sz w:val="24"/>
          <w:szCs w:val="24"/>
          <w:lang w:eastAsia="en-GB"/>
        </w:rPr>
        <w:t>.</w:t>
      </w:r>
      <w:r w:rsidR="0019531B" w:rsidRPr="00531BEE">
        <w:rPr>
          <w:rFonts w:ascii="Times New Roman" w:hAnsi="Times New Roman" w:cs="Times New Roman"/>
          <w:sz w:val="24"/>
          <w:szCs w:val="24"/>
          <w:lang w:eastAsia="en-GB"/>
        </w:rPr>
        <w:t xml:space="preserve"> </w:t>
      </w:r>
    </w:p>
    <w:p w:rsidR="0019531B" w:rsidRPr="00531BEE" w:rsidRDefault="00BB2FA8"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3.1.1.2 Expert vs novice users</w:t>
      </w:r>
    </w:p>
    <w:p w:rsidR="00FE1E11" w:rsidRPr="00531BEE" w:rsidRDefault="00FF4AD5" w:rsidP="00217325">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Users</w:t>
      </w:r>
      <w:r w:rsidR="004847A3" w:rsidRPr="00531BEE">
        <w:rPr>
          <w:rFonts w:ascii="Times New Roman" w:hAnsi="Times New Roman" w:cs="Times New Roman"/>
          <w:sz w:val="24"/>
          <w:szCs w:val="24"/>
          <w:lang w:eastAsia="en-GB"/>
        </w:rPr>
        <w:t xml:space="preserve"> are often divided into distinct groups with different intentions and levels of expertise. Novice users, </w:t>
      </w:r>
      <w:r w:rsidR="00FE1E11" w:rsidRPr="00531BEE">
        <w:rPr>
          <w:rFonts w:ascii="Times New Roman" w:hAnsi="Times New Roman" w:cs="Times New Roman"/>
          <w:sz w:val="24"/>
          <w:szCs w:val="24"/>
          <w:lang w:eastAsia="en-GB"/>
        </w:rPr>
        <w:t xml:space="preserve">are much more likely to make touch errors and move slower throughout the application. Expert users on the other hand, tend to memorize the </w:t>
      </w:r>
      <w:r w:rsidRPr="00531BEE">
        <w:rPr>
          <w:rFonts w:ascii="Times New Roman" w:hAnsi="Times New Roman" w:cs="Times New Roman"/>
          <w:sz w:val="24"/>
          <w:szCs w:val="24"/>
          <w:lang w:eastAsia="en-GB"/>
        </w:rPr>
        <w:t>layout and functions of the applications thus being able</w:t>
      </w:r>
      <w:r w:rsidR="00106A10" w:rsidRPr="00531BEE">
        <w:rPr>
          <w:rFonts w:ascii="Times New Roman" w:hAnsi="Times New Roman" w:cs="Times New Roman"/>
          <w:sz w:val="24"/>
          <w:szCs w:val="24"/>
          <w:lang w:eastAsia="en-GB"/>
        </w:rPr>
        <w:t xml:space="preserve"> to navigate much more quickly</w:t>
      </w:r>
      <w:r w:rsidR="00DD72C8">
        <w:rPr>
          <w:rFonts w:ascii="Times New Roman" w:hAnsi="Times New Roman" w:cs="Times New Roman"/>
          <w:sz w:val="24"/>
          <w:szCs w:val="24"/>
          <w:lang w:eastAsia="en-GB"/>
        </w:rPr>
        <w:t xml:space="preserve"> [3]</w:t>
      </w:r>
      <w:r w:rsidR="00106A10" w:rsidRPr="00531BEE">
        <w:rPr>
          <w:rFonts w:ascii="Times New Roman" w:hAnsi="Times New Roman" w:cs="Times New Roman"/>
          <w:sz w:val="24"/>
          <w:szCs w:val="24"/>
          <w:lang w:eastAsia="en-GB"/>
        </w:rPr>
        <w:t xml:space="preserve">. The </w:t>
      </w:r>
      <w:r w:rsidR="0005394E" w:rsidRPr="00531BEE">
        <w:rPr>
          <w:rFonts w:ascii="Times New Roman" w:hAnsi="Times New Roman" w:cs="Times New Roman"/>
          <w:sz w:val="24"/>
          <w:szCs w:val="24"/>
          <w:lang w:eastAsia="en-GB"/>
        </w:rPr>
        <w:t xml:space="preserve">application’s user interface has been designed to be as </w:t>
      </w:r>
      <w:r w:rsidR="00106A10" w:rsidRPr="00531BEE">
        <w:rPr>
          <w:rFonts w:ascii="Times New Roman" w:hAnsi="Times New Roman" w:cs="Times New Roman"/>
          <w:sz w:val="24"/>
          <w:szCs w:val="24"/>
          <w:lang w:eastAsia="en-GB"/>
        </w:rPr>
        <w:t>intuitive and informative</w:t>
      </w:r>
      <w:r w:rsidR="005973D6" w:rsidRPr="00531BEE">
        <w:rPr>
          <w:rFonts w:ascii="Times New Roman" w:hAnsi="Times New Roman" w:cs="Times New Roman"/>
          <w:sz w:val="24"/>
          <w:szCs w:val="24"/>
          <w:lang w:eastAsia="en-GB"/>
        </w:rPr>
        <w:t xml:space="preserve"> as possible essentially guiding the user through the application as they navigate from one screen to another. With such design in place, n</w:t>
      </w:r>
      <w:r w:rsidR="00106A10" w:rsidRPr="00531BEE">
        <w:rPr>
          <w:rFonts w:ascii="Times New Roman" w:hAnsi="Times New Roman" w:cs="Times New Roman"/>
          <w:sz w:val="24"/>
          <w:szCs w:val="24"/>
          <w:lang w:eastAsia="en-GB"/>
        </w:rPr>
        <w:t>ovice users</w:t>
      </w:r>
      <w:r w:rsidR="005973D6" w:rsidRPr="00531BEE">
        <w:rPr>
          <w:rFonts w:ascii="Times New Roman" w:hAnsi="Times New Roman" w:cs="Times New Roman"/>
          <w:sz w:val="24"/>
          <w:szCs w:val="24"/>
          <w:lang w:eastAsia="en-GB"/>
        </w:rPr>
        <w:t xml:space="preserve"> will be able</w:t>
      </w:r>
      <w:r w:rsidR="00106A10" w:rsidRPr="00531BEE">
        <w:rPr>
          <w:rFonts w:ascii="Times New Roman" w:hAnsi="Times New Roman" w:cs="Times New Roman"/>
          <w:sz w:val="24"/>
          <w:szCs w:val="24"/>
          <w:lang w:eastAsia="en-GB"/>
        </w:rPr>
        <w:t xml:space="preserve"> </w:t>
      </w:r>
      <w:r w:rsidR="0005394E" w:rsidRPr="00531BEE">
        <w:rPr>
          <w:rFonts w:ascii="Times New Roman" w:hAnsi="Times New Roman" w:cs="Times New Roman"/>
          <w:sz w:val="24"/>
          <w:szCs w:val="24"/>
          <w:lang w:eastAsia="en-GB"/>
        </w:rPr>
        <w:t>to</w:t>
      </w:r>
      <w:r w:rsidR="005973D6" w:rsidRPr="00531BEE">
        <w:rPr>
          <w:rFonts w:ascii="Times New Roman" w:hAnsi="Times New Roman" w:cs="Times New Roman"/>
          <w:sz w:val="24"/>
          <w:szCs w:val="24"/>
          <w:lang w:eastAsia="en-GB"/>
        </w:rPr>
        <w:t xml:space="preserve"> learn and</w:t>
      </w:r>
      <w:r w:rsidR="0005394E" w:rsidRPr="00531BEE">
        <w:rPr>
          <w:rFonts w:ascii="Times New Roman" w:hAnsi="Times New Roman" w:cs="Times New Roman"/>
          <w:sz w:val="24"/>
          <w:szCs w:val="24"/>
          <w:lang w:eastAsia="en-GB"/>
        </w:rPr>
        <w:t xml:space="preserve"> navigate through the application quickly </w:t>
      </w:r>
      <w:r w:rsidR="005973D6" w:rsidRPr="00531BEE">
        <w:rPr>
          <w:rFonts w:ascii="Times New Roman" w:hAnsi="Times New Roman" w:cs="Times New Roman"/>
          <w:sz w:val="24"/>
          <w:szCs w:val="24"/>
          <w:lang w:eastAsia="en-GB"/>
        </w:rPr>
        <w:t>while the expert users will not be distracted by the subtle hints that have been put in place to guide the novice users</w:t>
      </w:r>
      <w:r w:rsidR="00106A10" w:rsidRPr="00531BEE">
        <w:rPr>
          <w:rFonts w:ascii="Times New Roman" w:hAnsi="Times New Roman" w:cs="Times New Roman"/>
          <w:sz w:val="24"/>
          <w:szCs w:val="24"/>
          <w:lang w:eastAsia="en-GB"/>
        </w:rPr>
        <w:t xml:space="preserve">. </w:t>
      </w:r>
      <w:r w:rsidR="005973D6" w:rsidRPr="00531BEE">
        <w:rPr>
          <w:rFonts w:ascii="Times New Roman" w:hAnsi="Times New Roman" w:cs="Times New Roman"/>
          <w:sz w:val="24"/>
          <w:szCs w:val="24"/>
          <w:lang w:eastAsia="en-GB"/>
        </w:rPr>
        <w:t>Moreover, t</w:t>
      </w:r>
      <w:r w:rsidR="00106A10" w:rsidRPr="00531BEE">
        <w:rPr>
          <w:rFonts w:ascii="Times New Roman" w:hAnsi="Times New Roman" w:cs="Times New Roman"/>
          <w:sz w:val="24"/>
          <w:szCs w:val="24"/>
          <w:lang w:eastAsia="en-GB"/>
        </w:rPr>
        <w:t xml:space="preserve">he Android application provides features such as input validation and help </w:t>
      </w:r>
      <w:r w:rsidR="005973D6" w:rsidRPr="00531BEE">
        <w:rPr>
          <w:rFonts w:ascii="Times New Roman" w:hAnsi="Times New Roman" w:cs="Times New Roman"/>
          <w:sz w:val="24"/>
          <w:szCs w:val="24"/>
          <w:lang w:eastAsia="en-GB"/>
        </w:rPr>
        <w:t>content</w:t>
      </w:r>
      <w:r w:rsidR="00106A10" w:rsidRPr="00531BEE">
        <w:rPr>
          <w:rFonts w:ascii="Times New Roman" w:hAnsi="Times New Roman" w:cs="Times New Roman"/>
          <w:sz w:val="24"/>
          <w:szCs w:val="24"/>
          <w:lang w:eastAsia="en-GB"/>
        </w:rPr>
        <w:t xml:space="preserve"> which the novice us</w:t>
      </w:r>
      <w:r w:rsidR="00CF51F8" w:rsidRPr="00531BEE">
        <w:rPr>
          <w:rFonts w:ascii="Times New Roman" w:hAnsi="Times New Roman" w:cs="Times New Roman"/>
          <w:sz w:val="24"/>
          <w:szCs w:val="24"/>
          <w:lang w:eastAsia="en-GB"/>
        </w:rPr>
        <w:t xml:space="preserve">ers will find extremely helpful when </w:t>
      </w:r>
      <w:r w:rsidR="005973D6" w:rsidRPr="00531BEE">
        <w:rPr>
          <w:rFonts w:ascii="Times New Roman" w:hAnsi="Times New Roman" w:cs="Times New Roman"/>
          <w:sz w:val="24"/>
          <w:szCs w:val="24"/>
          <w:lang w:eastAsia="en-GB"/>
        </w:rPr>
        <w:t>finding their way through the application.</w:t>
      </w:r>
      <w:r w:rsidR="00CF51F8" w:rsidRPr="00531BEE">
        <w:rPr>
          <w:rFonts w:ascii="Times New Roman" w:hAnsi="Times New Roman" w:cs="Times New Roman"/>
          <w:sz w:val="24"/>
          <w:szCs w:val="24"/>
          <w:lang w:eastAsia="en-GB"/>
        </w:rPr>
        <w:t xml:space="preserve"> </w:t>
      </w:r>
    </w:p>
    <w:p w:rsidR="007876B4" w:rsidRPr="00531BEE" w:rsidRDefault="007876B4"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3.1.1.3 U</w:t>
      </w:r>
      <w:r w:rsidR="00C6637F" w:rsidRPr="00531BEE">
        <w:rPr>
          <w:rFonts w:ascii="Times New Roman" w:hAnsi="Times New Roman" w:cs="Times New Roman"/>
          <w:sz w:val="24"/>
          <w:szCs w:val="24"/>
          <w:lang w:eastAsia="en-GB"/>
        </w:rPr>
        <w:t>ser-</w:t>
      </w:r>
      <w:r w:rsidRPr="00531BEE">
        <w:rPr>
          <w:rFonts w:ascii="Times New Roman" w:hAnsi="Times New Roman" w:cs="Times New Roman"/>
          <w:sz w:val="24"/>
          <w:szCs w:val="24"/>
          <w:lang w:eastAsia="en-GB"/>
        </w:rPr>
        <w:t>I</w:t>
      </w:r>
      <w:r w:rsidR="00C6637F" w:rsidRPr="00531BEE">
        <w:rPr>
          <w:rFonts w:ascii="Times New Roman" w:hAnsi="Times New Roman" w:cs="Times New Roman"/>
          <w:sz w:val="24"/>
          <w:szCs w:val="24"/>
          <w:lang w:eastAsia="en-GB"/>
        </w:rPr>
        <w:t>nterface</w:t>
      </w:r>
      <w:r w:rsidRPr="00531BEE">
        <w:rPr>
          <w:rFonts w:ascii="Times New Roman" w:hAnsi="Times New Roman" w:cs="Times New Roman"/>
          <w:sz w:val="24"/>
          <w:szCs w:val="24"/>
          <w:lang w:eastAsia="en-GB"/>
        </w:rPr>
        <w:t xml:space="preserve"> location and accounting for motion</w:t>
      </w:r>
    </w:p>
    <w:p w:rsidR="00CC56EE" w:rsidRPr="00531BEE" w:rsidRDefault="00CC56E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Another very important factor which has an influence on the process of user-interface development is the way users hold and interact with their mobile devices. Most users hold their mobile devices in on</w:t>
      </w:r>
      <w:r w:rsidR="0096781F" w:rsidRPr="00531BEE">
        <w:rPr>
          <w:rFonts w:ascii="Times New Roman" w:hAnsi="Times New Roman" w:cs="Times New Roman"/>
          <w:sz w:val="24"/>
          <w:szCs w:val="24"/>
          <w:lang w:eastAsia="en-GB"/>
        </w:rPr>
        <w:t>e</w:t>
      </w:r>
      <w:r w:rsidRPr="00531BEE">
        <w:rPr>
          <w:rFonts w:ascii="Times New Roman" w:hAnsi="Times New Roman" w:cs="Times New Roman"/>
          <w:sz w:val="24"/>
          <w:szCs w:val="24"/>
          <w:lang w:eastAsia="en-GB"/>
        </w:rPr>
        <w:t xml:space="preserve"> of </w:t>
      </w:r>
      <w:r w:rsidR="0096781F" w:rsidRPr="00531BEE">
        <w:rPr>
          <w:rFonts w:ascii="Times New Roman" w:hAnsi="Times New Roman" w:cs="Times New Roman"/>
          <w:sz w:val="24"/>
          <w:szCs w:val="24"/>
          <w:lang w:eastAsia="en-GB"/>
        </w:rPr>
        <w:t xml:space="preserve">a few ways, with either their thumb or their index finger acting as the primary means of providing an </w:t>
      </w:r>
      <w:proofErr w:type="gramStart"/>
      <w:r w:rsidR="0096781F" w:rsidRPr="00531BEE">
        <w:rPr>
          <w:rFonts w:ascii="Times New Roman" w:hAnsi="Times New Roman" w:cs="Times New Roman"/>
          <w:sz w:val="24"/>
          <w:szCs w:val="24"/>
          <w:lang w:eastAsia="en-GB"/>
        </w:rPr>
        <w:t>input</w:t>
      </w:r>
      <w:r w:rsidR="00DD72C8">
        <w:rPr>
          <w:rFonts w:ascii="Times New Roman" w:hAnsi="Times New Roman" w:cs="Times New Roman"/>
          <w:sz w:val="24"/>
          <w:szCs w:val="24"/>
          <w:lang w:eastAsia="en-GB"/>
        </w:rPr>
        <w:t>[</w:t>
      </w:r>
      <w:proofErr w:type="gramEnd"/>
      <w:r w:rsidR="00DD72C8">
        <w:rPr>
          <w:rFonts w:ascii="Times New Roman" w:hAnsi="Times New Roman" w:cs="Times New Roman"/>
          <w:sz w:val="24"/>
          <w:szCs w:val="24"/>
          <w:lang w:eastAsia="en-GB"/>
        </w:rPr>
        <w:t>3]</w:t>
      </w:r>
      <w:r w:rsidR="0096781F" w:rsidRPr="00531BEE">
        <w:rPr>
          <w:rFonts w:ascii="Times New Roman" w:hAnsi="Times New Roman" w:cs="Times New Roman"/>
          <w:sz w:val="24"/>
          <w:szCs w:val="24"/>
          <w:lang w:eastAsia="en-GB"/>
        </w:rPr>
        <w:t>.</w:t>
      </w:r>
    </w:p>
    <w:p w:rsidR="00DA15A0" w:rsidRPr="00531BEE" w:rsidRDefault="00BF03A6" w:rsidP="00BB2FA8">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27680" behindDoc="1" locked="0" layoutInCell="1" allowOverlap="1" wp14:anchorId="36DBB776" wp14:editId="261A0A14">
                <wp:simplePos x="0" y="0"/>
                <wp:positionH relativeFrom="column">
                  <wp:posOffset>4062095</wp:posOffset>
                </wp:positionH>
                <wp:positionV relativeFrom="paragraph">
                  <wp:posOffset>1095375</wp:posOffset>
                </wp:positionV>
                <wp:extent cx="1924050" cy="2200275"/>
                <wp:effectExtent l="0" t="0" r="0" b="9525"/>
                <wp:wrapTight wrapText="bothSides">
                  <wp:wrapPolygon edited="0">
                    <wp:start x="0" y="0"/>
                    <wp:lineTo x="0" y="21506"/>
                    <wp:lineTo x="21386" y="21506"/>
                    <wp:lineTo x="21386" y="16457"/>
                    <wp:lineTo x="20745" y="0"/>
                    <wp:lineTo x="0" y="0"/>
                  </wp:wrapPolygon>
                </wp:wrapTight>
                <wp:docPr id="52" name="Group 52"/>
                <wp:cNvGraphicFramePr/>
                <a:graphic xmlns:a="http://schemas.openxmlformats.org/drawingml/2006/main">
                  <a:graphicData uri="http://schemas.microsoft.com/office/word/2010/wordprocessingGroup">
                    <wpg:wgp>
                      <wpg:cNvGrpSpPr/>
                      <wpg:grpSpPr>
                        <a:xfrm>
                          <a:off x="0" y="0"/>
                          <a:ext cx="1924050" cy="2200275"/>
                          <a:chOff x="0" y="0"/>
                          <a:chExt cx="2495178" cy="3498850"/>
                        </a:xfrm>
                      </wpg:grpSpPr>
                      <pic:pic xmlns:pic="http://schemas.openxmlformats.org/drawingml/2006/picture">
                        <pic:nvPicPr>
                          <pic:cNvPr id="47" name="Picture 47" descr="mobile-button-location"/>
                          <pic:cNvPicPr>
                            <a:picLocks noChangeAspect="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363470" cy="2620645"/>
                          </a:xfrm>
                          <a:prstGeom prst="rect">
                            <a:avLst/>
                          </a:prstGeom>
                          <a:noFill/>
                          <a:ln>
                            <a:noFill/>
                          </a:ln>
                        </pic:spPr>
                      </pic:pic>
                      <wps:wsp>
                        <wps:cNvPr id="50" name="Text Box 50"/>
                        <wps:cNvSpPr txBox="1"/>
                        <wps:spPr>
                          <a:xfrm>
                            <a:off x="0" y="2673985"/>
                            <a:ext cx="2495178" cy="824865"/>
                          </a:xfrm>
                          <a:prstGeom prst="rect">
                            <a:avLst/>
                          </a:prstGeom>
                          <a:solidFill>
                            <a:prstClr val="white"/>
                          </a:solidFill>
                          <a:ln>
                            <a:noFill/>
                          </a:ln>
                          <a:effectLst/>
                        </wps:spPr>
                        <wps:txbx>
                          <w:txbxContent>
                            <w:p w:rsidR="00757810" w:rsidRPr="004207FB" w:rsidRDefault="00757810" w:rsidP="007D6C99">
                              <w:pPr>
                                <w:pStyle w:val="Caption"/>
                                <w:rPr>
                                  <w:noProof/>
                                </w:rPr>
                              </w:pPr>
                              <w:r>
                                <w:t>Figure 3</w:t>
                              </w:r>
                              <w:r>
                                <w:rPr>
                                  <w:noProof/>
                                </w:rPr>
                                <w:t xml:space="preserve">.1 </w:t>
                              </w:r>
                              <w:r>
                                <w:t>- User-interface ease of acces</w:t>
                              </w:r>
                              <w:r w:rsidR="00DD72C8">
                                <w:t>s map for a right handed user [3</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DBB776" id="Group 52" o:spid="_x0000_s1026" style="position:absolute;left:0;text-align:left;margin-left:319.85pt;margin-top:86.25pt;width:151.5pt;height:173.25pt;z-index:-251788800;mso-width-relative:margin;mso-height-relative:margin" coordsize="24951,3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alt="mobile-button-location" style="position:absolute;width:23634;height:26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jpITFAAAA2wAAAA8AAABkcnMvZG93bnJldi54bWxEj0FLw0AUhO+C/2F5Qi/SblpES+y2tKVC&#10;oRcb7f2RfSbRvLchu91Gf31XEDwOM/MNs1gN3KpIvW+cGJhOMlAkpbONVAbe317Gc1A+oFhsnZCB&#10;b/KwWt7eLDC37iJHikWoVIKIz9FAHUKXa+3Lmhj9xHUkyftwPWNIsq+07fGS4NzqWZY9asZG0kKN&#10;HW1rKr+KMxso5j+7uDlMT/fZMb5+cuT9uWJjRnfD+hlUoCH8h//ae2vg4Ql+v6Qf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46SExQAAANsAAAAPAAAAAAAAAAAAAAAA&#10;AJ8CAABkcnMvZG93bnJldi54bWxQSwUGAAAAAAQABAD3AAAAkQMAAAAA&#10;">
                  <v:imagedata r:id="rId9" o:title="mobile-button-location"/>
                  <v:path arrowok="t"/>
                </v:shape>
                <v:shapetype id="_x0000_t202" coordsize="21600,21600" o:spt="202" path="m,l,21600r21600,l21600,xe">
                  <v:stroke joinstyle="miter"/>
                  <v:path gradientshapeok="t" o:connecttype="rect"/>
                </v:shapetype>
                <v:shape id="Text Box 50" o:spid="_x0000_s1028" type="#_x0000_t202" style="position:absolute;top:26739;width:24951;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757810" w:rsidRPr="004207FB" w:rsidRDefault="00757810" w:rsidP="007D6C99">
                        <w:pPr>
                          <w:pStyle w:val="Caption"/>
                          <w:rPr>
                            <w:noProof/>
                          </w:rPr>
                        </w:pPr>
                        <w:r>
                          <w:t>Figure 3</w:t>
                        </w:r>
                        <w:r>
                          <w:rPr>
                            <w:noProof/>
                          </w:rPr>
                          <w:t xml:space="preserve">.1 </w:t>
                        </w:r>
                        <w:r>
                          <w:t>- User-interface ease of acces</w:t>
                        </w:r>
                        <w:r w:rsidR="00DD72C8">
                          <w:t>s map for a right handed user [3</w:t>
                        </w:r>
                        <w:r>
                          <w:t>]</w:t>
                        </w:r>
                      </w:p>
                    </w:txbxContent>
                  </v:textbox>
                </v:shape>
                <w10:wrap type="tight"/>
              </v:group>
            </w:pict>
          </mc:Fallback>
        </mc:AlternateContent>
      </w:r>
      <w:r w:rsidR="004971B9" w:rsidRPr="00531BEE">
        <w:rPr>
          <w:rFonts w:ascii="Times New Roman" w:hAnsi="Times New Roman" w:cs="Times New Roman"/>
          <w:sz w:val="24"/>
          <w:szCs w:val="24"/>
          <w:lang w:eastAsia="en-GB"/>
        </w:rPr>
        <w:t xml:space="preserve">This means that reaching user interface controls in one corner of the screen might be easier and less intrusive than reaching the controls in the opposite corner depending on how the device is held by the user. </w:t>
      </w:r>
      <w:r w:rsidR="006A2E52" w:rsidRPr="00531BEE">
        <w:rPr>
          <w:rFonts w:ascii="Times New Roman" w:hAnsi="Times New Roman" w:cs="Times New Roman"/>
          <w:sz w:val="24"/>
          <w:szCs w:val="24"/>
          <w:lang w:eastAsia="en-GB"/>
        </w:rPr>
        <w:t xml:space="preserve">As an example, </w:t>
      </w:r>
      <w:r w:rsidR="003C3F85" w:rsidRPr="00531BEE">
        <w:rPr>
          <w:rFonts w:ascii="Times New Roman" w:hAnsi="Times New Roman" w:cs="Times New Roman"/>
          <w:sz w:val="24"/>
          <w:szCs w:val="24"/>
          <w:lang w:eastAsia="en-GB"/>
        </w:rPr>
        <w:t>figure 3</w:t>
      </w:r>
      <w:r w:rsidR="00AE2C1B" w:rsidRPr="00531BEE">
        <w:rPr>
          <w:rFonts w:ascii="Times New Roman" w:hAnsi="Times New Roman" w:cs="Times New Roman"/>
          <w:sz w:val="24"/>
          <w:szCs w:val="24"/>
          <w:lang w:eastAsia="en-GB"/>
        </w:rPr>
        <w:t>.1</w:t>
      </w:r>
      <w:r w:rsidR="007D6C99" w:rsidRPr="00531BEE">
        <w:rPr>
          <w:rFonts w:ascii="Times New Roman" w:hAnsi="Times New Roman" w:cs="Times New Roman"/>
          <w:sz w:val="24"/>
          <w:szCs w:val="24"/>
          <w:lang w:eastAsia="en-GB"/>
        </w:rPr>
        <w:t xml:space="preserve"> </w:t>
      </w:r>
      <w:r w:rsidR="007D6C99" w:rsidRPr="00531BEE">
        <w:rPr>
          <w:rFonts w:ascii="Times New Roman" w:hAnsi="Times New Roman" w:cs="Times New Roman"/>
          <w:sz w:val="24"/>
          <w:szCs w:val="24"/>
        </w:rPr>
        <w:t>illustrates the ease of interacting with a user interface element located in a certain area for a right-handed user using their thumb as their primary device.</w:t>
      </w:r>
      <w:r w:rsidRPr="00531BEE">
        <w:rPr>
          <w:rFonts w:ascii="Times New Roman" w:hAnsi="Times New Roman" w:cs="Times New Roman"/>
          <w:sz w:val="24"/>
          <w:szCs w:val="24"/>
        </w:rPr>
        <w:t xml:space="preserve"> </w:t>
      </w:r>
      <w:r w:rsidR="004628CE" w:rsidRPr="00531BEE">
        <w:rPr>
          <w:rFonts w:ascii="Times New Roman" w:hAnsi="Times New Roman" w:cs="Times New Roman"/>
          <w:sz w:val="24"/>
          <w:szCs w:val="24"/>
          <w:lang w:eastAsia="en-GB"/>
        </w:rPr>
        <w:t xml:space="preserve">In order for the application to provide optimal user-experience for all groups of users, </w:t>
      </w:r>
      <w:r w:rsidR="008C5E2E" w:rsidRPr="00531BEE">
        <w:rPr>
          <w:rFonts w:ascii="Times New Roman" w:hAnsi="Times New Roman" w:cs="Times New Roman"/>
          <w:sz w:val="24"/>
          <w:szCs w:val="24"/>
          <w:lang w:eastAsia="en-GB"/>
        </w:rPr>
        <w:t xml:space="preserve">the </w:t>
      </w:r>
      <w:r w:rsidR="004628CE" w:rsidRPr="00531BEE">
        <w:rPr>
          <w:rFonts w:ascii="Times New Roman" w:hAnsi="Times New Roman" w:cs="Times New Roman"/>
          <w:sz w:val="24"/>
          <w:szCs w:val="24"/>
          <w:lang w:eastAsia="en-GB"/>
        </w:rPr>
        <w:t xml:space="preserve">majority of user interface elements have been positioned near the centre of the screen either at the bottom, where they are easily reachable with </w:t>
      </w:r>
      <w:r w:rsidR="008C5E2E" w:rsidRPr="00531BEE">
        <w:rPr>
          <w:rFonts w:ascii="Times New Roman" w:hAnsi="Times New Roman" w:cs="Times New Roman"/>
          <w:sz w:val="24"/>
          <w:szCs w:val="24"/>
          <w:lang w:eastAsia="en-GB"/>
        </w:rPr>
        <w:t xml:space="preserve">the </w:t>
      </w:r>
      <w:r w:rsidR="004628CE" w:rsidRPr="00531BEE">
        <w:rPr>
          <w:rFonts w:ascii="Times New Roman" w:hAnsi="Times New Roman" w:cs="Times New Roman"/>
          <w:sz w:val="24"/>
          <w:szCs w:val="24"/>
          <w:lang w:eastAsia="en-GB"/>
        </w:rPr>
        <w:t xml:space="preserve">user’s thumb, or near the top where the users can interact with them easily using their index finger. </w:t>
      </w:r>
      <w:r w:rsidR="00D0584B" w:rsidRPr="00531BEE">
        <w:rPr>
          <w:rFonts w:ascii="Times New Roman" w:hAnsi="Times New Roman" w:cs="Times New Roman"/>
          <w:sz w:val="24"/>
          <w:szCs w:val="24"/>
          <w:lang w:eastAsia="en-GB"/>
        </w:rPr>
        <w:t>In addition</w:t>
      </w:r>
      <w:r w:rsidR="004628CE" w:rsidRPr="00531BEE">
        <w:rPr>
          <w:rFonts w:ascii="Times New Roman" w:hAnsi="Times New Roman" w:cs="Times New Roman"/>
          <w:sz w:val="24"/>
          <w:szCs w:val="24"/>
          <w:lang w:eastAsia="en-GB"/>
        </w:rPr>
        <w:t xml:space="preserve">, all user interface elements have been positioned away from the edges of the screen providing a certain amount of margin thus making it </w:t>
      </w:r>
      <w:r w:rsidR="00D0584B" w:rsidRPr="00531BEE">
        <w:rPr>
          <w:rFonts w:ascii="Times New Roman" w:hAnsi="Times New Roman" w:cs="Times New Roman"/>
          <w:sz w:val="24"/>
          <w:szCs w:val="24"/>
          <w:lang w:eastAsia="en-GB"/>
        </w:rPr>
        <w:t xml:space="preserve">easier by the user to target a specific </w:t>
      </w:r>
      <w:r w:rsidRPr="00531BEE">
        <w:rPr>
          <w:rFonts w:ascii="Times New Roman" w:hAnsi="Times New Roman" w:cs="Times New Roman"/>
          <w:sz w:val="24"/>
          <w:szCs w:val="24"/>
          <w:lang w:eastAsia="en-GB"/>
        </w:rPr>
        <w:t>component.</w:t>
      </w:r>
    </w:p>
    <w:p w:rsidR="00984006" w:rsidRPr="00531BEE" w:rsidRDefault="00DA15A0" w:rsidP="00DA15A0">
      <w:pPr>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p w:rsidR="002D484E" w:rsidRPr="00531BEE" w:rsidRDefault="00F9721D" w:rsidP="00A76EC1">
      <w:pPr>
        <w:pStyle w:val="Heading3"/>
        <w:spacing w:line="360" w:lineRule="auto"/>
        <w:jc w:val="both"/>
        <w:rPr>
          <w:rFonts w:ascii="Times New Roman" w:hAnsi="Times New Roman" w:cs="Times New Roman"/>
          <w:lang w:eastAsia="en-GB"/>
        </w:rPr>
      </w:pPr>
      <w:bookmarkStart w:id="18" w:name="_Toc387221536"/>
      <w:r w:rsidRPr="00531BEE">
        <w:rPr>
          <w:rFonts w:ascii="Times New Roman" w:hAnsi="Times New Roman" w:cs="Times New Roman"/>
          <w:lang w:eastAsia="en-GB"/>
        </w:rPr>
        <w:lastRenderedPageBreak/>
        <w:t>3.1.2 Android Application.</w:t>
      </w:r>
      <w:bookmarkEnd w:id="18"/>
    </w:p>
    <w:p w:rsidR="00F00805" w:rsidRPr="00531BEE" w:rsidRDefault="00F00805" w:rsidP="00F00805">
      <w:pPr>
        <w:rPr>
          <w:rFonts w:ascii="Times New Roman" w:hAnsi="Times New Roman" w:cs="Times New Roman"/>
          <w:sz w:val="24"/>
          <w:szCs w:val="24"/>
          <w:lang w:eastAsia="en-GB"/>
        </w:rPr>
      </w:pPr>
      <w:r w:rsidRPr="00531BEE">
        <w:rPr>
          <w:rFonts w:ascii="Times New Roman" w:hAnsi="Times New Roman" w:cs="Times New Roman"/>
          <w:sz w:val="24"/>
          <w:lang w:eastAsia="en-GB"/>
        </w:rPr>
        <w:t>This section explains the decisions made during the Application’s theme creation process.</w:t>
      </w:r>
    </w:p>
    <w:p w:rsidR="00E70C9B" w:rsidRPr="00531BEE" w:rsidRDefault="00270FFE"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3.1.2.1 Initial sketches</w:t>
      </w:r>
    </w:p>
    <w:p w:rsidR="00141AE4" w:rsidRPr="00531BEE" w:rsidRDefault="00991A5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Interaction</w:t>
      </w:r>
      <w:r w:rsidR="00141AE4" w:rsidRPr="00531BEE">
        <w:rPr>
          <w:rFonts w:ascii="Times New Roman" w:hAnsi="Times New Roman" w:cs="Times New Roman"/>
          <w:sz w:val="24"/>
          <w:szCs w:val="24"/>
          <w:lang w:eastAsia="en-GB"/>
        </w:rPr>
        <w:t xml:space="preserve"> between the user and the mobile application often takes place </w:t>
      </w:r>
      <w:r w:rsidR="007D63EB" w:rsidRPr="00531BEE">
        <w:rPr>
          <w:rFonts w:ascii="Times New Roman" w:hAnsi="Times New Roman" w:cs="Times New Roman"/>
          <w:sz w:val="24"/>
          <w:szCs w:val="24"/>
          <w:lang w:eastAsia="en-GB"/>
        </w:rPr>
        <w:t xml:space="preserve">on the move </w:t>
      </w:r>
      <w:r w:rsidR="008D16E0" w:rsidRPr="00531BEE">
        <w:rPr>
          <w:rFonts w:ascii="Times New Roman" w:hAnsi="Times New Roman" w:cs="Times New Roman"/>
          <w:sz w:val="24"/>
          <w:szCs w:val="24"/>
          <w:lang w:eastAsia="en-GB"/>
        </w:rPr>
        <w:t>which does not allow the user</w:t>
      </w:r>
      <w:r w:rsidR="00141AE4" w:rsidRPr="00531BEE">
        <w:rPr>
          <w:rFonts w:ascii="Times New Roman" w:hAnsi="Times New Roman" w:cs="Times New Roman"/>
          <w:sz w:val="24"/>
          <w:szCs w:val="24"/>
          <w:lang w:eastAsia="en-GB"/>
        </w:rPr>
        <w:t xml:space="preserve"> to fully concentrate on the information displayed on the screen. </w:t>
      </w:r>
      <w:r w:rsidR="00F00805" w:rsidRPr="00531BEE">
        <w:rPr>
          <w:rFonts w:ascii="Times New Roman" w:hAnsi="Times New Roman" w:cs="Times New Roman"/>
          <w:sz w:val="24"/>
          <w:szCs w:val="24"/>
          <w:lang w:eastAsia="en-GB"/>
        </w:rPr>
        <w:t xml:space="preserve">This creates the need for the </w:t>
      </w:r>
      <w:r w:rsidR="00141AE4" w:rsidRPr="00531BEE">
        <w:rPr>
          <w:rFonts w:ascii="Times New Roman" w:hAnsi="Times New Roman" w:cs="Times New Roman"/>
          <w:sz w:val="24"/>
          <w:szCs w:val="24"/>
          <w:lang w:eastAsia="en-GB"/>
        </w:rPr>
        <w:t>user</w:t>
      </w:r>
      <w:r w:rsidR="007D63EB" w:rsidRPr="00531BEE">
        <w:rPr>
          <w:rFonts w:ascii="Times New Roman" w:hAnsi="Times New Roman" w:cs="Times New Roman"/>
          <w:sz w:val="24"/>
          <w:szCs w:val="24"/>
          <w:lang w:eastAsia="en-GB"/>
        </w:rPr>
        <w:t xml:space="preserve"> interface</w:t>
      </w:r>
      <w:r w:rsidR="00141AE4" w:rsidRPr="00531BEE">
        <w:rPr>
          <w:rFonts w:ascii="Times New Roman" w:hAnsi="Times New Roman" w:cs="Times New Roman"/>
          <w:sz w:val="24"/>
          <w:szCs w:val="24"/>
          <w:lang w:eastAsia="en-GB"/>
        </w:rPr>
        <w:t xml:space="preserve"> elements </w:t>
      </w:r>
      <w:r w:rsidR="00F00805" w:rsidRPr="00531BEE">
        <w:rPr>
          <w:rFonts w:ascii="Times New Roman" w:hAnsi="Times New Roman" w:cs="Times New Roman"/>
          <w:sz w:val="24"/>
          <w:szCs w:val="24"/>
          <w:lang w:eastAsia="en-GB"/>
        </w:rPr>
        <w:t xml:space="preserve">to be designed </w:t>
      </w:r>
      <w:r w:rsidR="00141AE4" w:rsidRPr="00531BEE">
        <w:rPr>
          <w:rFonts w:ascii="Times New Roman" w:hAnsi="Times New Roman" w:cs="Times New Roman"/>
          <w:sz w:val="24"/>
          <w:szCs w:val="24"/>
          <w:lang w:eastAsia="en-GB"/>
        </w:rPr>
        <w:t>with touch-friendliness and usabili</w:t>
      </w:r>
      <w:r w:rsidR="007D63EB" w:rsidRPr="00531BEE">
        <w:rPr>
          <w:rFonts w:ascii="Times New Roman" w:hAnsi="Times New Roman" w:cs="Times New Roman"/>
          <w:sz w:val="24"/>
          <w:szCs w:val="24"/>
          <w:lang w:eastAsia="en-GB"/>
        </w:rPr>
        <w:t>ty in mind</w:t>
      </w:r>
      <w:r w:rsidR="00F00805" w:rsidRPr="00531BEE">
        <w:rPr>
          <w:rFonts w:ascii="Times New Roman" w:hAnsi="Times New Roman" w:cs="Times New Roman"/>
          <w:sz w:val="24"/>
          <w:szCs w:val="24"/>
          <w:lang w:eastAsia="en-GB"/>
        </w:rPr>
        <w:t>,</w:t>
      </w:r>
      <w:r w:rsidR="007D63EB" w:rsidRPr="00531BEE">
        <w:rPr>
          <w:rFonts w:ascii="Times New Roman" w:hAnsi="Times New Roman" w:cs="Times New Roman"/>
          <w:sz w:val="24"/>
          <w:szCs w:val="24"/>
          <w:lang w:eastAsia="en-GB"/>
        </w:rPr>
        <w:t xml:space="preserve"> while </w:t>
      </w:r>
      <w:r w:rsidR="00FE2BF2" w:rsidRPr="00531BEE">
        <w:rPr>
          <w:rFonts w:ascii="Times New Roman" w:hAnsi="Times New Roman" w:cs="Times New Roman"/>
          <w:sz w:val="24"/>
          <w:szCs w:val="24"/>
          <w:lang w:eastAsia="en-GB"/>
        </w:rPr>
        <w:t>still being able to convey</w:t>
      </w:r>
      <w:r w:rsidR="007D63EB" w:rsidRPr="00531BEE">
        <w:rPr>
          <w:rFonts w:ascii="Times New Roman" w:hAnsi="Times New Roman" w:cs="Times New Roman"/>
          <w:sz w:val="24"/>
          <w:szCs w:val="24"/>
          <w:lang w:eastAsia="en-GB"/>
        </w:rPr>
        <w:t xml:space="preserve"> the information in the best possible way.</w:t>
      </w:r>
    </w:p>
    <w:p w:rsidR="00E1008C" w:rsidRDefault="00991A5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492864" behindDoc="0" locked="0" layoutInCell="1" allowOverlap="1" wp14:anchorId="50015D6F" wp14:editId="5F6A3FB1">
                <wp:simplePos x="0" y="0"/>
                <wp:positionH relativeFrom="column">
                  <wp:posOffset>861695</wp:posOffset>
                </wp:positionH>
                <wp:positionV relativeFrom="paragraph">
                  <wp:posOffset>1431673</wp:posOffset>
                </wp:positionV>
                <wp:extent cx="4029075" cy="2341245"/>
                <wp:effectExtent l="0" t="0" r="9525" b="1905"/>
                <wp:wrapTopAndBottom/>
                <wp:docPr id="45" name="Group 45"/>
                <wp:cNvGraphicFramePr/>
                <a:graphic xmlns:a="http://schemas.openxmlformats.org/drawingml/2006/main">
                  <a:graphicData uri="http://schemas.microsoft.com/office/word/2010/wordprocessingGroup">
                    <wpg:wgp>
                      <wpg:cNvGrpSpPr/>
                      <wpg:grpSpPr>
                        <a:xfrm>
                          <a:off x="0" y="0"/>
                          <a:ext cx="4029075" cy="2341245"/>
                          <a:chOff x="0" y="0"/>
                          <a:chExt cx="5727700" cy="3364230"/>
                        </a:xfrm>
                      </wpg:grpSpPr>
                      <pic:pic xmlns:pic="http://schemas.openxmlformats.org/drawingml/2006/picture">
                        <pic:nvPicPr>
                          <pic:cNvPr id="43" name="Picture 43" descr="C:\Users\Michal\Desktop\myImage.png"/>
                          <pic:cNvPicPr>
                            <a:picLocks noChangeAspect="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727700" cy="2898775"/>
                          </a:xfrm>
                          <a:prstGeom prst="rect">
                            <a:avLst/>
                          </a:prstGeom>
                          <a:noFill/>
                          <a:ln>
                            <a:noFill/>
                          </a:ln>
                        </pic:spPr>
                      </pic:pic>
                      <wps:wsp>
                        <wps:cNvPr id="44" name="Text Box 44"/>
                        <wps:cNvSpPr txBox="1"/>
                        <wps:spPr>
                          <a:xfrm>
                            <a:off x="0" y="2958465"/>
                            <a:ext cx="5727700" cy="405765"/>
                          </a:xfrm>
                          <a:prstGeom prst="rect">
                            <a:avLst/>
                          </a:prstGeom>
                          <a:solidFill>
                            <a:prstClr val="white"/>
                          </a:solidFill>
                          <a:ln>
                            <a:noFill/>
                          </a:ln>
                          <a:effectLst/>
                        </wps:spPr>
                        <wps:txbx>
                          <w:txbxContent>
                            <w:p w:rsidR="00757810" w:rsidRPr="005A05E1" w:rsidRDefault="00757810" w:rsidP="00FD3555">
                              <w:pPr>
                                <w:pStyle w:val="Caption"/>
                                <w:rPr>
                                  <w:noProof/>
                                </w:rPr>
                              </w:pPr>
                              <w:r>
                                <w:t xml:space="preserve">Figure </w:t>
                              </w:r>
                              <w:r w:rsidR="00D30DB6">
                                <w:t>3.2</w:t>
                              </w:r>
                              <w:r>
                                <w:rPr>
                                  <w:noProof/>
                                </w:rPr>
                                <w:t xml:space="preserve"> </w:t>
                              </w:r>
                              <w:r>
                                <w:t>- Set of the initial user interface sketches. Starting from the left, activity used when searching for journeys, activity displaying user's journeys and user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15D6F" id="Group 45" o:spid="_x0000_s1029" style="position:absolute;left:0;text-align:left;margin-left:67.85pt;margin-top:112.75pt;width:317.25pt;height:184.35pt;z-index:251492864;mso-width-relative:margin;mso-height-relative:margin" coordsize="57277,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">
                <v:shape id="Picture 43" o:spid="_x0000_s1030" type="#_x0000_t75" style="position:absolute;width:57277;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xa7DAAAA2wAAAA8AAABkcnMvZG93bnJldi54bWxEj0FrAjEUhO8F/0N4Qm81sRbR1ShSEPfQ&#10;UlzF82Pz3KxuXpZN1O2/bwqFHoeZ+YZZrnvXiDt1ofasYTxSIIhLb2quNBwP25cZiBCRDTaeScM3&#10;BVivBk9LzIx/8J7uRaxEgnDIUIONsc2kDKUlh2HkW+LknX3nMCbZVdJ0+Ehw18hXpabSYc1pwWJL&#10;75bKa3FzGmSRn/KdOUy/xnMVPuuLCh/2qvXzsN8sQETq43/4r50bDW8T+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LFrsMAAADbAAAADwAAAAAAAAAAAAAAAACf&#10;AgAAZHJzL2Rvd25yZXYueG1sUEsFBgAAAAAEAAQA9wAAAI8DAAAAAA==&#10;">
                  <v:imagedata r:id="rId11" o:title="myImage"/>
                  <v:path arrowok="t"/>
                </v:shape>
                <v:shape id="Text Box 44" o:spid="_x0000_s1031" type="#_x0000_t202" style="position:absolute;top:29584;width:572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757810" w:rsidRPr="005A05E1" w:rsidRDefault="00757810" w:rsidP="00FD3555">
                        <w:pPr>
                          <w:pStyle w:val="Caption"/>
                          <w:rPr>
                            <w:noProof/>
                          </w:rPr>
                        </w:pPr>
                        <w:r>
                          <w:t xml:space="preserve">Figure </w:t>
                        </w:r>
                        <w:r w:rsidR="00D30DB6">
                          <w:t>3.2</w:t>
                        </w:r>
                        <w:r>
                          <w:rPr>
                            <w:noProof/>
                          </w:rPr>
                          <w:t xml:space="preserve"> </w:t>
                        </w:r>
                        <w:r>
                          <w:t>- Set of the initial user interface sketches. Starting from the left, activity used when searching for journeys, activity displaying user's journeys and user home activity.</w:t>
                        </w:r>
                      </w:p>
                    </w:txbxContent>
                  </v:textbox>
                </v:shape>
                <w10:wrap type="topAndBottom"/>
              </v:group>
            </w:pict>
          </mc:Fallback>
        </mc:AlternateContent>
      </w:r>
      <w:r w:rsidR="00141AE4" w:rsidRPr="00531BEE">
        <w:rPr>
          <w:rFonts w:ascii="Times New Roman" w:hAnsi="Times New Roman" w:cs="Times New Roman"/>
          <w:sz w:val="24"/>
          <w:szCs w:val="24"/>
          <w:lang w:eastAsia="en-GB"/>
        </w:rPr>
        <w:t xml:space="preserve">The </w:t>
      </w:r>
      <w:r w:rsidR="008D16E0" w:rsidRPr="00531BEE">
        <w:rPr>
          <w:rFonts w:ascii="Times New Roman" w:hAnsi="Times New Roman" w:cs="Times New Roman"/>
          <w:sz w:val="24"/>
          <w:szCs w:val="24"/>
          <w:lang w:eastAsia="en-GB"/>
        </w:rPr>
        <w:t>purposefulness and significance</w:t>
      </w:r>
      <w:r w:rsidR="007D63EB" w:rsidRPr="00531BEE">
        <w:rPr>
          <w:rFonts w:ascii="Times New Roman" w:hAnsi="Times New Roman" w:cs="Times New Roman"/>
          <w:sz w:val="24"/>
          <w:szCs w:val="24"/>
          <w:lang w:eastAsia="en-GB"/>
        </w:rPr>
        <w:t xml:space="preserve"> </w:t>
      </w:r>
      <w:r w:rsidR="00141AE4" w:rsidRPr="00531BEE">
        <w:rPr>
          <w:rFonts w:ascii="Times New Roman" w:hAnsi="Times New Roman" w:cs="Times New Roman"/>
          <w:sz w:val="24"/>
          <w:szCs w:val="24"/>
          <w:lang w:eastAsia="en-GB"/>
        </w:rPr>
        <w:t xml:space="preserve">of each individual textbox and button </w:t>
      </w:r>
      <w:r w:rsidR="007D63EB" w:rsidRPr="00531BEE">
        <w:rPr>
          <w:rFonts w:ascii="Times New Roman" w:hAnsi="Times New Roman" w:cs="Times New Roman"/>
          <w:sz w:val="24"/>
          <w:szCs w:val="24"/>
          <w:lang w:eastAsia="en-GB"/>
        </w:rPr>
        <w:t xml:space="preserve">control </w:t>
      </w:r>
      <w:r w:rsidR="00FD3555" w:rsidRPr="00531BEE">
        <w:rPr>
          <w:rFonts w:ascii="Times New Roman" w:hAnsi="Times New Roman" w:cs="Times New Roman"/>
          <w:sz w:val="24"/>
          <w:szCs w:val="24"/>
          <w:lang w:eastAsia="en-GB"/>
        </w:rPr>
        <w:t xml:space="preserve">must </w:t>
      </w:r>
      <w:r w:rsidR="007D63EB" w:rsidRPr="00531BEE">
        <w:rPr>
          <w:rFonts w:ascii="Times New Roman" w:hAnsi="Times New Roman" w:cs="Times New Roman"/>
          <w:sz w:val="24"/>
          <w:szCs w:val="24"/>
          <w:lang w:eastAsia="en-GB"/>
        </w:rPr>
        <w:t xml:space="preserve">be clear </w:t>
      </w:r>
      <w:r w:rsidR="008C5E2E" w:rsidRPr="00531BEE">
        <w:rPr>
          <w:rFonts w:ascii="Times New Roman" w:hAnsi="Times New Roman" w:cs="Times New Roman"/>
          <w:sz w:val="24"/>
          <w:szCs w:val="24"/>
          <w:lang w:eastAsia="en-GB"/>
        </w:rPr>
        <w:t>as soon as</w:t>
      </w:r>
      <w:r w:rsidR="007D63EB" w:rsidRPr="00531BEE">
        <w:rPr>
          <w:rFonts w:ascii="Times New Roman" w:hAnsi="Times New Roman" w:cs="Times New Roman"/>
          <w:sz w:val="24"/>
          <w:szCs w:val="24"/>
          <w:lang w:eastAsia="en-GB"/>
        </w:rPr>
        <w:t xml:space="preserve"> it </w:t>
      </w:r>
      <w:r w:rsidR="00FD3555" w:rsidRPr="00531BEE">
        <w:rPr>
          <w:rFonts w:ascii="Times New Roman" w:hAnsi="Times New Roman" w:cs="Times New Roman"/>
          <w:sz w:val="24"/>
          <w:szCs w:val="24"/>
          <w:lang w:eastAsia="en-GB"/>
        </w:rPr>
        <w:t>is seen</w:t>
      </w:r>
      <w:r w:rsidRPr="00531BEE">
        <w:rPr>
          <w:rFonts w:ascii="Times New Roman" w:hAnsi="Times New Roman" w:cs="Times New Roman"/>
          <w:sz w:val="24"/>
          <w:szCs w:val="24"/>
          <w:lang w:eastAsia="en-GB"/>
        </w:rPr>
        <w:t xml:space="preserve"> giving each visible component a very specific task. </w:t>
      </w:r>
      <w:r w:rsidR="00E1008C" w:rsidRPr="00531BEE">
        <w:rPr>
          <w:rFonts w:ascii="Times New Roman" w:hAnsi="Times New Roman" w:cs="Times New Roman"/>
          <w:sz w:val="24"/>
          <w:szCs w:val="24"/>
          <w:lang w:eastAsia="en-GB"/>
        </w:rPr>
        <w:t xml:space="preserve">Figure 3.2 demonstrates a small subset of the initial sketches for some of the activities a typical user would perform. </w:t>
      </w:r>
      <w:r w:rsidR="00E1008C">
        <w:rPr>
          <w:rFonts w:ascii="Times New Roman" w:hAnsi="Times New Roman" w:cs="Times New Roman"/>
          <w:sz w:val="24"/>
          <w:szCs w:val="24"/>
          <w:lang w:eastAsia="en-GB"/>
        </w:rPr>
        <w:t>For a complete list of initial user-interface concept sketches, please refer to appendix 12</w:t>
      </w:r>
      <w:r w:rsidR="00E1008C">
        <w:rPr>
          <w:rFonts w:ascii="Times New Roman" w:hAnsi="Times New Roman" w:cs="Times New Roman"/>
          <w:sz w:val="24"/>
          <w:szCs w:val="24"/>
          <w:lang w:eastAsia="en-GB"/>
        </w:rPr>
        <w:t xml:space="preserve"> on </w:t>
      </w:r>
      <w:r w:rsidR="00E1008C">
        <w:rPr>
          <w:rFonts w:ascii="Times New Roman" w:hAnsi="Times New Roman" w:cs="Times New Roman"/>
          <w:sz w:val="24"/>
          <w:szCs w:val="24"/>
          <w:lang w:eastAsia="en-GB"/>
        </w:rPr>
        <w:t>page //TODO.</w:t>
      </w:r>
    </w:p>
    <w:p w:rsidR="008F7A3A" w:rsidRPr="00531BEE" w:rsidRDefault="000D4019"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r>
      <w:r w:rsidR="00F70A92" w:rsidRPr="00531BEE">
        <w:rPr>
          <w:rStyle w:val="Heading4Char"/>
          <w:rFonts w:ascii="Times New Roman" w:hAnsi="Times New Roman" w:cs="Times New Roman"/>
          <w:sz w:val="24"/>
          <w:szCs w:val="24"/>
        </w:rPr>
        <w:t>3.1.2.2.2</w:t>
      </w:r>
      <w:r w:rsidRPr="00531BEE">
        <w:rPr>
          <w:rStyle w:val="Heading4Char"/>
          <w:rFonts w:ascii="Times New Roman" w:hAnsi="Times New Roman" w:cs="Times New Roman"/>
          <w:sz w:val="24"/>
          <w:szCs w:val="24"/>
        </w:rPr>
        <w:t xml:space="preserve"> Colour Theme</w:t>
      </w:r>
    </w:p>
    <w:p w:rsidR="006C5604" w:rsidRPr="00531BEE" w:rsidRDefault="00F70A9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application’s colour theme is</w:t>
      </w:r>
      <w:r w:rsidR="006C5604" w:rsidRPr="00531BEE">
        <w:rPr>
          <w:rFonts w:ascii="Times New Roman" w:hAnsi="Times New Roman" w:cs="Times New Roman"/>
          <w:sz w:val="24"/>
          <w:szCs w:val="24"/>
          <w:lang w:eastAsia="en-GB"/>
        </w:rPr>
        <w:t xml:space="preserve"> </w:t>
      </w:r>
      <w:r w:rsidR="004C4771" w:rsidRPr="00531BEE">
        <w:rPr>
          <w:rFonts w:ascii="Times New Roman" w:hAnsi="Times New Roman" w:cs="Times New Roman"/>
          <w:sz w:val="24"/>
          <w:szCs w:val="24"/>
          <w:lang w:eastAsia="en-GB"/>
        </w:rPr>
        <w:t xml:space="preserve">based </w:t>
      </w:r>
      <w:r w:rsidR="00423B99" w:rsidRPr="00531BEE">
        <w:rPr>
          <w:rFonts w:ascii="Times New Roman" w:hAnsi="Times New Roman" w:cs="Times New Roman"/>
          <w:sz w:val="24"/>
          <w:szCs w:val="24"/>
          <w:lang w:eastAsia="en-GB"/>
        </w:rPr>
        <w:t>on</w:t>
      </w:r>
      <w:r w:rsidR="00E70C9B" w:rsidRPr="00531BEE">
        <w:rPr>
          <w:rFonts w:ascii="Times New Roman" w:hAnsi="Times New Roman" w:cs="Times New Roman"/>
          <w:sz w:val="24"/>
          <w:szCs w:val="24"/>
          <w:lang w:eastAsia="en-GB"/>
        </w:rPr>
        <w:t xml:space="preserve"> a small set of colours for consistency </w:t>
      </w:r>
      <w:r w:rsidR="00722A7A" w:rsidRPr="00531BEE">
        <w:rPr>
          <w:rFonts w:ascii="Times New Roman" w:hAnsi="Times New Roman" w:cs="Times New Roman"/>
          <w:sz w:val="24"/>
          <w:szCs w:val="24"/>
          <w:lang w:eastAsia="en-GB"/>
        </w:rPr>
        <w:t xml:space="preserve">and clarity </w:t>
      </w:r>
      <w:r w:rsidR="00E70C9B" w:rsidRPr="00531BEE">
        <w:rPr>
          <w:rFonts w:ascii="Times New Roman" w:hAnsi="Times New Roman" w:cs="Times New Roman"/>
          <w:sz w:val="24"/>
          <w:szCs w:val="24"/>
          <w:lang w:eastAsia="en-GB"/>
        </w:rPr>
        <w:t>purposes</w:t>
      </w:r>
      <w:r w:rsidR="006C5604" w:rsidRPr="00531BEE">
        <w:rPr>
          <w:rFonts w:ascii="Times New Roman" w:hAnsi="Times New Roman" w:cs="Times New Roman"/>
          <w:sz w:val="24"/>
          <w:szCs w:val="24"/>
          <w:lang w:eastAsia="en-GB"/>
        </w:rPr>
        <w:t xml:space="preserve">. </w:t>
      </w:r>
      <w:r w:rsidR="00F00805" w:rsidRPr="00531BEE">
        <w:rPr>
          <w:rFonts w:ascii="Times New Roman" w:hAnsi="Times New Roman" w:cs="Times New Roman"/>
          <w:sz w:val="24"/>
          <w:szCs w:val="24"/>
          <w:lang w:eastAsia="en-GB"/>
        </w:rPr>
        <w:t>The</w:t>
      </w:r>
      <w:r w:rsidR="006C5604" w:rsidRPr="00531BEE">
        <w:rPr>
          <w:rFonts w:ascii="Times New Roman" w:hAnsi="Times New Roman" w:cs="Times New Roman"/>
          <w:sz w:val="24"/>
          <w:szCs w:val="24"/>
          <w:lang w:eastAsia="en-GB"/>
        </w:rPr>
        <w:t xml:space="preserve"> following three base colours have been selected to serve as a foundation for the </w:t>
      </w:r>
      <w:r w:rsidR="00F00805" w:rsidRPr="00531BEE">
        <w:rPr>
          <w:rFonts w:ascii="Times New Roman" w:hAnsi="Times New Roman" w:cs="Times New Roman"/>
          <w:sz w:val="24"/>
          <w:szCs w:val="24"/>
          <w:lang w:eastAsia="en-GB"/>
        </w:rPr>
        <w:t>application’s</w:t>
      </w:r>
      <w:r w:rsidR="006C5604" w:rsidRPr="00531BEE">
        <w:rPr>
          <w:rFonts w:ascii="Times New Roman" w:hAnsi="Times New Roman" w:cs="Times New Roman"/>
          <w:sz w:val="24"/>
          <w:szCs w:val="24"/>
          <w:lang w:eastAsia="en-GB"/>
        </w:rPr>
        <w:t xml:space="preserve"> theme. </w:t>
      </w:r>
    </w:p>
    <w:p w:rsidR="006C5604" w:rsidRPr="00531BEE" w:rsidRDefault="00093F48"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Icons -</w:t>
      </w:r>
      <w:r w:rsidR="002E417D" w:rsidRPr="00531BEE">
        <w:rPr>
          <w:rFonts w:ascii="Times New Roman" w:hAnsi="Times New Roman" w:cs="Times New Roman"/>
          <w:sz w:val="24"/>
          <w:szCs w:val="24"/>
          <w:lang w:eastAsia="en-GB"/>
        </w:rPr>
        <w:t xml:space="preserve"> </w:t>
      </w:r>
      <w:r w:rsidR="00F70A92" w:rsidRPr="00531BEE">
        <w:rPr>
          <w:rFonts w:ascii="Times New Roman" w:hAnsi="Times New Roman" w:cs="Times New Roman"/>
          <w:sz w:val="24"/>
          <w:szCs w:val="24"/>
          <w:lang w:eastAsia="en-GB"/>
        </w:rPr>
        <w:t>#32B4E4. (Light blue)</w:t>
      </w:r>
    </w:p>
    <w:p w:rsidR="006C5604" w:rsidRPr="00531BEE" w:rsidRDefault="002E417D"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Buttons - </w:t>
      </w:r>
      <w:r w:rsidR="00F70A92" w:rsidRPr="00531BEE">
        <w:rPr>
          <w:rFonts w:ascii="Times New Roman" w:hAnsi="Times New Roman" w:cs="Times New Roman"/>
          <w:sz w:val="24"/>
          <w:szCs w:val="24"/>
          <w:lang w:eastAsia="en-GB"/>
        </w:rPr>
        <w:t>#80151515 (Dark grey with 50% transparency applied.)</w:t>
      </w:r>
    </w:p>
    <w:p w:rsidR="00046E5D" w:rsidRPr="00531BEE" w:rsidRDefault="00046E5D"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Buttons (Pressed) #807E7E7E</w:t>
      </w:r>
      <w:r w:rsidR="00D943FC" w:rsidRPr="00531BEE">
        <w:rPr>
          <w:rFonts w:ascii="Times New Roman" w:hAnsi="Times New Roman" w:cs="Times New Roman"/>
          <w:sz w:val="24"/>
          <w:szCs w:val="24"/>
          <w:lang w:eastAsia="en-GB"/>
        </w:rPr>
        <w:t xml:space="preserve"> (Light </w:t>
      </w:r>
      <w:r w:rsidR="00714BE7" w:rsidRPr="00531BEE">
        <w:rPr>
          <w:rFonts w:ascii="Times New Roman" w:hAnsi="Times New Roman" w:cs="Times New Roman"/>
          <w:sz w:val="24"/>
          <w:szCs w:val="24"/>
          <w:lang w:eastAsia="en-GB"/>
        </w:rPr>
        <w:t>grey</w:t>
      </w:r>
      <w:r w:rsidR="00D943FC" w:rsidRPr="00531BEE">
        <w:rPr>
          <w:rFonts w:ascii="Times New Roman" w:hAnsi="Times New Roman" w:cs="Times New Roman"/>
          <w:sz w:val="24"/>
          <w:szCs w:val="24"/>
          <w:lang w:eastAsia="en-GB"/>
        </w:rPr>
        <w:t xml:space="preserve"> with 50% transparency applied.)</w:t>
      </w:r>
    </w:p>
    <w:p w:rsidR="00F70A92" w:rsidRPr="00531BEE" w:rsidRDefault="00F70A92"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Tex</w:t>
      </w:r>
      <w:r w:rsidR="002E417D" w:rsidRPr="00531BEE">
        <w:rPr>
          <w:rFonts w:ascii="Times New Roman" w:hAnsi="Times New Roman" w:cs="Times New Roman"/>
          <w:sz w:val="24"/>
          <w:szCs w:val="24"/>
          <w:lang w:eastAsia="en-GB"/>
        </w:rPr>
        <w:t xml:space="preserve">t - </w:t>
      </w:r>
      <w:r w:rsidRPr="00531BEE">
        <w:rPr>
          <w:rFonts w:ascii="Times New Roman" w:hAnsi="Times New Roman" w:cs="Times New Roman"/>
          <w:sz w:val="24"/>
          <w:szCs w:val="24"/>
          <w:lang w:eastAsia="en-GB"/>
        </w:rPr>
        <w:t>#FFFFFF (White)</w:t>
      </w:r>
    </w:p>
    <w:p w:rsidR="00E70C9B" w:rsidRPr="00531BEE" w:rsidRDefault="005D737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This particular com</w:t>
      </w:r>
      <w:r w:rsidR="00A91EE5" w:rsidRPr="00531BEE">
        <w:rPr>
          <w:rFonts w:ascii="Times New Roman" w:hAnsi="Times New Roman" w:cs="Times New Roman"/>
          <w:sz w:val="24"/>
          <w:szCs w:val="24"/>
          <w:lang w:eastAsia="en-GB"/>
        </w:rPr>
        <w:t>bination of colours reduces eye</w:t>
      </w:r>
      <w:r w:rsidRPr="00531BEE">
        <w:rPr>
          <w:rFonts w:ascii="Times New Roman" w:hAnsi="Times New Roman" w:cs="Times New Roman"/>
          <w:sz w:val="24"/>
          <w:szCs w:val="24"/>
          <w:lang w:eastAsia="en-GB"/>
        </w:rPr>
        <w:t>strain due to domination of dark shades of grey</w:t>
      </w:r>
      <w:r w:rsidR="00195AE7"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which have been proven by various studies to have less negative effects on the user’s eyes.</w:t>
      </w:r>
    </w:p>
    <w:p w:rsidR="00524A56" w:rsidRPr="00531BEE" w:rsidRDefault="00F70A92"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3.1.2.3</w:t>
      </w:r>
      <w:r w:rsidR="00524A56" w:rsidRPr="00531BEE">
        <w:rPr>
          <w:rFonts w:ascii="Times New Roman" w:hAnsi="Times New Roman" w:cs="Times New Roman"/>
          <w:sz w:val="24"/>
          <w:szCs w:val="24"/>
          <w:lang w:eastAsia="en-GB"/>
        </w:rPr>
        <w:t xml:space="preserve"> Final design.</w:t>
      </w:r>
    </w:p>
    <w:p w:rsidR="002E417D" w:rsidRPr="00531BEE" w:rsidRDefault="00270FF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681280" behindDoc="0" locked="0" layoutInCell="1" allowOverlap="1" wp14:anchorId="0A1A5760" wp14:editId="2F96AAD5">
                <wp:simplePos x="0" y="0"/>
                <wp:positionH relativeFrom="column">
                  <wp:posOffset>709295</wp:posOffset>
                </wp:positionH>
                <wp:positionV relativeFrom="paragraph">
                  <wp:posOffset>1459230</wp:posOffset>
                </wp:positionV>
                <wp:extent cx="4340225" cy="2438400"/>
                <wp:effectExtent l="0" t="0" r="3175" b="0"/>
                <wp:wrapTopAndBottom/>
                <wp:docPr id="250" name="Group 250"/>
                <wp:cNvGraphicFramePr/>
                <a:graphic xmlns:a="http://schemas.openxmlformats.org/drawingml/2006/main">
                  <a:graphicData uri="http://schemas.microsoft.com/office/word/2010/wordprocessingGroup">
                    <wpg:wgp>
                      <wpg:cNvGrpSpPr/>
                      <wpg:grpSpPr>
                        <a:xfrm>
                          <a:off x="0" y="0"/>
                          <a:ext cx="4340225" cy="2438400"/>
                          <a:chOff x="0" y="0"/>
                          <a:chExt cx="4340225" cy="2438400"/>
                        </a:xfrm>
                      </wpg:grpSpPr>
                      <pic:pic xmlns:pic="http://schemas.openxmlformats.org/drawingml/2006/picture">
                        <pic:nvPicPr>
                          <pic:cNvPr id="46" name="Picture 46" descr="C:\Users\Michal\Desktop\Screenshot_2014-04-13-12-08-13[1].png"/>
                          <pic:cNvPicPr>
                            <a:picLocks noChangeAspect="1"/>
                          </pic:cNvPicPr>
                        </pic:nvPicPr>
                        <pic:blipFill>
                          <a:blip r:embed="rId12" cstate="screen">
                            <a:extLst>
                              <a:ext uri="{28A0092B-C50C-407E-A947-70E740481C1C}">
                                <a14:useLocalDpi xmlns:a14="http://schemas.microsoft.com/office/drawing/2010/main" val="0"/>
                              </a:ext>
                            </a:extLst>
                          </a:blip>
                          <a:srcRect/>
                          <a:stretch>
                            <a:fillRect/>
                          </a:stretch>
                        </pic:blipFill>
                        <pic:spPr bwMode="auto">
                          <a:xfrm>
                            <a:off x="0" y="0"/>
                            <a:ext cx="4340225" cy="2114550"/>
                          </a:xfrm>
                          <a:prstGeom prst="rect">
                            <a:avLst/>
                          </a:prstGeom>
                          <a:noFill/>
                          <a:ln>
                            <a:noFill/>
                          </a:ln>
                        </pic:spPr>
                      </pic:pic>
                      <wps:wsp>
                        <wps:cNvPr id="24" name="Text Box 24"/>
                        <wps:cNvSpPr txBox="1"/>
                        <wps:spPr>
                          <a:xfrm>
                            <a:off x="0" y="2171700"/>
                            <a:ext cx="4340225" cy="266700"/>
                          </a:xfrm>
                          <a:prstGeom prst="rect">
                            <a:avLst/>
                          </a:prstGeom>
                          <a:solidFill>
                            <a:prstClr val="white"/>
                          </a:solidFill>
                          <a:ln>
                            <a:noFill/>
                          </a:ln>
                          <a:effectLst/>
                        </wps:spPr>
                        <wps:txbx>
                          <w:txbxContent>
                            <w:p w:rsidR="00757810" w:rsidRPr="00080E9F" w:rsidRDefault="00757810" w:rsidP="00F00805">
                              <w:pPr>
                                <w:pStyle w:val="Caption"/>
                                <w:rPr>
                                  <w:rFonts w:ascii="Times New Roman" w:hAnsi="Times New Roman" w:cs="Times New Roman"/>
                                  <w:noProof/>
                                </w:rPr>
                              </w:pPr>
                              <w:r>
                                <w:t xml:space="preserve">Figure 3.3 - </w:t>
                              </w:r>
                              <w:r w:rsidRPr="00DA7B08">
                                <w:t xml:space="preserve">Final design of the initial user </w:t>
                              </w:r>
                              <w:r>
                                <w:t>interface sketches from figure 3.2</w:t>
                              </w:r>
                              <w:r w:rsidRPr="00DA7B0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1A5760" id="Group 250" o:spid="_x0000_s1032" style="position:absolute;left:0;text-align:left;margin-left:55.85pt;margin-top:114.9pt;width:341.75pt;height:192pt;z-index:251681280" coordsize="4340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">
                <v:shape id="Picture 46" o:spid="_x0000_s1033" type="#_x0000_t75" style="position:absolute;width:43402;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EO/fDAAAA2wAAAA8AAABkcnMvZG93bnJldi54bWxEj09rwkAUxO8Fv8PyBG91o7VBoquIrdhT&#10;g//uj+wzCWbfht1tjN++Wyh4HGbmN8xy3ZtGdOR8bVnBZJyAIC6srrlUcD7tXucgfEDW2FgmBQ/y&#10;sF4NXpaYaXvnA3XHUIoIYZ+hgiqENpPSFxUZ9GPbEkfvap3BEKUrpXZ4j3DTyGmSpNJgzXGhwpa2&#10;FRW3449R8LZ1H92lfg+d/v7Mm/0838s0V2o07DcLEIH68Az/t7+0glkKf1/iD5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Q798MAAADbAAAADwAAAAAAAAAAAAAAAACf&#10;AgAAZHJzL2Rvd25yZXYueG1sUEsFBgAAAAAEAAQA9wAAAI8DAAAAAA==&#10;">
                  <v:imagedata r:id="rId13" o:title="Screenshot_2014-04-13-12-08-13[1]"/>
                  <v:path arrowok="t"/>
                </v:shape>
                <v:shape id="Text Box 24" o:spid="_x0000_s1034" type="#_x0000_t202" style="position:absolute;top:21717;width:434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757810" w:rsidRPr="00080E9F" w:rsidRDefault="00757810" w:rsidP="00F00805">
                        <w:pPr>
                          <w:pStyle w:val="Caption"/>
                          <w:rPr>
                            <w:rFonts w:ascii="Times New Roman" w:hAnsi="Times New Roman" w:cs="Times New Roman"/>
                            <w:noProof/>
                          </w:rPr>
                        </w:pPr>
                        <w:r>
                          <w:t xml:space="preserve">Figure 3.3 - </w:t>
                        </w:r>
                        <w:r w:rsidRPr="00DA7B08">
                          <w:t xml:space="preserve">Final design of the initial user </w:t>
                        </w:r>
                        <w:r>
                          <w:t>interface sketches from figure 3.2</w:t>
                        </w:r>
                        <w:r w:rsidRPr="00DA7B08">
                          <w:t>.</w:t>
                        </w:r>
                      </w:p>
                    </w:txbxContent>
                  </v:textbox>
                </v:shape>
                <w10:wrap type="topAndBottom"/>
              </v:group>
            </w:pict>
          </mc:Fallback>
        </mc:AlternateContent>
      </w:r>
      <w:r w:rsidR="00802B1B" w:rsidRPr="00531BEE">
        <w:rPr>
          <w:rFonts w:ascii="Times New Roman" w:hAnsi="Times New Roman" w:cs="Times New Roman"/>
          <w:sz w:val="24"/>
          <w:szCs w:val="24"/>
          <w:lang w:eastAsia="en-GB"/>
        </w:rPr>
        <w:t xml:space="preserve">The final design offers </w:t>
      </w:r>
      <w:r w:rsidR="008C5E2E" w:rsidRPr="00531BEE">
        <w:rPr>
          <w:rFonts w:ascii="Times New Roman" w:hAnsi="Times New Roman" w:cs="Times New Roman"/>
          <w:sz w:val="24"/>
          <w:szCs w:val="24"/>
          <w:lang w:eastAsia="en-GB"/>
        </w:rPr>
        <w:t xml:space="preserve">a </w:t>
      </w:r>
      <w:r w:rsidR="00802B1B" w:rsidRPr="00531BEE">
        <w:rPr>
          <w:rFonts w:ascii="Times New Roman" w:hAnsi="Times New Roman" w:cs="Times New Roman"/>
          <w:sz w:val="24"/>
          <w:szCs w:val="24"/>
          <w:lang w:eastAsia="en-GB"/>
        </w:rPr>
        <w:t xml:space="preserve">simple yet </w:t>
      </w:r>
      <w:r w:rsidRPr="00531BEE">
        <w:rPr>
          <w:rFonts w:ascii="Times New Roman" w:hAnsi="Times New Roman" w:cs="Times New Roman"/>
          <w:sz w:val="24"/>
          <w:szCs w:val="24"/>
          <w:lang w:eastAsia="en-GB"/>
        </w:rPr>
        <w:t>attractive</w:t>
      </w:r>
      <w:r w:rsidR="00722A7A" w:rsidRPr="00531BEE">
        <w:rPr>
          <w:rFonts w:ascii="Times New Roman" w:hAnsi="Times New Roman" w:cs="Times New Roman"/>
          <w:sz w:val="24"/>
          <w:szCs w:val="24"/>
          <w:lang w:eastAsia="en-GB"/>
        </w:rPr>
        <w:t xml:space="preserve"> user interface. </w:t>
      </w:r>
      <w:r w:rsidR="00FF2E14" w:rsidRPr="00531BEE">
        <w:rPr>
          <w:rFonts w:ascii="Times New Roman" w:hAnsi="Times New Roman" w:cs="Times New Roman"/>
          <w:sz w:val="24"/>
          <w:szCs w:val="24"/>
          <w:lang w:eastAsia="en-GB"/>
        </w:rPr>
        <w:t xml:space="preserve">It </w:t>
      </w:r>
      <w:r w:rsidR="00722A7A" w:rsidRPr="00531BEE">
        <w:rPr>
          <w:rFonts w:ascii="Times New Roman" w:hAnsi="Times New Roman" w:cs="Times New Roman"/>
          <w:sz w:val="24"/>
          <w:szCs w:val="24"/>
          <w:lang w:eastAsia="en-GB"/>
        </w:rPr>
        <w:t>provides</w:t>
      </w:r>
      <w:r w:rsidR="00FF2E14" w:rsidRPr="00531BEE">
        <w:rPr>
          <w:rFonts w:ascii="Times New Roman" w:hAnsi="Times New Roman" w:cs="Times New Roman"/>
          <w:sz w:val="24"/>
          <w:szCs w:val="24"/>
          <w:lang w:eastAsia="en-GB"/>
        </w:rPr>
        <w:t xml:space="preserve"> quick access to the important functions of the appl</w:t>
      </w:r>
      <w:r w:rsidRPr="00531BEE">
        <w:rPr>
          <w:rFonts w:ascii="Times New Roman" w:hAnsi="Times New Roman" w:cs="Times New Roman"/>
          <w:sz w:val="24"/>
          <w:szCs w:val="24"/>
          <w:lang w:eastAsia="en-GB"/>
        </w:rPr>
        <w:t xml:space="preserve">ication via touch-friendly buttons </w:t>
      </w:r>
      <w:r w:rsidR="00FF2E14" w:rsidRPr="00531BEE">
        <w:rPr>
          <w:rFonts w:ascii="Times New Roman" w:hAnsi="Times New Roman" w:cs="Times New Roman"/>
          <w:sz w:val="24"/>
          <w:szCs w:val="24"/>
          <w:lang w:eastAsia="en-GB"/>
        </w:rPr>
        <w:t>unnecessary clutter.</w:t>
      </w:r>
      <w:r w:rsidR="005D7371" w:rsidRPr="00531BEE">
        <w:rPr>
          <w:rFonts w:ascii="Times New Roman" w:hAnsi="Times New Roman" w:cs="Times New Roman"/>
          <w:sz w:val="24"/>
          <w:szCs w:val="24"/>
          <w:lang w:eastAsia="en-GB"/>
        </w:rPr>
        <w:t xml:space="preserve"> Figu</w:t>
      </w:r>
      <w:r w:rsidR="00B95232" w:rsidRPr="00531BEE">
        <w:rPr>
          <w:rFonts w:ascii="Times New Roman" w:hAnsi="Times New Roman" w:cs="Times New Roman"/>
          <w:sz w:val="24"/>
          <w:szCs w:val="24"/>
          <w:lang w:eastAsia="en-GB"/>
        </w:rPr>
        <w:t>re 3.3</w:t>
      </w:r>
      <w:r w:rsidR="00B97B17" w:rsidRPr="00531BEE">
        <w:rPr>
          <w:rFonts w:ascii="Times New Roman" w:hAnsi="Times New Roman" w:cs="Times New Roman"/>
          <w:sz w:val="24"/>
          <w:szCs w:val="24"/>
          <w:lang w:eastAsia="en-GB"/>
        </w:rPr>
        <w:t xml:space="preserve"> demonstrates how th</w:t>
      </w:r>
      <w:r w:rsidR="00D30DB6">
        <w:rPr>
          <w:rFonts w:ascii="Times New Roman" w:hAnsi="Times New Roman" w:cs="Times New Roman"/>
          <w:sz w:val="24"/>
          <w:szCs w:val="24"/>
          <w:lang w:eastAsia="en-GB"/>
        </w:rPr>
        <w:t>e initial sketches from figure 3.2</w:t>
      </w:r>
      <w:r w:rsidR="00B97B17" w:rsidRPr="00531BEE">
        <w:rPr>
          <w:rFonts w:ascii="Times New Roman" w:hAnsi="Times New Roman" w:cs="Times New Roman"/>
          <w:sz w:val="24"/>
          <w:szCs w:val="24"/>
          <w:lang w:eastAsia="en-GB"/>
        </w:rPr>
        <w:t xml:space="preserve"> have been developed into the final designs. </w:t>
      </w:r>
      <w:r w:rsidR="002E417D" w:rsidRPr="00531BEE">
        <w:rPr>
          <w:rFonts w:ascii="Times New Roman" w:hAnsi="Times New Roman" w:cs="Times New Roman"/>
          <w:sz w:val="24"/>
          <w:szCs w:val="24"/>
          <w:lang w:eastAsia="en-GB"/>
        </w:rPr>
        <w:t>For a complete list of</w:t>
      </w:r>
      <w:r w:rsidR="00D30DB6">
        <w:rPr>
          <w:rFonts w:ascii="Times New Roman" w:hAnsi="Times New Roman" w:cs="Times New Roman"/>
          <w:sz w:val="24"/>
          <w:szCs w:val="24"/>
          <w:lang w:eastAsia="en-GB"/>
        </w:rPr>
        <w:t xml:space="preserve"> final user-interface designs </w:t>
      </w:r>
      <w:r w:rsidR="002E417D" w:rsidRPr="00531BEE">
        <w:rPr>
          <w:rFonts w:ascii="Times New Roman" w:hAnsi="Times New Roman" w:cs="Times New Roman"/>
          <w:sz w:val="24"/>
          <w:szCs w:val="24"/>
          <w:lang w:eastAsia="en-GB"/>
        </w:rPr>
        <w:t xml:space="preserve">from the Android application, please refer </w:t>
      </w:r>
      <w:r w:rsidR="00D30DB6">
        <w:rPr>
          <w:rFonts w:ascii="Times New Roman" w:hAnsi="Times New Roman" w:cs="Times New Roman"/>
          <w:sz w:val="24"/>
          <w:szCs w:val="24"/>
          <w:lang w:eastAsia="en-GB"/>
        </w:rPr>
        <w:t>to appendix 13 on page //TODO.</w:t>
      </w:r>
    </w:p>
    <w:p w:rsidR="006A40E4" w:rsidRPr="00531BEE" w:rsidRDefault="006A40E4" w:rsidP="00A76EC1">
      <w:pPr>
        <w:pStyle w:val="Heading3"/>
        <w:spacing w:line="360" w:lineRule="auto"/>
        <w:jc w:val="both"/>
        <w:rPr>
          <w:rFonts w:ascii="Times New Roman" w:eastAsiaTheme="minorHAnsi" w:hAnsi="Times New Roman" w:cs="Times New Roman"/>
          <w:color w:val="auto"/>
          <w:sz w:val="22"/>
          <w:szCs w:val="22"/>
          <w:lang w:eastAsia="en-GB"/>
        </w:rPr>
      </w:pPr>
    </w:p>
    <w:p w:rsidR="008F7A3A" w:rsidRPr="00531BEE" w:rsidRDefault="007B6D0A" w:rsidP="00A76EC1">
      <w:pPr>
        <w:pStyle w:val="Heading4"/>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3.1.2.4</w:t>
      </w:r>
      <w:r w:rsidR="00A814A0" w:rsidRPr="00531BEE">
        <w:rPr>
          <w:rFonts w:ascii="Times New Roman" w:hAnsi="Times New Roman" w:cs="Times New Roman"/>
          <w:sz w:val="24"/>
          <w:szCs w:val="24"/>
        </w:rPr>
        <w:t xml:space="preserve"> Navigation</w:t>
      </w:r>
    </w:p>
    <w:p w:rsidR="00A2177A" w:rsidRPr="00531BEE" w:rsidRDefault="00D66F9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Navigation and screen management in Android is based on a simple yet very effective principle. </w:t>
      </w:r>
      <w:r w:rsidR="0064004D" w:rsidRPr="00531BEE">
        <w:rPr>
          <w:rFonts w:ascii="Times New Roman" w:hAnsi="Times New Roman" w:cs="Times New Roman"/>
          <w:sz w:val="24"/>
          <w:szCs w:val="24"/>
          <w:lang w:eastAsia="en-GB"/>
        </w:rPr>
        <w:t>Screen</w:t>
      </w:r>
      <w:r w:rsidR="0005394E" w:rsidRPr="00531BEE">
        <w:rPr>
          <w:rFonts w:ascii="Times New Roman" w:hAnsi="Times New Roman" w:cs="Times New Roman"/>
          <w:sz w:val="24"/>
          <w:szCs w:val="24"/>
          <w:lang w:eastAsia="en-GB"/>
        </w:rPr>
        <w:t>s in Android</w:t>
      </w:r>
      <w:r w:rsidR="0064004D" w:rsidRPr="00531BEE">
        <w:rPr>
          <w:rFonts w:ascii="Times New Roman" w:hAnsi="Times New Roman" w:cs="Times New Roman"/>
          <w:sz w:val="24"/>
          <w:szCs w:val="24"/>
          <w:lang w:eastAsia="en-GB"/>
        </w:rPr>
        <w:t>, which from here on will be referred to as activities,</w:t>
      </w:r>
      <w:r w:rsidRPr="00531BEE">
        <w:rPr>
          <w:rFonts w:ascii="Times New Roman" w:hAnsi="Times New Roman" w:cs="Times New Roman"/>
          <w:sz w:val="24"/>
          <w:szCs w:val="24"/>
          <w:lang w:eastAsia="en-GB"/>
        </w:rPr>
        <w:t xml:space="preserve"> are pushed onto a stack as the user navigates from one activity to another, and popped off it when the user presses the back button.</w:t>
      </w:r>
      <w:r w:rsidR="00255423" w:rsidRPr="00531BEE">
        <w:rPr>
          <w:rFonts w:ascii="Times New Roman" w:hAnsi="Times New Roman" w:cs="Times New Roman"/>
          <w:sz w:val="24"/>
          <w:szCs w:val="24"/>
          <w:lang w:eastAsia="en-GB"/>
        </w:rPr>
        <w:t xml:space="preserve"> </w:t>
      </w:r>
    </w:p>
    <w:p w:rsidR="00A814A0" w:rsidRPr="00531BEE" w:rsidRDefault="00BB2FA8" w:rsidP="00A76EC1">
      <w:pPr>
        <w:spacing w:line="360" w:lineRule="auto"/>
        <w:jc w:val="both"/>
        <w:rPr>
          <w:rFonts w:ascii="Times New Roman" w:hAnsi="Times New Roman" w:cs="Times New Roman"/>
          <w:lang w:eastAsia="en-GB"/>
        </w:rPr>
      </w:pPr>
      <w:r w:rsidRPr="00531BEE">
        <w:rPr>
          <w:rFonts w:ascii="Times New Roman" w:hAnsi="Times New Roman" w:cs="Times New Roman"/>
          <w:noProof/>
          <w:sz w:val="24"/>
          <w:szCs w:val="24"/>
          <w:lang w:eastAsia="en-GB"/>
        </w:rPr>
        <w:lastRenderedPageBreak/>
        <mc:AlternateContent>
          <mc:Choice Requires="wpg">
            <w:drawing>
              <wp:anchor distT="0" distB="0" distL="114300" distR="114300" simplePos="0" relativeHeight="251483648" behindDoc="0" locked="0" layoutInCell="1" allowOverlap="1" wp14:anchorId="4224869E" wp14:editId="0E4D420E">
                <wp:simplePos x="0" y="0"/>
                <wp:positionH relativeFrom="column">
                  <wp:posOffset>328295</wp:posOffset>
                </wp:positionH>
                <wp:positionV relativeFrom="paragraph">
                  <wp:posOffset>1242695</wp:posOffset>
                </wp:positionV>
                <wp:extent cx="5102860" cy="4924425"/>
                <wp:effectExtent l="0" t="0" r="2540" b="9525"/>
                <wp:wrapTopAndBottom/>
                <wp:docPr id="27" name="Group 27"/>
                <wp:cNvGraphicFramePr/>
                <a:graphic xmlns:a="http://schemas.openxmlformats.org/drawingml/2006/main">
                  <a:graphicData uri="http://schemas.microsoft.com/office/word/2010/wordprocessingGroup">
                    <wpg:wgp>
                      <wpg:cNvGrpSpPr/>
                      <wpg:grpSpPr>
                        <a:xfrm>
                          <a:off x="0" y="0"/>
                          <a:ext cx="5102860" cy="4924425"/>
                          <a:chOff x="0" y="0"/>
                          <a:chExt cx="5613400" cy="5416550"/>
                        </a:xfrm>
                      </wpg:grpSpPr>
                      <pic:pic xmlns:pic="http://schemas.openxmlformats.org/drawingml/2006/picture">
                        <pic:nvPicPr>
                          <pic:cNvPr id="21" name="Picture 21" descr="C:\Users\Michal\Desktop\navigation_diagram.png"/>
                          <pic:cNvPicPr>
                            <a:picLocks noChangeAspect="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613400" cy="5089525"/>
                          </a:xfrm>
                          <a:prstGeom prst="rect">
                            <a:avLst/>
                          </a:prstGeom>
                          <a:noFill/>
                          <a:ln>
                            <a:noFill/>
                          </a:ln>
                        </pic:spPr>
                      </pic:pic>
                      <wps:wsp>
                        <wps:cNvPr id="26" name="Text Box 26"/>
                        <wps:cNvSpPr txBox="1"/>
                        <wps:spPr>
                          <a:xfrm>
                            <a:off x="0" y="5149850"/>
                            <a:ext cx="5613400" cy="266700"/>
                          </a:xfrm>
                          <a:prstGeom prst="rect">
                            <a:avLst/>
                          </a:prstGeom>
                          <a:solidFill>
                            <a:prstClr val="white"/>
                          </a:solidFill>
                          <a:ln>
                            <a:noFill/>
                          </a:ln>
                          <a:effectLst/>
                        </wps:spPr>
                        <wps:txbx>
                          <w:txbxContent>
                            <w:p w:rsidR="00757810" w:rsidRPr="00FE5892" w:rsidRDefault="00757810" w:rsidP="00AC4CE3">
                              <w:pPr>
                                <w:pStyle w:val="Caption"/>
                              </w:pPr>
                              <w:r>
                                <w:t xml:space="preserve">Figure </w:t>
                              </w:r>
                              <w:fldSimple w:instr=" SEQ Figure \* ARABIC ">
                                <w:r w:rsidR="004C17ED">
                                  <w:rPr>
                                    <w:noProof/>
                                  </w:rPr>
                                  <w:t>1</w:t>
                                </w:r>
                              </w:fldSimple>
                              <w:r>
                                <w:t xml:space="preserve"> – The Android application navigation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4869E" id="Group 27" o:spid="_x0000_s1035" style="position:absolute;left:0;text-align:left;margin-left:25.85pt;margin-top:97.85pt;width:401.8pt;height:387.75pt;z-index:251483648;mso-width-relative:margin;mso-height-relative:margin" coordsize="56134,5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">
                <v:shape id="Picture 21" o:spid="_x0000_s1036" type="#_x0000_t75" style="position:absolute;width:56134;height:50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CdDHEAAAA2wAAAA8AAABkcnMvZG93bnJldi54bWxEj0FrwkAUhO+F/oflCd6ajQo2RDdihUJ7&#10;1Art8Zl9JiHZt+nu1sT+elco9DjMzDfMejOaTlzI+cayglmSgiAurW64UnD8eH3KQPiArLGzTAqu&#10;5GFTPD6sMdd24D1dDqESEcI+RwV1CH0upS9rMugT2xNH72ydwRClq6R2OES46eQ8TZfSYMNxocae&#10;djWV7eHHKKiy75fd+9A8Zxx+z1/u+tmezEKp6WTcrkAEGsN/+K/9phXMZ3D/En+ALG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CdDHEAAAA2wAAAA8AAAAAAAAAAAAAAAAA&#10;nwIAAGRycy9kb3ducmV2LnhtbFBLBQYAAAAABAAEAPcAAACQAwAAAAA=&#10;">
                  <v:imagedata r:id="rId15" o:title="navigation_diagram"/>
                  <v:path arrowok="t"/>
                </v:shape>
                <v:shape id="Text Box 26" o:spid="_x0000_s1037" type="#_x0000_t202" style="position:absolute;top:51498;width:561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757810" w:rsidRPr="00FE5892" w:rsidRDefault="00757810" w:rsidP="00AC4CE3">
                        <w:pPr>
                          <w:pStyle w:val="Caption"/>
                        </w:pPr>
                        <w:r>
                          <w:t xml:space="preserve">Figure </w:t>
                        </w:r>
                        <w:fldSimple w:instr=" SEQ Figure \* ARABIC ">
                          <w:r w:rsidR="004C17ED">
                            <w:rPr>
                              <w:noProof/>
                            </w:rPr>
                            <w:t>1</w:t>
                          </w:r>
                        </w:fldSimple>
                        <w:r>
                          <w:t xml:space="preserve"> – The Android application navigation map.</w:t>
                        </w:r>
                      </w:p>
                    </w:txbxContent>
                  </v:textbox>
                </v:shape>
                <w10:wrap type="topAndBottom"/>
              </v:group>
            </w:pict>
          </mc:Fallback>
        </mc:AlternateContent>
      </w:r>
      <w:r w:rsidR="00484210" w:rsidRPr="00531BEE">
        <w:rPr>
          <w:rFonts w:ascii="Times New Roman" w:hAnsi="Times New Roman" w:cs="Times New Roman"/>
          <w:sz w:val="24"/>
          <w:szCs w:val="24"/>
          <w:lang w:eastAsia="en-GB"/>
        </w:rPr>
        <w:t xml:space="preserve">The Android application </w:t>
      </w:r>
      <w:r w:rsidR="00AC4CE3" w:rsidRPr="00531BEE">
        <w:rPr>
          <w:rFonts w:ascii="Times New Roman" w:hAnsi="Times New Roman" w:cs="Times New Roman"/>
          <w:sz w:val="24"/>
          <w:szCs w:val="24"/>
          <w:lang w:eastAsia="en-GB"/>
        </w:rPr>
        <w:t>features</w:t>
      </w:r>
      <w:r w:rsidR="00484210" w:rsidRPr="00531BEE">
        <w:rPr>
          <w:rFonts w:ascii="Times New Roman" w:hAnsi="Times New Roman" w:cs="Times New Roman"/>
          <w:sz w:val="24"/>
          <w:szCs w:val="24"/>
          <w:lang w:eastAsia="en-GB"/>
        </w:rPr>
        <w:t xml:space="preserve"> a </w:t>
      </w:r>
      <w:r w:rsidR="00A178F2" w:rsidRPr="00531BEE">
        <w:rPr>
          <w:rFonts w:ascii="Times New Roman" w:hAnsi="Times New Roman" w:cs="Times New Roman"/>
          <w:sz w:val="24"/>
          <w:szCs w:val="24"/>
          <w:lang w:eastAsia="en-GB"/>
        </w:rPr>
        <w:t xml:space="preserve">stack-based navigation system compatible with Android’s </w:t>
      </w:r>
      <w:r w:rsidRPr="00531BEE">
        <w:rPr>
          <w:rFonts w:ascii="Times New Roman" w:hAnsi="Times New Roman" w:cs="Times New Roman"/>
          <w:sz w:val="24"/>
          <w:szCs w:val="24"/>
          <w:lang w:eastAsia="en-GB"/>
        </w:rPr>
        <w:t>navigation principles</w:t>
      </w:r>
      <w:r w:rsidR="00484210"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The home activity can be accessed from all other</w:t>
      </w:r>
      <w:r w:rsidR="00484210"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 xml:space="preserve">activities allowing the user to cancel their current task at </w:t>
      </w:r>
      <w:r w:rsidR="00BF03A6" w:rsidRPr="00531BEE">
        <w:rPr>
          <w:rFonts w:ascii="Times New Roman" w:hAnsi="Times New Roman" w:cs="Times New Roman"/>
          <w:sz w:val="24"/>
          <w:szCs w:val="24"/>
          <w:lang w:eastAsia="en-GB"/>
        </w:rPr>
        <w:t>any time</w:t>
      </w:r>
      <w:r w:rsidRPr="00531BEE">
        <w:rPr>
          <w:rFonts w:ascii="Times New Roman" w:hAnsi="Times New Roman" w:cs="Times New Roman"/>
          <w:sz w:val="24"/>
          <w:szCs w:val="24"/>
          <w:lang w:eastAsia="en-GB"/>
        </w:rPr>
        <w:t xml:space="preserve"> and return back to the home activity</w:t>
      </w:r>
      <w:r w:rsidR="00484210" w:rsidRPr="00531BEE">
        <w:rPr>
          <w:rFonts w:ascii="Times New Roman" w:hAnsi="Times New Roman" w:cs="Times New Roman"/>
          <w:sz w:val="24"/>
          <w:szCs w:val="24"/>
          <w:lang w:eastAsia="en-GB"/>
        </w:rPr>
        <w:t>.</w:t>
      </w:r>
      <w:r w:rsidR="008D2360" w:rsidRPr="00531BEE">
        <w:rPr>
          <w:rFonts w:ascii="Times New Roman" w:hAnsi="Times New Roman" w:cs="Times New Roman"/>
          <w:sz w:val="24"/>
          <w:szCs w:val="24"/>
          <w:lang w:eastAsia="en-GB"/>
        </w:rPr>
        <w:t xml:space="preserve"> Please see figure 6 for a complete navigation map.</w:t>
      </w:r>
    </w:p>
    <w:p w:rsidR="00AC4CE3" w:rsidRPr="00531BEE" w:rsidRDefault="00455168" w:rsidP="00A76EC1">
      <w:pPr>
        <w:keepNext/>
        <w:spacing w:line="360" w:lineRule="auto"/>
        <w:jc w:val="both"/>
        <w:rPr>
          <w:rFonts w:ascii="Times New Roman" w:hAnsi="Times New Roman" w:cs="Times New Roman"/>
          <w:noProof/>
          <w:sz w:val="24"/>
          <w:szCs w:val="24"/>
          <w:lang w:eastAsia="en-GB"/>
        </w:rPr>
      </w:pPr>
      <w:r w:rsidRPr="00531BEE">
        <w:rPr>
          <w:rFonts w:ascii="Times New Roman" w:hAnsi="Times New Roman" w:cs="Times New Roman"/>
          <w:noProof/>
          <w:lang w:eastAsia="en-GB"/>
        </w:rPr>
        <mc:AlternateContent>
          <mc:Choice Requires="wpg">
            <w:drawing>
              <wp:anchor distT="0" distB="0" distL="114300" distR="114300" simplePos="0" relativeHeight="251488768" behindDoc="1" locked="0" layoutInCell="1" allowOverlap="1" wp14:anchorId="44EBC0B8" wp14:editId="234D1E13">
                <wp:simplePos x="0" y="0"/>
                <wp:positionH relativeFrom="column">
                  <wp:posOffset>2826385</wp:posOffset>
                </wp:positionH>
                <wp:positionV relativeFrom="paragraph">
                  <wp:posOffset>5699760</wp:posOffset>
                </wp:positionV>
                <wp:extent cx="2921000" cy="1200150"/>
                <wp:effectExtent l="0" t="0" r="0" b="0"/>
                <wp:wrapTight wrapText="bothSides">
                  <wp:wrapPolygon edited="0">
                    <wp:start x="0" y="0"/>
                    <wp:lineTo x="0" y="15771"/>
                    <wp:lineTo x="1127" y="16800"/>
                    <wp:lineTo x="1127" y="21257"/>
                    <wp:lineTo x="21412" y="21257"/>
                    <wp:lineTo x="21412" y="16457"/>
                    <wp:lineTo x="20567" y="15429"/>
                    <wp:lineTo x="20285"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921000" cy="1200150"/>
                          <a:chOff x="-200025" y="0"/>
                          <a:chExt cx="2957830" cy="1215390"/>
                        </a:xfrm>
                      </wpg:grpSpPr>
                      <pic:pic xmlns:pic="http://schemas.openxmlformats.org/drawingml/2006/picture">
                        <pic:nvPicPr>
                          <pic:cNvPr id="33" name="Picture 33"/>
                          <pic:cNvPicPr>
                            <a:picLocks noChangeAspect="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200025" y="0"/>
                            <a:ext cx="2757805" cy="896620"/>
                          </a:xfrm>
                          <a:prstGeom prst="rect">
                            <a:avLst/>
                          </a:prstGeom>
                          <a:noFill/>
                          <a:ln>
                            <a:noFill/>
                          </a:ln>
                        </pic:spPr>
                      </pic:pic>
                      <wps:wsp>
                        <wps:cNvPr id="34" name="Text Box 34"/>
                        <wps:cNvSpPr txBox="1"/>
                        <wps:spPr>
                          <a:xfrm>
                            <a:off x="0" y="948690"/>
                            <a:ext cx="2757805" cy="266700"/>
                          </a:xfrm>
                          <a:prstGeom prst="rect">
                            <a:avLst/>
                          </a:prstGeom>
                          <a:solidFill>
                            <a:prstClr val="white"/>
                          </a:solidFill>
                          <a:ln>
                            <a:noFill/>
                          </a:ln>
                          <a:effectLst/>
                        </wps:spPr>
                        <wps:txbx>
                          <w:txbxContent>
                            <w:p w:rsidR="00757810" w:rsidRPr="00774C18" w:rsidRDefault="00757810" w:rsidP="008D2360">
                              <w:pPr>
                                <w:pStyle w:val="Caption"/>
                                <w:rPr>
                                  <w:noProof/>
                                </w:rPr>
                              </w:pPr>
                              <w:r>
                                <w:t xml:space="preserve">Figure 3.4 </w:t>
                              </w:r>
                              <w:r>
                                <w:rPr>
                                  <w:noProof/>
                                </w:rPr>
                                <w:t xml:space="preserve">- </w:t>
                              </w:r>
                              <w:r>
                                <w:t>Back button built into the action-bar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BC0B8" id="Group 41" o:spid="_x0000_s1038" style="position:absolute;left:0;text-align:left;margin-left:222.55pt;margin-top:448.8pt;width:230pt;height:94.5pt;z-index:-251827712;mso-width-relative:margin;mso-height-relative:margin" coordorigin="-2000" coordsize="29578,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">
                <v:shape id="Picture 33" o:spid="_x0000_s1039" type="#_x0000_t75" style="position:absolute;left:-2000;width:27577;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huzBAAAA2wAAAA8AAABkcnMvZG93bnJldi54bWxEj9GKwjAURN+F/YdwBd80VUGkayxFWBCR&#10;BasfcGnutsXmpiRRo1+/WVjwcZiZM8ymiKYXd3K+s6xgPstAENdWd9wouJy/pmsQPiBr7C2Tgid5&#10;KLYfow3m2j74RPcqNCJB2OeooA1hyKX0dUsG/cwOxMn7sc5gSNI1Ujt8JLjp5SLLVtJgx2mhxYF2&#10;LdXX6mYUuN0zzitrv5vz6yJXGI+Hcn1UajKO5SeIQDG8w//tvVawXMLfl/QD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huzBAAAA2wAAAA8AAAAAAAAAAAAAAAAAnwIA&#10;AGRycy9kb3ducmV2LnhtbFBLBQYAAAAABAAEAPcAAACNAwAAAAA=&#10;">
                  <v:imagedata r:id="rId17" o:title=""/>
                  <v:path arrowok="t"/>
                </v:shape>
                <v:shape id="Text Box 34" o:spid="_x0000_s1040" type="#_x0000_t202" style="position:absolute;top:9486;width:27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757810" w:rsidRPr="00774C18" w:rsidRDefault="00757810" w:rsidP="008D2360">
                        <w:pPr>
                          <w:pStyle w:val="Caption"/>
                          <w:rPr>
                            <w:noProof/>
                          </w:rPr>
                        </w:pPr>
                        <w:r>
                          <w:t xml:space="preserve">Figure 3.4 </w:t>
                        </w:r>
                        <w:r>
                          <w:rPr>
                            <w:noProof/>
                          </w:rPr>
                          <w:t xml:space="preserve">- </w:t>
                        </w:r>
                        <w:r>
                          <w:t>Back button built into the action-bar</w:t>
                        </w:r>
                      </w:p>
                    </w:txbxContent>
                  </v:textbox>
                </v:shape>
                <w10:wrap type="tight"/>
              </v:group>
            </w:pict>
          </mc:Fallback>
        </mc:AlternateContent>
      </w:r>
      <w:r w:rsidR="00283471" w:rsidRPr="00531BEE">
        <w:rPr>
          <w:rFonts w:ascii="Times New Roman" w:hAnsi="Times New Roman" w:cs="Times New Roman"/>
          <w:sz w:val="24"/>
          <w:szCs w:val="24"/>
          <w:lang w:eastAsia="en-GB"/>
        </w:rPr>
        <w:t xml:space="preserve">Each of the </w:t>
      </w:r>
      <w:r w:rsidR="00605A00" w:rsidRPr="00531BEE">
        <w:rPr>
          <w:rFonts w:ascii="Times New Roman" w:hAnsi="Times New Roman" w:cs="Times New Roman"/>
          <w:sz w:val="24"/>
          <w:szCs w:val="24"/>
          <w:lang w:eastAsia="en-GB"/>
        </w:rPr>
        <w:t>activities</w:t>
      </w:r>
      <w:r w:rsidR="00283471" w:rsidRPr="00531BEE">
        <w:rPr>
          <w:rFonts w:ascii="Times New Roman" w:hAnsi="Times New Roman" w:cs="Times New Roman"/>
          <w:sz w:val="24"/>
          <w:szCs w:val="24"/>
          <w:lang w:eastAsia="en-GB"/>
        </w:rPr>
        <w:t xml:space="preserve"> contains a ‘Home’ button in the top section allowing the user to quickly cancel their current task and return back to the home </w:t>
      </w:r>
      <w:r w:rsidR="00605A00" w:rsidRPr="00531BEE">
        <w:rPr>
          <w:rFonts w:ascii="Times New Roman" w:hAnsi="Times New Roman" w:cs="Times New Roman"/>
          <w:sz w:val="24"/>
          <w:szCs w:val="24"/>
          <w:lang w:eastAsia="en-GB"/>
        </w:rPr>
        <w:t>activity</w:t>
      </w:r>
      <w:r w:rsidR="00283471" w:rsidRPr="00531BEE">
        <w:rPr>
          <w:rFonts w:ascii="Times New Roman" w:hAnsi="Times New Roman" w:cs="Times New Roman"/>
          <w:sz w:val="24"/>
          <w:szCs w:val="24"/>
          <w:lang w:eastAsia="en-GB"/>
        </w:rPr>
        <w:t xml:space="preserve">. </w:t>
      </w:r>
      <w:r w:rsidR="00A15498" w:rsidRPr="00531BEE">
        <w:rPr>
          <w:rFonts w:ascii="Times New Roman" w:hAnsi="Times New Roman" w:cs="Times New Roman"/>
          <w:sz w:val="24"/>
          <w:szCs w:val="24"/>
          <w:lang w:eastAsia="en-GB"/>
        </w:rPr>
        <w:t>Moving back through</w:t>
      </w:r>
      <w:r w:rsidR="008D2360" w:rsidRPr="00531BEE">
        <w:rPr>
          <w:rFonts w:ascii="Times New Roman" w:hAnsi="Times New Roman" w:cs="Times New Roman"/>
          <w:sz w:val="24"/>
          <w:szCs w:val="24"/>
          <w:lang w:eastAsia="en-GB"/>
        </w:rPr>
        <w:t xml:space="preserve"> the</w:t>
      </w:r>
      <w:r w:rsidR="00A15498" w:rsidRPr="00531BEE">
        <w:rPr>
          <w:rFonts w:ascii="Times New Roman" w:hAnsi="Times New Roman" w:cs="Times New Roman"/>
          <w:sz w:val="24"/>
          <w:szCs w:val="24"/>
          <w:lang w:eastAsia="en-GB"/>
        </w:rPr>
        <w:t xml:space="preserve"> activities </w:t>
      </w:r>
      <w:r w:rsidR="008D2360" w:rsidRPr="00531BEE">
        <w:rPr>
          <w:rFonts w:ascii="Times New Roman" w:hAnsi="Times New Roman" w:cs="Times New Roman"/>
          <w:sz w:val="24"/>
          <w:szCs w:val="24"/>
          <w:lang w:eastAsia="en-GB"/>
        </w:rPr>
        <w:t xml:space="preserve">stack </w:t>
      </w:r>
      <w:r w:rsidR="00A15498" w:rsidRPr="00531BEE">
        <w:rPr>
          <w:rFonts w:ascii="Times New Roman" w:hAnsi="Times New Roman" w:cs="Times New Roman"/>
          <w:sz w:val="24"/>
          <w:szCs w:val="24"/>
          <w:lang w:eastAsia="en-GB"/>
        </w:rPr>
        <w:t xml:space="preserve">can be </w:t>
      </w:r>
      <w:r w:rsidR="008D2360" w:rsidRPr="00531BEE">
        <w:rPr>
          <w:rFonts w:ascii="Times New Roman" w:hAnsi="Times New Roman" w:cs="Times New Roman"/>
          <w:sz w:val="24"/>
          <w:szCs w:val="24"/>
          <w:lang w:eastAsia="en-GB"/>
        </w:rPr>
        <w:t>performed in</w:t>
      </w:r>
      <w:r w:rsidR="00A15498" w:rsidRPr="00531BEE">
        <w:rPr>
          <w:rFonts w:ascii="Times New Roman" w:hAnsi="Times New Roman" w:cs="Times New Roman"/>
          <w:sz w:val="24"/>
          <w:szCs w:val="24"/>
          <w:lang w:eastAsia="en-GB"/>
        </w:rPr>
        <w:t xml:space="preserve"> two ways, either by pressing the Android’s</w:t>
      </w:r>
      <w:r w:rsidR="008D2360" w:rsidRPr="00531BEE">
        <w:rPr>
          <w:rFonts w:ascii="Times New Roman" w:hAnsi="Times New Roman" w:cs="Times New Roman"/>
          <w:sz w:val="24"/>
          <w:szCs w:val="24"/>
          <w:lang w:eastAsia="en-GB"/>
        </w:rPr>
        <w:t xml:space="preserve"> built-in</w:t>
      </w:r>
      <w:r w:rsidR="00A15498" w:rsidRPr="00531BEE">
        <w:rPr>
          <w:rFonts w:ascii="Times New Roman" w:hAnsi="Times New Roman" w:cs="Times New Roman"/>
          <w:sz w:val="24"/>
          <w:szCs w:val="24"/>
          <w:lang w:eastAsia="en-GB"/>
        </w:rPr>
        <w:t xml:space="preserve"> back button or by clicking the back button located in the ac</w:t>
      </w:r>
      <w:r w:rsidR="00A91EE5" w:rsidRPr="00531BEE">
        <w:rPr>
          <w:rFonts w:ascii="Times New Roman" w:hAnsi="Times New Roman" w:cs="Times New Roman"/>
          <w:sz w:val="24"/>
          <w:szCs w:val="24"/>
          <w:lang w:eastAsia="en-GB"/>
        </w:rPr>
        <w:t xml:space="preserve">tion bar in the top </w:t>
      </w:r>
      <w:r w:rsidR="008F48DF" w:rsidRPr="00531BEE">
        <w:rPr>
          <w:rFonts w:ascii="Times New Roman" w:hAnsi="Times New Roman" w:cs="Times New Roman"/>
          <w:sz w:val="24"/>
          <w:szCs w:val="24"/>
          <w:lang w:eastAsia="en-GB"/>
        </w:rPr>
        <w:t>left corner as shown in figure 3.4</w:t>
      </w:r>
      <w:r w:rsidR="00A91EE5" w:rsidRPr="00531BEE">
        <w:rPr>
          <w:rFonts w:ascii="Times New Roman" w:hAnsi="Times New Roman" w:cs="Times New Roman"/>
          <w:sz w:val="24"/>
          <w:szCs w:val="24"/>
          <w:lang w:eastAsia="en-GB"/>
        </w:rPr>
        <w:t>.</w:t>
      </w:r>
    </w:p>
    <w:p w:rsidR="00AC4CE3" w:rsidRPr="00531BEE" w:rsidRDefault="00AC4CE3" w:rsidP="00BF03A6">
      <w:pPr>
        <w:pStyle w:val="Caption"/>
        <w:spacing w:line="360" w:lineRule="auto"/>
        <w:jc w:val="both"/>
        <w:rPr>
          <w:rFonts w:ascii="Times New Roman" w:hAnsi="Times New Roman" w:cs="Times New Roman"/>
          <w:lang w:eastAsia="en-GB"/>
        </w:rPr>
      </w:pPr>
    </w:p>
    <w:p w:rsidR="00A814A0" w:rsidRPr="00531BEE" w:rsidRDefault="006542AF" w:rsidP="00A76EC1">
      <w:pPr>
        <w:pStyle w:val="Heading4"/>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lastRenderedPageBreak/>
        <w:t>3.1.2.5</w:t>
      </w:r>
      <w:r w:rsidR="00A814A0" w:rsidRPr="00531BEE">
        <w:rPr>
          <w:rFonts w:ascii="Times New Roman" w:hAnsi="Times New Roman" w:cs="Times New Roman"/>
          <w:sz w:val="24"/>
          <w:szCs w:val="24"/>
        </w:rPr>
        <w:t xml:space="preserve"> User Interface Elements</w:t>
      </w:r>
    </w:p>
    <w:p w:rsidR="00F1039F" w:rsidRPr="00531BEE" w:rsidRDefault="00F1039F"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The</w:t>
      </w:r>
      <w:r w:rsidR="00DA1F08" w:rsidRPr="00531BEE">
        <w:rPr>
          <w:rFonts w:ascii="Times New Roman" w:hAnsi="Times New Roman" w:cs="Times New Roman"/>
          <w:sz w:val="24"/>
          <w:szCs w:val="24"/>
        </w:rPr>
        <w:t xml:space="preserve"> Android</w:t>
      </w:r>
      <w:r w:rsidRPr="00531BEE">
        <w:rPr>
          <w:rFonts w:ascii="Times New Roman" w:hAnsi="Times New Roman" w:cs="Times New Roman"/>
          <w:sz w:val="24"/>
          <w:szCs w:val="24"/>
        </w:rPr>
        <w:t xml:space="preserve"> applications’ user interface </w:t>
      </w:r>
      <w:r w:rsidR="00DA1F08" w:rsidRPr="00531BEE">
        <w:rPr>
          <w:rFonts w:ascii="Times New Roman" w:hAnsi="Times New Roman" w:cs="Times New Roman"/>
          <w:sz w:val="24"/>
          <w:szCs w:val="24"/>
        </w:rPr>
        <w:t>is</w:t>
      </w:r>
      <w:r w:rsidRPr="00531BEE">
        <w:rPr>
          <w:rFonts w:ascii="Times New Roman" w:hAnsi="Times New Roman" w:cs="Times New Roman"/>
          <w:sz w:val="24"/>
          <w:szCs w:val="24"/>
        </w:rPr>
        <w:t xml:space="preserve"> constructed from the following types of components: </w:t>
      </w:r>
    </w:p>
    <w:p w:rsidR="0097443B" w:rsidRPr="00531BEE" w:rsidRDefault="0097443B" w:rsidP="00A76EC1">
      <w:pPr>
        <w:spacing w:line="360" w:lineRule="auto"/>
        <w:jc w:val="both"/>
        <w:rPr>
          <w:rFonts w:ascii="Times New Roman" w:hAnsi="Times New Roman" w:cs="Times New Roman"/>
          <w:b/>
          <w:sz w:val="24"/>
          <w:szCs w:val="24"/>
        </w:rPr>
      </w:pPr>
      <w:r w:rsidRPr="00531BEE">
        <w:rPr>
          <w:rFonts w:ascii="Times New Roman" w:hAnsi="Times New Roman" w:cs="Times New Roman"/>
          <w:b/>
          <w:sz w:val="24"/>
          <w:szCs w:val="24"/>
        </w:rPr>
        <w:t>Layouts</w:t>
      </w:r>
    </w:p>
    <w:p w:rsidR="008D21C8" w:rsidRPr="00531BEE" w:rsidRDefault="008D21C8"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 xml:space="preserve">All Android user interface elements must be placed inside their parent (or root) element. These parent elements are known as layouts. Their primary role is defining the visual structure of a user interface, such as the UI for an activity or app widget. Different types of layouts arrange the content in a different fashion. The application makes use </w:t>
      </w:r>
      <w:r w:rsidR="00A429BE" w:rsidRPr="00531BEE">
        <w:rPr>
          <w:rFonts w:ascii="Times New Roman" w:hAnsi="Times New Roman" w:cs="Times New Roman"/>
          <w:sz w:val="24"/>
          <w:szCs w:val="24"/>
        </w:rPr>
        <w:t>primarily</w:t>
      </w:r>
      <w:r w:rsidRPr="00531BEE">
        <w:rPr>
          <w:rFonts w:ascii="Times New Roman" w:hAnsi="Times New Roman" w:cs="Times New Roman"/>
          <w:sz w:val="24"/>
          <w:szCs w:val="24"/>
        </w:rPr>
        <w:t xml:space="preserve"> of the LinearLayout, which arranges content in a single row or column, and RelativeLayout where the position of the </w:t>
      </w:r>
      <w:r w:rsidR="00DA1F08" w:rsidRPr="00531BEE">
        <w:rPr>
          <w:rFonts w:ascii="Times New Roman" w:hAnsi="Times New Roman" w:cs="Times New Roman"/>
          <w:sz w:val="24"/>
          <w:szCs w:val="24"/>
        </w:rPr>
        <w:t>child elements</w:t>
      </w:r>
      <w:r w:rsidRPr="00531BEE">
        <w:rPr>
          <w:rFonts w:ascii="Times New Roman" w:hAnsi="Times New Roman" w:cs="Times New Roman"/>
          <w:sz w:val="24"/>
          <w:szCs w:val="24"/>
        </w:rPr>
        <w:t xml:space="preserve"> can be described in relation to each other or to the parent</w:t>
      </w:r>
      <w:r w:rsidR="00DA1F08" w:rsidRPr="00531BEE">
        <w:rPr>
          <w:rFonts w:ascii="Times New Roman" w:hAnsi="Times New Roman" w:cs="Times New Roman"/>
          <w:sz w:val="24"/>
          <w:szCs w:val="24"/>
        </w:rPr>
        <w:t xml:space="preserve"> element</w:t>
      </w:r>
      <w:r w:rsidRPr="00531BEE">
        <w:rPr>
          <w:rFonts w:ascii="Times New Roman" w:hAnsi="Times New Roman" w:cs="Times New Roman"/>
          <w:sz w:val="24"/>
          <w:szCs w:val="24"/>
        </w:rPr>
        <w:t>.</w:t>
      </w:r>
    </w:p>
    <w:p w:rsidR="00A814A0" w:rsidRPr="00531BEE" w:rsidRDefault="0096740E"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ListViews</w:t>
      </w:r>
    </w:p>
    <w:p w:rsidR="00F1039F" w:rsidRPr="00531BEE" w:rsidRDefault="00DC066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495936" behindDoc="0" locked="0" layoutInCell="1" allowOverlap="1" wp14:anchorId="60878077" wp14:editId="49582C99">
                <wp:simplePos x="0" y="0"/>
                <wp:positionH relativeFrom="column">
                  <wp:posOffset>3521075</wp:posOffset>
                </wp:positionH>
                <wp:positionV relativeFrom="paragraph">
                  <wp:posOffset>874395</wp:posOffset>
                </wp:positionV>
                <wp:extent cx="2228215" cy="2736215"/>
                <wp:effectExtent l="0" t="0" r="635" b="6985"/>
                <wp:wrapTight wrapText="bothSides">
                  <wp:wrapPolygon edited="0">
                    <wp:start x="0" y="0"/>
                    <wp:lineTo x="0" y="21505"/>
                    <wp:lineTo x="21421" y="21505"/>
                    <wp:lineTo x="21421"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28215" cy="2736215"/>
                          <a:chOff x="0" y="0"/>
                          <a:chExt cx="2228215" cy="2736215"/>
                        </a:xfrm>
                      </wpg:grpSpPr>
                      <pic:pic xmlns:pic="http://schemas.openxmlformats.org/drawingml/2006/picture">
                        <pic:nvPicPr>
                          <pic:cNvPr id="55" name="Picture 55"/>
                          <pic:cNvPicPr>
                            <a:picLocks noChangeAspect="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2228215" cy="2130425"/>
                          </a:xfrm>
                          <a:prstGeom prst="rect">
                            <a:avLst/>
                          </a:prstGeom>
                          <a:noFill/>
                          <a:ln>
                            <a:noFill/>
                          </a:ln>
                        </pic:spPr>
                      </pic:pic>
                      <wps:wsp>
                        <wps:cNvPr id="1" name="Text Box 1"/>
                        <wps:cNvSpPr txBox="1"/>
                        <wps:spPr>
                          <a:xfrm>
                            <a:off x="0" y="2190750"/>
                            <a:ext cx="2228215" cy="545465"/>
                          </a:xfrm>
                          <a:prstGeom prst="rect">
                            <a:avLst/>
                          </a:prstGeom>
                          <a:solidFill>
                            <a:prstClr val="white"/>
                          </a:solidFill>
                          <a:ln>
                            <a:noFill/>
                          </a:ln>
                          <a:effectLst/>
                        </wps:spPr>
                        <wps:txbx>
                          <w:txbxContent>
                            <w:p w:rsidR="00757810" w:rsidRPr="00B60B4B" w:rsidRDefault="00757810" w:rsidP="00DC0667">
                              <w:pPr>
                                <w:pStyle w:val="Caption"/>
                                <w:rPr>
                                  <w:rFonts w:ascii="Times New Roman" w:hAnsi="Times New Roman" w:cs="Times New Roman"/>
                                  <w:noProof/>
                                </w:rPr>
                              </w:pPr>
                              <w:r>
                                <w:t>Figure 3.5</w:t>
                              </w:r>
                              <w:r>
                                <w:rPr>
                                  <w:noProof/>
                                </w:rPr>
                                <w:t xml:space="preserve"> - </w:t>
                              </w:r>
                              <w:r>
                                <w:t>ListViews are very flexible and the information to be displayed can be arranged in a variety of different 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878077" id="Group 56" o:spid="_x0000_s1041" style="position:absolute;left:0;text-align:left;margin-left:277.25pt;margin-top:68.85pt;width:175.45pt;height:215.45pt;z-index:251495936" coordsize="22282,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">
                <v:shape id="Picture 55" o:spid="_x0000_s1042" type="#_x0000_t75" style="position:absolute;width:22282;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wgn+9AAAA2wAAAA8AAABkcnMvZG93bnJldi54bWxEj80KwjAQhO+C7xBW8GbTClWpRlFB8Ojf&#10;AyzN2habTWmiVp/eCILHYWa+YRarztTiQa2rLCtIohgEcW51xYWCy3k3moFwHlljbZkUvMjBatnv&#10;LTDT9slHepx8IQKEXYYKSu+bTEqXl2TQRbYhDt7VtgZ9kG0hdYvPADe1HMfxRBqsOCyU2NC2pPx2&#10;uhsF0zff8JC+Ef1hM6X7pq5skig1HHTrOQhPnf+Hf+29VpCm8P0SfoBcf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BnCCf70AAADbAAAADwAAAAAAAAAAAAAAAACfAgAAZHJz&#10;L2Rvd25yZXYueG1sUEsFBgAAAAAEAAQA9wAAAIkDAAAAAA==&#10;">
                  <v:imagedata r:id="rId19" o:title=""/>
                  <v:path arrowok="t"/>
                </v:shape>
                <v:shape id="Text Box 1" o:spid="_x0000_s1043" type="#_x0000_t202" style="position:absolute;top:21907;width:22282;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57810" w:rsidRPr="00B60B4B" w:rsidRDefault="00757810" w:rsidP="00DC0667">
                        <w:pPr>
                          <w:pStyle w:val="Caption"/>
                          <w:rPr>
                            <w:rFonts w:ascii="Times New Roman" w:hAnsi="Times New Roman" w:cs="Times New Roman"/>
                            <w:noProof/>
                          </w:rPr>
                        </w:pPr>
                        <w:r>
                          <w:t>Figure 3.5</w:t>
                        </w:r>
                        <w:r>
                          <w:rPr>
                            <w:noProof/>
                          </w:rPr>
                          <w:t xml:space="preserve"> - </w:t>
                        </w:r>
                        <w:r>
                          <w:t>ListViews are very flexible and the information to be displayed can be arranged in a variety of different ways.</w:t>
                        </w:r>
                      </w:p>
                    </w:txbxContent>
                  </v:textbox>
                </v:shape>
                <w10:wrap type="tight"/>
              </v:group>
            </w:pict>
          </mc:Fallback>
        </mc:AlternateContent>
      </w:r>
      <w:r w:rsidR="0079033E" w:rsidRPr="00531BEE">
        <w:rPr>
          <w:rFonts w:ascii="Times New Roman" w:hAnsi="Times New Roman" w:cs="Times New Roman"/>
          <w:sz w:val="24"/>
          <w:szCs w:val="24"/>
          <w:lang w:eastAsia="en-GB"/>
        </w:rPr>
        <w:t>ListView</w:t>
      </w:r>
      <w:r w:rsidR="00A429BE" w:rsidRPr="00531BEE">
        <w:rPr>
          <w:rFonts w:ascii="Times New Roman" w:hAnsi="Times New Roman" w:cs="Times New Roman"/>
          <w:sz w:val="24"/>
          <w:szCs w:val="24"/>
          <w:lang w:eastAsia="en-GB"/>
        </w:rPr>
        <w:t xml:space="preserve"> is a special type of view, which</w:t>
      </w:r>
      <w:r w:rsidR="00F1039F" w:rsidRPr="00531BEE">
        <w:rPr>
          <w:rFonts w:ascii="Times New Roman" w:hAnsi="Times New Roman" w:cs="Times New Roman"/>
          <w:sz w:val="24"/>
          <w:szCs w:val="24"/>
          <w:lang w:eastAsia="en-GB"/>
        </w:rPr>
        <w:t xml:space="preserve"> group</w:t>
      </w:r>
      <w:r w:rsidR="00A429BE" w:rsidRPr="00531BEE">
        <w:rPr>
          <w:rFonts w:ascii="Times New Roman" w:hAnsi="Times New Roman" w:cs="Times New Roman"/>
          <w:sz w:val="24"/>
          <w:szCs w:val="24"/>
          <w:lang w:eastAsia="en-GB"/>
        </w:rPr>
        <w:t>s</w:t>
      </w:r>
      <w:r w:rsidR="00F1039F" w:rsidRPr="00531BEE">
        <w:rPr>
          <w:rFonts w:ascii="Times New Roman" w:hAnsi="Times New Roman" w:cs="Times New Roman"/>
          <w:sz w:val="24"/>
          <w:szCs w:val="24"/>
          <w:lang w:eastAsia="en-GB"/>
        </w:rPr>
        <w:t xml:space="preserve"> components </w:t>
      </w:r>
      <w:r w:rsidR="00A429BE" w:rsidRPr="00531BEE">
        <w:rPr>
          <w:rFonts w:ascii="Times New Roman" w:hAnsi="Times New Roman" w:cs="Times New Roman"/>
          <w:sz w:val="24"/>
          <w:szCs w:val="24"/>
          <w:lang w:eastAsia="en-GB"/>
        </w:rPr>
        <w:t>in</w:t>
      </w:r>
      <w:r w:rsidR="00F1039F" w:rsidRPr="00531BEE">
        <w:rPr>
          <w:rFonts w:ascii="Times New Roman" w:hAnsi="Times New Roman" w:cs="Times New Roman"/>
          <w:sz w:val="24"/>
          <w:szCs w:val="24"/>
          <w:lang w:eastAsia="en-GB"/>
        </w:rPr>
        <w:t xml:space="preserve"> a </w:t>
      </w:r>
      <w:r w:rsidR="00A429BE" w:rsidRPr="00531BEE">
        <w:rPr>
          <w:rFonts w:ascii="Times New Roman" w:hAnsi="Times New Roman" w:cs="Times New Roman"/>
          <w:sz w:val="24"/>
          <w:szCs w:val="24"/>
          <w:lang w:eastAsia="en-GB"/>
        </w:rPr>
        <w:t>collection</w:t>
      </w:r>
      <w:r w:rsidR="00BB2FA8" w:rsidRPr="00531BEE">
        <w:rPr>
          <w:rFonts w:ascii="Times New Roman" w:hAnsi="Times New Roman" w:cs="Times New Roman"/>
          <w:sz w:val="24"/>
          <w:szCs w:val="24"/>
          <w:lang w:eastAsia="en-GB"/>
        </w:rPr>
        <w:t>,</w:t>
      </w:r>
      <w:r w:rsidR="00A429BE" w:rsidRPr="00531BEE">
        <w:rPr>
          <w:rFonts w:ascii="Times New Roman" w:hAnsi="Times New Roman" w:cs="Times New Roman"/>
          <w:sz w:val="24"/>
          <w:szCs w:val="24"/>
          <w:lang w:eastAsia="en-GB"/>
        </w:rPr>
        <w:t xml:space="preserve"> which is displayed as a list of </w:t>
      </w:r>
      <w:r w:rsidR="00F1039F" w:rsidRPr="00531BEE">
        <w:rPr>
          <w:rFonts w:ascii="Times New Roman" w:hAnsi="Times New Roman" w:cs="Times New Roman"/>
          <w:sz w:val="24"/>
          <w:szCs w:val="24"/>
          <w:lang w:eastAsia="en-GB"/>
        </w:rPr>
        <w:t xml:space="preserve">scrollable items. The items are mapped onto the </w:t>
      </w:r>
      <w:r w:rsidR="0079033E" w:rsidRPr="00531BEE">
        <w:rPr>
          <w:rFonts w:ascii="Times New Roman" w:hAnsi="Times New Roman" w:cs="Times New Roman"/>
          <w:sz w:val="24"/>
          <w:szCs w:val="24"/>
          <w:lang w:eastAsia="en-GB"/>
        </w:rPr>
        <w:t>ListView</w:t>
      </w:r>
      <w:r w:rsidR="00F1039F" w:rsidRPr="00531BEE">
        <w:rPr>
          <w:rFonts w:ascii="Times New Roman" w:hAnsi="Times New Roman" w:cs="Times New Roman"/>
          <w:sz w:val="24"/>
          <w:szCs w:val="24"/>
          <w:lang w:eastAsia="en-GB"/>
        </w:rPr>
        <w:t xml:space="preserve"> using an adapter. An adapter converts the data source such as an array into a view that’s placed into the list allowing for creation of very complex views. </w:t>
      </w:r>
    </w:p>
    <w:p w:rsidR="0079033E" w:rsidRPr="00531BEE" w:rsidRDefault="0079033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ListViews</w:t>
      </w:r>
      <w:r w:rsidR="00F1039F" w:rsidRPr="00531BEE">
        <w:rPr>
          <w:rFonts w:ascii="Times New Roman" w:hAnsi="Times New Roman" w:cs="Times New Roman"/>
          <w:sz w:val="24"/>
          <w:szCs w:val="24"/>
          <w:lang w:eastAsia="en-GB"/>
        </w:rPr>
        <w:t xml:space="preserve"> are used quite extensively in the application due to their flexibility. The content can be displayed in a variety of different ways and the </w:t>
      </w:r>
      <w:r w:rsidRPr="00531BEE">
        <w:rPr>
          <w:rFonts w:ascii="Times New Roman" w:hAnsi="Times New Roman" w:cs="Times New Roman"/>
          <w:sz w:val="24"/>
          <w:szCs w:val="24"/>
          <w:lang w:eastAsia="en-GB"/>
        </w:rPr>
        <w:t>ListView</w:t>
      </w:r>
      <w:r w:rsidR="00F1039F" w:rsidRPr="00531BEE">
        <w:rPr>
          <w:rFonts w:ascii="Times New Roman" w:hAnsi="Times New Roman" w:cs="Times New Roman"/>
          <w:sz w:val="24"/>
          <w:szCs w:val="24"/>
          <w:lang w:eastAsia="en-GB"/>
        </w:rPr>
        <w:t xml:space="preserve"> itself has appropriate event handlers to respond when</w:t>
      </w:r>
      <w:r w:rsidR="00A429BE" w:rsidRPr="00531BEE">
        <w:rPr>
          <w:rFonts w:ascii="Times New Roman" w:hAnsi="Times New Roman" w:cs="Times New Roman"/>
          <w:sz w:val="24"/>
          <w:szCs w:val="24"/>
          <w:lang w:eastAsia="en-GB"/>
        </w:rPr>
        <w:t xml:space="preserve"> the</w:t>
      </w:r>
      <w:r w:rsidR="00F1039F" w:rsidRPr="00531BEE">
        <w:rPr>
          <w:rFonts w:ascii="Times New Roman" w:hAnsi="Times New Roman" w:cs="Times New Roman"/>
          <w:sz w:val="24"/>
          <w:szCs w:val="24"/>
          <w:lang w:eastAsia="en-GB"/>
        </w:rPr>
        <w:t xml:space="preserve"> use</w:t>
      </w:r>
      <w:r w:rsidR="00BB2FA8" w:rsidRPr="00531BEE">
        <w:rPr>
          <w:rFonts w:ascii="Times New Roman" w:hAnsi="Times New Roman" w:cs="Times New Roman"/>
          <w:sz w:val="24"/>
          <w:szCs w:val="24"/>
          <w:lang w:eastAsia="en-GB"/>
        </w:rPr>
        <w:t>r clicks on an individual item. Figure</w:t>
      </w:r>
      <w:r w:rsidR="008F48DF" w:rsidRPr="00531BEE">
        <w:rPr>
          <w:rFonts w:ascii="Times New Roman" w:hAnsi="Times New Roman" w:cs="Times New Roman"/>
          <w:sz w:val="24"/>
          <w:szCs w:val="24"/>
          <w:lang w:eastAsia="en-GB"/>
        </w:rPr>
        <w:t xml:space="preserve"> 3.5</w:t>
      </w:r>
      <w:r w:rsidR="00DC0667" w:rsidRPr="00531BEE">
        <w:rPr>
          <w:rFonts w:ascii="Times New Roman" w:hAnsi="Times New Roman" w:cs="Times New Roman"/>
          <w:sz w:val="24"/>
          <w:szCs w:val="24"/>
          <w:lang w:eastAsia="en-GB"/>
        </w:rPr>
        <w:t xml:space="preserve"> illustrates how a </w:t>
      </w:r>
      <w:r w:rsidRPr="00531BEE">
        <w:rPr>
          <w:rFonts w:ascii="Times New Roman" w:hAnsi="Times New Roman" w:cs="Times New Roman"/>
          <w:sz w:val="24"/>
          <w:szCs w:val="24"/>
          <w:lang w:eastAsia="en-GB"/>
        </w:rPr>
        <w:t>ListView</w:t>
      </w:r>
      <w:r w:rsidR="00DC0667" w:rsidRPr="00531BEE">
        <w:rPr>
          <w:rFonts w:ascii="Times New Roman" w:hAnsi="Times New Roman" w:cs="Times New Roman"/>
          <w:sz w:val="24"/>
          <w:szCs w:val="24"/>
          <w:lang w:eastAsia="en-GB"/>
        </w:rPr>
        <w:t xml:space="preserve"> can be used to display information about a complex entity such as the journey object in a clean and easy to read fashion.</w:t>
      </w:r>
    </w:p>
    <w:p w:rsidR="0096740E" w:rsidRPr="00531BEE" w:rsidRDefault="0096740E"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TextViews</w:t>
      </w:r>
      <w:r w:rsidR="00BB2FA8" w:rsidRPr="00531BEE">
        <w:rPr>
          <w:rFonts w:ascii="Times New Roman" w:hAnsi="Times New Roman" w:cs="Times New Roman"/>
          <w:b/>
          <w:sz w:val="24"/>
          <w:szCs w:val="24"/>
          <w:lang w:eastAsia="en-GB"/>
        </w:rPr>
        <w:t xml:space="preserve"> &amp; EditTexts</w:t>
      </w:r>
    </w:p>
    <w:p w:rsidR="0079033E" w:rsidRPr="00531BEE" w:rsidRDefault="00BB2FA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TextViews &amp; EditTexts </w:t>
      </w:r>
      <w:r w:rsidR="0079033E" w:rsidRPr="00531BEE">
        <w:rPr>
          <w:rFonts w:ascii="Times New Roman" w:hAnsi="Times New Roman" w:cs="Times New Roman"/>
          <w:sz w:val="24"/>
          <w:szCs w:val="24"/>
          <w:lang w:eastAsia="en-GB"/>
        </w:rPr>
        <w:t>are used to display textual information. They offer full CSS-like styling to enable creation of attractive and visually appealing content.</w:t>
      </w:r>
    </w:p>
    <w:p w:rsidR="0096740E" w:rsidRPr="00531BEE" w:rsidRDefault="0096740E" w:rsidP="00A76EC1">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Buttons</w:t>
      </w:r>
    </w:p>
    <w:p w:rsidR="00F9721D" w:rsidRPr="00531BEE" w:rsidRDefault="0003491F" w:rsidP="00A76EC1">
      <w:pPr>
        <w:spacing w:line="360" w:lineRule="auto"/>
        <w:jc w:val="both"/>
        <w:rPr>
          <w:rFonts w:ascii="Times New Roman" w:hAnsi="Times New Roman" w:cs="Times New Roman"/>
          <w:lang w:eastAsia="en-GB"/>
        </w:rPr>
      </w:pPr>
      <w:r w:rsidRPr="00531BEE">
        <w:rPr>
          <w:rFonts w:ascii="Times New Roman" w:hAnsi="Times New Roman" w:cs="Times New Roman"/>
          <w:sz w:val="24"/>
          <w:szCs w:val="24"/>
          <w:lang w:eastAsia="en-GB"/>
        </w:rPr>
        <w:t>A b</w:t>
      </w:r>
      <w:r w:rsidR="00CA654E" w:rsidRPr="00531BEE">
        <w:rPr>
          <w:rFonts w:ascii="Times New Roman" w:hAnsi="Times New Roman" w:cs="Times New Roman"/>
          <w:sz w:val="24"/>
          <w:szCs w:val="24"/>
          <w:lang w:eastAsia="en-GB"/>
        </w:rPr>
        <w:t>utton is a push-button widget which can be clicked or pressed by</w:t>
      </w:r>
      <w:r w:rsidR="00BB2FA8" w:rsidRPr="00531BEE">
        <w:rPr>
          <w:rFonts w:ascii="Times New Roman" w:hAnsi="Times New Roman" w:cs="Times New Roman"/>
          <w:sz w:val="24"/>
          <w:szCs w:val="24"/>
          <w:lang w:eastAsia="en-GB"/>
        </w:rPr>
        <w:t xml:space="preserve"> the user to perform an action.</w:t>
      </w:r>
      <w:r w:rsidR="0007559D" w:rsidRPr="00531BEE">
        <w:rPr>
          <w:rFonts w:ascii="Times New Roman" w:hAnsi="Times New Roman" w:cs="Times New Roman"/>
          <w:lang w:eastAsia="en-GB"/>
        </w:rPr>
        <w:br w:type="page"/>
      </w:r>
    </w:p>
    <w:p w:rsidR="002D484E" w:rsidRPr="00531BEE" w:rsidRDefault="002D484E" w:rsidP="004821A8">
      <w:pPr>
        <w:pStyle w:val="Heading2"/>
        <w:numPr>
          <w:ilvl w:val="1"/>
          <w:numId w:val="8"/>
        </w:numPr>
        <w:spacing w:line="360" w:lineRule="auto"/>
        <w:jc w:val="both"/>
        <w:rPr>
          <w:rFonts w:ascii="Times New Roman" w:hAnsi="Times New Roman" w:cs="Times New Roman"/>
          <w:lang w:eastAsia="en-GB"/>
        </w:rPr>
      </w:pPr>
      <w:bookmarkStart w:id="19" w:name="_Toc387221537"/>
      <w:r w:rsidRPr="00531BEE">
        <w:rPr>
          <w:rFonts w:ascii="Times New Roman" w:hAnsi="Times New Roman" w:cs="Times New Roman"/>
          <w:lang w:eastAsia="en-GB"/>
        </w:rPr>
        <w:lastRenderedPageBreak/>
        <w:t>System Software Design.</w:t>
      </w:r>
      <w:bookmarkEnd w:id="19"/>
    </w:p>
    <w:p w:rsidR="00BA76A2" w:rsidRPr="00531BEE" w:rsidRDefault="004A12E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This section focuses on the design of the system in terms of the architecture</w:t>
      </w:r>
      <w:r w:rsidR="00E4046D" w:rsidRPr="00531BEE">
        <w:rPr>
          <w:rFonts w:ascii="Times New Roman" w:hAnsi="Times New Roman" w:cs="Times New Roman"/>
          <w:sz w:val="24"/>
          <w:szCs w:val="24"/>
          <w:lang w:eastAsia="en-GB"/>
        </w:rPr>
        <w:t>. It explains the</w:t>
      </w:r>
      <w:r w:rsidRPr="00531BEE">
        <w:rPr>
          <w:rFonts w:ascii="Times New Roman" w:hAnsi="Times New Roman" w:cs="Times New Roman"/>
          <w:sz w:val="24"/>
          <w:szCs w:val="24"/>
          <w:lang w:eastAsia="en-GB"/>
        </w:rPr>
        <w:t xml:space="preserve"> various design patterns used</w:t>
      </w:r>
      <w:r w:rsidR="00E4046D" w:rsidRPr="00531BEE">
        <w:rPr>
          <w:rFonts w:ascii="Times New Roman" w:hAnsi="Times New Roman" w:cs="Times New Roman"/>
          <w:sz w:val="24"/>
          <w:szCs w:val="24"/>
          <w:lang w:eastAsia="en-GB"/>
        </w:rPr>
        <w:t xml:space="preserve"> and explains the roles of the individual system components.</w:t>
      </w:r>
    </w:p>
    <w:p w:rsidR="0049581F" w:rsidRPr="00531BEE" w:rsidRDefault="00340D76" w:rsidP="00A76EC1">
      <w:pPr>
        <w:pStyle w:val="Heading3"/>
        <w:spacing w:line="360" w:lineRule="auto"/>
        <w:jc w:val="both"/>
        <w:rPr>
          <w:rFonts w:ascii="Times New Roman" w:hAnsi="Times New Roman" w:cs="Times New Roman"/>
        </w:rPr>
      </w:pPr>
      <w:bookmarkStart w:id="20" w:name="_Toc387221538"/>
      <w:r w:rsidRPr="00531BEE">
        <w:rPr>
          <w:rFonts w:ascii="Times New Roman" w:hAnsi="Times New Roman" w:cs="Times New Roman"/>
        </w:rPr>
        <w:t xml:space="preserve">3.2.1 </w:t>
      </w:r>
      <w:r w:rsidR="00BD4253" w:rsidRPr="00531BEE">
        <w:rPr>
          <w:rFonts w:ascii="Times New Roman" w:hAnsi="Times New Roman" w:cs="Times New Roman"/>
        </w:rPr>
        <w:t>System</w:t>
      </w:r>
      <w:r w:rsidR="007104CB" w:rsidRPr="00531BEE">
        <w:rPr>
          <w:rFonts w:ascii="Times New Roman" w:hAnsi="Times New Roman" w:cs="Times New Roman"/>
        </w:rPr>
        <w:t xml:space="preserve"> Components.</w:t>
      </w:r>
      <w:bookmarkEnd w:id="20"/>
    </w:p>
    <w:p w:rsidR="008C3928" w:rsidRPr="00531BEE" w:rsidRDefault="008C392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BD4253" w:rsidRPr="00531BEE">
        <w:rPr>
          <w:rFonts w:ascii="Times New Roman" w:hAnsi="Times New Roman" w:cs="Times New Roman"/>
          <w:sz w:val="24"/>
          <w:szCs w:val="24"/>
          <w:lang w:eastAsia="en-GB"/>
        </w:rPr>
        <w:t>system</w:t>
      </w:r>
      <w:r w:rsidRPr="00531BEE">
        <w:rPr>
          <w:rFonts w:ascii="Times New Roman" w:hAnsi="Times New Roman" w:cs="Times New Roman"/>
          <w:sz w:val="24"/>
          <w:szCs w:val="24"/>
          <w:lang w:eastAsia="en-GB"/>
        </w:rPr>
        <w:t xml:space="preserve"> consists </w:t>
      </w:r>
      <w:r w:rsidR="00BD4253" w:rsidRPr="00531BEE">
        <w:rPr>
          <w:rFonts w:ascii="Times New Roman" w:hAnsi="Times New Roman" w:cs="Times New Roman"/>
          <w:sz w:val="24"/>
          <w:szCs w:val="24"/>
          <w:lang w:eastAsia="en-GB"/>
        </w:rPr>
        <w:t>of the following components:</w:t>
      </w:r>
    </w:p>
    <w:p w:rsidR="008C3928" w:rsidRPr="00531BEE" w:rsidRDefault="00AA62BF" w:rsidP="004821A8">
      <w:pPr>
        <w:pStyle w:val="ListParagraph"/>
        <w:numPr>
          <w:ilvl w:val="0"/>
          <w:numId w:val="9"/>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Database</w:t>
      </w:r>
      <w:r w:rsidR="00BC1CDD" w:rsidRPr="00531BEE">
        <w:rPr>
          <w:rFonts w:ascii="Times New Roman" w:hAnsi="Times New Roman" w:cs="Times New Roman"/>
          <w:sz w:val="24"/>
          <w:szCs w:val="24"/>
          <w:lang w:eastAsia="en-GB"/>
        </w:rPr>
        <w:t xml:space="preserve"> (Deployed on Amazon’s RDS Database Engine)</w:t>
      </w:r>
    </w:p>
    <w:p w:rsidR="00AA62BF" w:rsidRPr="00531BEE" w:rsidRDefault="00AA62BF" w:rsidP="004821A8">
      <w:pPr>
        <w:pStyle w:val="ListParagraph"/>
        <w:numPr>
          <w:ilvl w:val="0"/>
          <w:numId w:val="9"/>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Web Service</w:t>
      </w:r>
      <w:r w:rsidR="00BC1CDD" w:rsidRPr="00531BEE">
        <w:rPr>
          <w:rFonts w:ascii="Times New Roman" w:hAnsi="Times New Roman" w:cs="Times New Roman"/>
          <w:sz w:val="24"/>
          <w:szCs w:val="24"/>
          <w:lang w:eastAsia="en-GB"/>
        </w:rPr>
        <w:t xml:space="preserve"> (</w:t>
      </w:r>
      <w:r w:rsidR="00201CDC" w:rsidRPr="00531BEE">
        <w:rPr>
          <w:rFonts w:ascii="Times New Roman" w:hAnsi="Times New Roman" w:cs="Times New Roman"/>
          <w:sz w:val="24"/>
          <w:szCs w:val="24"/>
          <w:lang w:eastAsia="en-GB"/>
        </w:rPr>
        <w:t>Deployed on Amazon’s EC2)</w:t>
      </w:r>
    </w:p>
    <w:p w:rsidR="00AA62BF" w:rsidRPr="00531BEE" w:rsidRDefault="00AA62BF" w:rsidP="004821A8">
      <w:pPr>
        <w:pStyle w:val="ListParagraph"/>
        <w:numPr>
          <w:ilvl w:val="0"/>
          <w:numId w:val="9"/>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Android Application</w:t>
      </w:r>
      <w:r w:rsidR="00201CDC" w:rsidRPr="00531BEE">
        <w:rPr>
          <w:rFonts w:ascii="Times New Roman" w:hAnsi="Times New Roman" w:cs="Times New Roman"/>
          <w:sz w:val="24"/>
          <w:szCs w:val="24"/>
          <w:lang w:eastAsia="en-GB"/>
        </w:rPr>
        <w:t xml:space="preserve"> (Deployed on user’s Android device)</w:t>
      </w:r>
    </w:p>
    <w:p w:rsidR="00AA62BF" w:rsidRPr="00531BEE" w:rsidRDefault="00AA62BF" w:rsidP="004821A8">
      <w:pPr>
        <w:pStyle w:val="ListParagraph"/>
        <w:numPr>
          <w:ilvl w:val="0"/>
          <w:numId w:val="9"/>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Cloud Messaging Servers (GCM)</w:t>
      </w:r>
    </w:p>
    <w:p w:rsidR="00F66917" w:rsidRPr="00531BEE" w:rsidRDefault="00F66917" w:rsidP="004821A8">
      <w:pPr>
        <w:pStyle w:val="ListParagraph"/>
        <w:numPr>
          <w:ilvl w:val="0"/>
          <w:numId w:val="9"/>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Maps Servers</w:t>
      </w:r>
    </w:p>
    <w:p w:rsidR="00D249EA" w:rsidRPr="00531BEE" w:rsidRDefault="00D249EA" w:rsidP="004821A8">
      <w:pPr>
        <w:pStyle w:val="ListParagraph"/>
        <w:numPr>
          <w:ilvl w:val="0"/>
          <w:numId w:val="9"/>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Admin panel desktop application</w:t>
      </w:r>
    </w:p>
    <w:p w:rsidR="008C3928" w:rsidRPr="00531BEE" w:rsidRDefault="0007559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490816" behindDoc="0" locked="0" layoutInCell="1" allowOverlap="1" wp14:anchorId="56B3BB7A" wp14:editId="482C259D">
                <wp:simplePos x="0" y="0"/>
                <wp:positionH relativeFrom="column">
                  <wp:posOffset>309245</wp:posOffset>
                </wp:positionH>
                <wp:positionV relativeFrom="paragraph">
                  <wp:posOffset>1483360</wp:posOffset>
                </wp:positionV>
                <wp:extent cx="4991100" cy="4219575"/>
                <wp:effectExtent l="0" t="0" r="0" b="9525"/>
                <wp:wrapTopAndBottom/>
                <wp:docPr id="30" name="Group 30"/>
                <wp:cNvGraphicFramePr/>
                <a:graphic xmlns:a="http://schemas.openxmlformats.org/drawingml/2006/main">
                  <a:graphicData uri="http://schemas.microsoft.com/office/word/2010/wordprocessingGroup">
                    <wpg:wgp>
                      <wpg:cNvGrpSpPr/>
                      <wpg:grpSpPr>
                        <a:xfrm>
                          <a:off x="0" y="0"/>
                          <a:ext cx="4991100" cy="4219575"/>
                          <a:chOff x="0" y="0"/>
                          <a:chExt cx="5130165" cy="4700270"/>
                        </a:xfrm>
                      </wpg:grpSpPr>
                      <pic:pic xmlns:pic="http://schemas.openxmlformats.org/drawingml/2006/picture">
                        <pic:nvPicPr>
                          <pic:cNvPr id="28" name="Picture 28" descr="C:\Users\Michal\Desktop\network_diagram.png"/>
                          <pic:cNvPicPr>
                            <a:picLocks noChangeAspect="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130165" cy="4373245"/>
                          </a:xfrm>
                          <a:prstGeom prst="rect">
                            <a:avLst/>
                          </a:prstGeom>
                          <a:noFill/>
                          <a:ln>
                            <a:noFill/>
                          </a:ln>
                        </pic:spPr>
                      </pic:pic>
                      <wps:wsp>
                        <wps:cNvPr id="29" name="Text Box 29"/>
                        <wps:cNvSpPr txBox="1"/>
                        <wps:spPr>
                          <a:xfrm>
                            <a:off x="0" y="4433570"/>
                            <a:ext cx="5130165" cy="266700"/>
                          </a:xfrm>
                          <a:prstGeom prst="rect">
                            <a:avLst/>
                          </a:prstGeom>
                          <a:solidFill>
                            <a:prstClr val="white"/>
                          </a:solidFill>
                          <a:ln>
                            <a:noFill/>
                          </a:ln>
                          <a:effectLst/>
                        </wps:spPr>
                        <wps:txbx>
                          <w:txbxContent>
                            <w:p w:rsidR="00757810" w:rsidRPr="001E2D39" w:rsidRDefault="00757810" w:rsidP="003B5A2C">
                              <w:pPr>
                                <w:pStyle w:val="Caption"/>
                                <w:rPr>
                                  <w:noProof/>
                                </w:rPr>
                              </w:pPr>
                              <w:r>
                                <w:t>Figure 3.6</w:t>
                              </w:r>
                              <w:r>
                                <w:rPr>
                                  <w:noProof/>
                                </w:rPr>
                                <w:t xml:space="preserve"> </w:t>
                              </w:r>
                              <w:r>
                                <w:t>- Network diagram illustrating high-level architecture of the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3BB7A" id="Group 30" o:spid="_x0000_s1044" style="position:absolute;left:0;text-align:left;margin-left:24.35pt;margin-top:116.8pt;width:393pt;height:332.25pt;z-index:251490816;mso-width-relative:margin;mso-height-relative:margin" coordsize="51301,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">
                <v:shape id="Picture 28" o:spid="_x0000_s1045" type="#_x0000_t75" style="position:absolute;width:51301;height:43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U9ODBAAAA2wAAAA8AAABkcnMvZG93bnJldi54bWxET8uKwjAU3QvzD+EOzEbGdFz4qEYRYcbH&#10;QrAWZntprm2xuSlNbOvfm4Xg8nDey3VvKtFS40rLCn5GEQjizOqScwXp5fd7BsJ5ZI2VZVLwIAfr&#10;1cdgibG2HZ+pTXwuQgi7GBUU3texlC4ryKAb2Zo4cFfbGPQBNrnUDXYh3FRyHEUTabDk0FBgTduC&#10;sltyNwr03P8NL7fuftyladV209PhX5JSX5/9ZgHCU+/f4pd7rxWMw9jwJfw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U9ODBAAAA2wAAAA8AAAAAAAAAAAAAAAAAnwIA&#10;AGRycy9kb3ducmV2LnhtbFBLBQYAAAAABAAEAPcAAACNAwAAAAA=&#10;">
                  <v:imagedata r:id="rId21" o:title="network_diagram"/>
                  <v:path arrowok="t"/>
                </v:shape>
                <v:shape id="Text Box 29" o:spid="_x0000_s1046" type="#_x0000_t202" style="position:absolute;top:44335;width:51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757810" w:rsidRPr="001E2D39" w:rsidRDefault="00757810" w:rsidP="003B5A2C">
                        <w:pPr>
                          <w:pStyle w:val="Caption"/>
                          <w:rPr>
                            <w:noProof/>
                          </w:rPr>
                        </w:pPr>
                        <w:r>
                          <w:t>Figure 3.6</w:t>
                        </w:r>
                        <w:r>
                          <w:rPr>
                            <w:noProof/>
                          </w:rPr>
                          <w:t xml:space="preserve"> </w:t>
                        </w:r>
                        <w:r>
                          <w:t>- Network diagram illustrating high-level architecture of the entire system.</w:t>
                        </w:r>
                      </w:p>
                    </w:txbxContent>
                  </v:textbox>
                </v:shape>
                <w10:wrap type="topAndBottom"/>
              </v:group>
            </w:pict>
          </mc:Fallback>
        </mc:AlternateContent>
      </w:r>
      <w:r w:rsidR="006F206B" w:rsidRPr="00531BEE">
        <w:rPr>
          <w:rFonts w:ascii="Times New Roman" w:hAnsi="Times New Roman" w:cs="Times New Roman"/>
          <w:sz w:val="24"/>
          <w:szCs w:val="24"/>
          <w:lang w:eastAsia="en-GB"/>
        </w:rPr>
        <w:t xml:space="preserve">Figure </w:t>
      </w:r>
      <w:r w:rsidR="00201CDC" w:rsidRPr="00531BEE">
        <w:rPr>
          <w:rFonts w:ascii="Times New Roman" w:hAnsi="Times New Roman" w:cs="Times New Roman"/>
          <w:sz w:val="24"/>
          <w:szCs w:val="24"/>
          <w:lang w:eastAsia="en-GB"/>
        </w:rPr>
        <w:t>3.6</w:t>
      </w:r>
      <w:r w:rsidR="006F206B" w:rsidRPr="00531BEE">
        <w:rPr>
          <w:rFonts w:ascii="Times New Roman" w:hAnsi="Times New Roman" w:cs="Times New Roman"/>
          <w:sz w:val="24"/>
          <w:szCs w:val="24"/>
          <w:lang w:eastAsia="en-GB"/>
        </w:rPr>
        <w:t xml:space="preserve"> illustrates </w:t>
      </w:r>
      <w:r w:rsidR="00D249EA" w:rsidRPr="00531BEE">
        <w:rPr>
          <w:rFonts w:ascii="Times New Roman" w:hAnsi="Times New Roman" w:cs="Times New Roman"/>
          <w:sz w:val="24"/>
          <w:szCs w:val="24"/>
          <w:lang w:eastAsia="en-GB"/>
        </w:rPr>
        <w:t>the</w:t>
      </w:r>
      <w:r w:rsidR="0007394F" w:rsidRPr="00531BEE">
        <w:rPr>
          <w:rFonts w:ascii="Times New Roman" w:hAnsi="Times New Roman" w:cs="Times New Roman"/>
          <w:sz w:val="24"/>
          <w:szCs w:val="24"/>
          <w:lang w:eastAsia="en-GB"/>
        </w:rPr>
        <w:t xml:space="preserve"> </w:t>
      </w:r>
      <w:r w:rsidR="006F206B" w:rsidRPr="00531BEE">
        <w:rPr>
          <w:rFonts w:ascii="Times New Roman" w:hAnsi="Times New Roman" w:cs="Times New Roman"/>
          <w:sz w:val="24"/>
          <w:szCs w:val="24"/>
          <w:lang w:eastAsia="en-GB"/>
        </w:rPr>
        <w:t xml:space="preserve">network diagram of the </w:t>
      </w:r>
      <w:r w:rsidR="00BD4253" w:rsidRPr="00531BEE">
        <w:rPr>
          <w:rFonts w:ascii="Times New Roman" w:hAnsi="Times New Roman" w:cs="Times New Roman"/>
          <w:sz w:val="24"/>
          <w:szCs w:val="24"/>
          <w:lang w:eastAsia="en-GB"/>
        </w:rPr>
        <w:t>system</w:t>
      </w:r>
      <w:r w:rsidR="006F206B" w:rsidRPr="00531BEE">
        <w:rPr>
          <w:rFonts w:ascii="Times New Roman" w:hAnsi="Times New Roman" w:cs="Times New Roman"/>
          <w:sz w:val="24"/>
          <w:szCs w:val="24"/>
          <w:lang w:eastAsia="en-GB"/>
        </w:rPr>
        <w:t xml:space="preserve">. </w:t>
      </w:r>
      <w:r w:rsidR="00E4046D" w:rsidRPr="00531BEE">
        <w:rPr>
          <w:rFonts w:ascii="Times New Roman" w:hAnsi="Times New Roman" w:cs="Times New Roman"/>
          <w:sz w:val="24"/>
          <w:szCs w:val="24"/>
          <w:lang w:eastAsia="en-GB"/>
        </w:rPr>
        <w:t>Respecting</w:t>
      </w:r>
      <w:r w:rsidR="003B7415" w:rsidRPr="00531BEE">
        <w:rPr>
          <w:rFonts w:ascii="Times New Roman" w:hAnsi="Times New Roman" w:cs="Times New Roman"/>
          <w:sz w:val="24"/>
          <w:szCs w:val="24"/>
          <w:lang w:eastAsia="en-GB"/>
        </w:rPr>
        <w:t xml:space="preserve"> the principles of the n-tier design pattern</w:t>
      </w:r>
      <w:r w:rsidR="00E4046D" w:rsidRPr="00531BEE">
        <w:rPr>
          <w:rFonts w:ascii="Times New Roman" w:hAnsi="Times New Roman" w:cs="Times New Roman"/>
          <w:sz w:val="24"/>
          <w:szCs w:val="24"/>
          <w:lang w:eastAsia="en-GB"/>
        </w:rPr>
        <w:t xml:space="preserve"> described in section 3.2.2</w:t>
      </w:r>
      <w:r w:rsidR="003B7415" w:rsidRPr="00531BEE">
        <w:rPr>
          <w:rFonts w:ascii="Times New Roman" w:hAnsi="Times New Roman" w:cs="Times New Roman"/>
          <w:sz w:val="24"/>
          <w:szCs w:val="24"/>
          <w:lang w:eastAsia="en-GB"/>
        </w:rPr>
        <w:t xml:space="preserve">, each of the components exists in a separate layer. </w:t>
      </w:r>
      <w:r w:rsidR="00E4046D" w:rsidRPr="00531BEE">
        <w:rPr>
          <w:rFonts w:ascii="Times New Roman" w:hAnsi="Times New Roman" w:cs="Times New Roman"/>
          <w:sz w:val="24"/>
          <w:szCs w:val="24"/>
          <w:lang w:eastAsia="en-GB"/>
        </w:rPr>
        <w:t>This approach offers better</w:t>
      </w:r>
      <w:r w:rsidR="003B7415" w:rsidRPr="00531BEE">
        <w:rPr>
          <w:rFonts w:ascii="Times New Roman" w:hAnsi="Times New Roman" w:cs="Times New Roman"/>
          <w:sz w:val="24"/>
          <w:szCs w:val="24"/>
          <w:lang w:eastAsia="en-GB"/>
        </w:rPr>
        <w:t xml:space="preserve"> redundancy </w:t>
      </w:r>
      <w:r w:rsidR="00E4046D" w:rsidRPr="00531BEE">
        <w:rPr>
          <w:rFonts w:ascii="Times New Roman" w:hAnsi="Times New Roman" w:cs="Times New Roman"/>
          <w:sz w:val="24"/>
          <w:szCs w:val="24"/>
          <w:lang w:eastAsia="en-GB"/>
        </w:rPr>
        <w:t>and improved testability</w:t>
      </w:r>
      <w:r w:rsidR="00162D82" w:rsidRPr="00531BEE">
        <w:rPr>
          <w:rFonts w:ascii="Times New Roman" w:hAnsi="Times New Roman" w:cs="Times New Roman"/>
          <w:sz w:val="24"/>
          <w:szCs w:val="24"/>
          <w:lang w:eastAsia="en-GB"/>
        </w:rPr>
        <w:t xml:space="preserve">. </w:t>
      </w:r>
      <w:r w:rsidR="00D46E56" w:rsidRPr="00531BEE">
        <w:rPr>
          <w:rFonts w:ascii="Times New Roman" w:hAnsi="Times New Roman" w:cs="Times New Roman"/>
          <w:sz w:val="24"/>
          <w:szCs w:val="24"/>
          <w:lang w:eastAsia="en-GB"/>
        </w:rPr>
        <w:t>Calls to the web service can be routed either through the development or the production server</w:t>
      </w:r>
      <w:r w:rsidR="00E4046D" w:rsidRPr="00531BEE">
        <w:rPr>
          <w:rFonts w:ascii="Times New Roman" w:hAnsi="Times New Roman" w:cs="Times New Roman"/>
          <w:sz w:val="24"/>
          <w:szCs w:val="24"/>
          <w:lang w:eastAsia="en-GB"/>
        </w:rPr>
        <w:t>, while</w:t>
      </w:r>
      <w:r w:rsidR="00D46E56" w:rsidRPr="00531BEE">
        <w:rPr>
          <w:rFonts w:ascii="Times New Roman" w:hAnsi="Times New Roman" w:cs="Times New Roman"/>
          <w:sz w:val="24"/>
          <w:szCs w:val="24"/>
          <w:lang w:eastAsia="en-GB"/>
        </w:rPr>
        <w:t xml:space="preserve"> </w:t>
      </w:r>
      <w:r w:rsidR="00E4046D" w:rsidRPr="00531BEE">
        <w:rPr>
          <w:rFonts w:ascii="Times New Roman" w:hAnsi="Times New Roman" w:cs="Times New Roman"/>
          <w:sz w:val="24"/>
          <w:szCs w:val="24"/>
          <w:lang w:eastAsia="en-GB"/>
        </w:rPr>
        <w:t>targeting</w:t>
      </w:r>
      <w:r w:rsidR="00D46E56" w:rsidRPr="00531BEE">
        <w:rPr>
          <w:rFonts w:ascii="Times New Roman" w:hAnsi="Times New Roman" w:cs="Times New Roman"/>
          <w:sz w:val="24"/>
          <w:szCs w:val="24"/>
          <w:lang w:eastAsia="en-GB"/>
        </w:rPr>
        <w:t xml:space="preserve"> the same database which resides in its own database engine provided by Amazon AWS.</w:t>
      </w:r>
    </w:p>
    <w:p w:rsidR="0049581F" w:rsidRPr="00531BEE" w:rsidRDefault="00634170" w:rsidP="00A76EC1">
      <w:pPr>
        <w:pStyle w:val="Heading3"/>
        <w:spacing w:line="360" w:lineRule="auto"/>
        <w:jc w:val="both"/>
        <w:rPr>
          <w:rFonts w:ascii="Times New Roman" w:hAnsi="Times New Roman" w:cs="Times New Roman"/>
          <w:lang w:eastAsia="en-GB"/>
        </w:rPr>
      </w:pPr>
      <w:bookmarkStart w:id="21" w:name="_Toc387221539"/>
      <w:r w:rsidRPr="00531BEE">
        <w:rPr>
          <w:rFonts w:ascii="Times New Roman" w:hAnsi="Times New Roman" w:cs="Times New Roman"/>
          <w:lang w:eastAsia="en-GB"/>
        </w:rPr>
        <w:lastRenderedPageBreak/>
        <w:t xml:space="preserve">3.2.2 </w:t>
      </w:r>
      <w:r w:rsidR="007104CB" w:rsidRPr="00531BEE">
        <w:rPr>
          <w:rFonts w:ascii="Times New Roman" w:hAnsi="Times New Roman" w:cs="Times New Roman"/>
          <w:lang w:eastAsia="en-GB"/>
        </w:rPr>
        <w:t>Multi-tier architecture.</w:t>
      </w:r>
      <w:bookmarkEnd w:id="21"/>
    </w:p>
    <w:p w:rsidR="000C4114" w:rsidRPr="00531BEE" w:rsidRDefault="00E7116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entire system has been designed using the multi-tier architecture pattern.</w:t>
      </w:r>
      <w:r w:rsidR="001E0767"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 xml:space="preserve">One </w:t>
      </w:r>
      <w:r w:rsidR="001E0767" w:rsidRPr="00531BEE">
        <w:rPr>
          <w:rFonts w:ascii="Times New Roman" w:hAnsi="Times New Roman" w:cs="Times New Roman"/>
          <w:sz w:val="24"/>
          <w:szCs w:val="24"/>
          <w:lang w:eastAsia="en-GB"/>
        </w:rPr>
        <w:t xml:space="preserve">of the reasons for choosing this pattern </w:t>
      </w:r>
      <w:r w:rsidRPr="00531BEE">
        <w:rPr>
          <w:rFonts w:ascii="Times New Roman" w:hAnsi="Times New Roman" w:cs="Times New Roman"/>
          <w:sz w:val="24"/>
          <w:szCs w:val="24"/>
          <w:lang w:eastAsia="en-GB"/>
        </w:rPr>
        <w:t xml:space="preserve">was the native support for </w:t>
      </w:r>
      <w:r w:rsidR="001E0767" w:rsidRPr="00531BEE">
        <w:rPr>
          <w:rFonts w:ascii="Times New Roman" w:hAnsi="Times New Roman" w:cs="Times New Roman"/>
          <w:sz w:val="24"/>
          <w:szCs w:val="24"/>
          <w:lang w:eastAsia="en-GB"/>
        </w:rPr>
        <w:t>the</w:t>
      </w:r>
      <w:r w:rsidR="001732B5" w:rsidRPr="00531BEE">
        <w:rPr>
          <w:rFonts w:ascii="Times New Roman" w:hAnsi="Times New Roman" w:cs="Times New Roman"/>
          <w:sz w:val="24"/>
          <w:szCs w:val="24"/>
          <w:lang w:eastAsia="en-GB"/>
        </w:rPr>
        <w:t xml:space="preserve"> concepts of Service Oriented Architecture </w:t>
      </w:r>
      <w:r w:rsidR="0003762F" w:rsidRPr="00531BEE">
        <w:rPr>
          <w:rFonts w:ascii="Times New Roman" w:hAnsi="Times New Roman" w:cs="Times New Roman"/>
          <w:sz w:val="24"/>
          <w:szCs w:val="24"/>
          <w:lang w:eastAsia="en-GB"/>
        </w:rPr>
        <w:t xml:space="preserve">design pattern </w:t>
      </w:r>
      <w:r w:rsidR="001732B5" w:rsidRPr="00531BEE">
        <w:rPr>
          <w:rFonts w:ascii="Times New Roman" w:hAnsi="Times New Roman" w:cs="Times New Roman"/>
          <w:sz w:val="24"/>
          <w:szCs w:val="24"/>
          <w:lang w:eastAsia="en-GB"/>
        </w:rPr>
        <w:t>(SOA)</w:t>
      </w:r>
      <w:r w:rsidR="0003762F" w:rsidRPr="00531BEE">
        <w:rPr>
          <w:rFonts w:ascii="Times New Roman" w:hAnsi="Times New Roman" w:cs="Times New Roman"/>
          <w:sz w:val="24"/>
          <w:szCs w:val="24"/>
          <w:lang w:eastAsia="en-GB"/>
        </w:rPr>
        <w:t>,</w:t>
      </w:r>
      <w:r w:rsidR="001732B5" w:rsidRPr="00531BEE">
        <w:rPr>
          <w:rFonts w:ascii="Times New Roman" w:hAnsi="Times New Roman" w:cs="Times New Roman"/>
          <w:sz w:val="24"/>
          <w:szCs w:val="24"/>
          <w:lang w:eastAsia="en-GB"/>
        </w:rPr>
        <w:t xml:space="preserve"> </w:t>
      </w:r>
      <w:r w:rsidR="008606B1" w:rsidRPr="00531BEE">
        <w:rPr>
          <w:rFonts w:ascii="Times New Roman" w:hAnsi="Times New Roman" w:cs="Times New Roman"/>
          <w:sz w:val="24"/>
          <w:szCs w:val="24"/>
          <w:lang w:eastAsia="en-GB"/>
        </w:rPr>
        <w:t xml:space="preserve">which is </w:t>
      </w:r>
      <w:r w:rsidR="001732B5" w:rsidRPr="00531BEE">
        <w:rPr>
          <w:rFonts w:ascii="Times New Roman" w:hAnsi="Times New Roman" w:cs="Times New Roman"/>
          <w:sz w:val="24"/>
          <w:szCs w:val="24"/>
          <w:lang w:eastAsia="en-GB"/>
        </w:rPr>
        <w:t>of</w:t>
      </w:r>
      <w:r w:rsidR="00BB6152" w:rsidRPr="00531BEE">
        <w:rPr>
          <w:rFonts w:ascii="Times New Roman" w:hAnsi="Times New Roman" w:cs="Times New Roman"/>
          <w:sz w:val="24"/>
          <w:szCs w:val="24"/>
          <w:lang w:eastAsia="en-GB"/>
        </w:rPr>
        <w:t>fered vi</w:t>
      </w:r>
      <w:r w:rsidR="001E0767" w:rsidRPr="00531BEE">
        <w:rPr>
          <w:rFonts w:ascii="Times New Roman" w:hAnsi="Times New Roman" w:cs="Times New Roman"/>
          <w:sz w:val="24"/>
          <w:szCs w:val="24"/>
          <w:lang w:eastAsia="en-GB"/>
        </w:rPr>
        <w:t>a the WCF service layer. The Service Oriented Architecture is a design and architectural pattern which aims at exposing the system’s functionality through a set of services which can be shared across various application</w:t>
      </w:r>
      <w:r w:rsidR="00E4046D" w:rsidRPr="00531BEE">
        <w:rPr>
          <w:rFonts w:ascii="Times New Roman" w:hAnsi="Times New Roman" w:cs="Times New Roman"/>
          <w:sz w:val="24"/>
          <w:szCs w:val="24"/>
          <w:lang w:eastAsia="en-GB"/>
        </w:rPr>
        <w:t>s</w:t>
      </w:r>
      <w:r w:rsidR="00025488">
        <w:rPr>
          <w:rFonts w:ascii="Times New Roman" w:hAnsi="Times New Roman" w:cs="Times New Roman"/>
          <w:sz w:val="24"/>
          <w:szCs w:val="24"/>
          <w:lang w:eastAsia="en-GB"/>
        </w:rPr>
        <w:t xml:space="preserve"> [4]</w:t>
      </w:r>
      <w:r w:rsidR="001E0767" w:rsidRPr="00531BEE">
        <w:rPr>
          <w:rFonts w:ascii="Times New Roman" w:hAnsi="Times New Roman" w:cs="Times New Roman"/>
          <w:sz w:val="24"/>
          <w:szCs w:val="24"/>
          <w:lang w:eastAsia="en-GB"/>
        </w:rPr>
        <w:t>.</w:t>
      </w:r>
      <w:r w:rsidR="008606B1" w:rsidRPr="00531BEE">
        <w:rPr>
          <w:rFonts w:ascii="Times New Roman" w:hAnsi="Times New Roman" w:cs="Times New Roman"/>
          <w:sz w:val="24"/>
          <w:szCs w:val="24"/>
          <w:lang w:eastAsia="en-GB"/>
        </w:rPr>
        <w:t xml:space="preserve"> Combining the multi-tier architecture together with the Service Oriented Architecture offers the following advantages:</w:t>
      </w:r>
    </w:p>
    <w:p w:rsidR="008606B1" w:rsidRPr="00531BEE" w:rsidRDefault="008606B1"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Reusability</w:t>
      </w:r>
      <w:r w:rsidRPr="00531BEE">
        <w:rPr>
          <w:rFonts w:ascii="Times New Roman" w:hAnsi="Times New Roman" w:cs="Times New Roman"/>
          <w:sz w:val="24"/>
          <w:szCs w:val="24"/>
          <w:lang w:eastAsia="en-GB"/>
        </w:rPr>
        <w:t xml:space="preserve"> – applications and clients running on any platform can consume the functionality exposed by the WCF service.</w:t>
      </w:r>
    </w:p>
    <w:p w:rsidR="008606B1" w:rsidRPr="00531BEE" w:rsidRDefault="00AF6894"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Higher availability</w:t>
      </w:r>
      <w:r w:rsidR="008606B1"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w:t>
      </w:r>
      <w:r w:rsidR="008606B1"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Individually deployed WCF services can be clustered and configured for appropriate load balancing as described in section 3.2.4</w:t>
      </w:r>
    </w:p>
    <w:p w:rsidR="00AF6894" w:rsidRPr="00531BEE" w:rsidRDefault="00AF6894"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 xml:space="preserve">Fault tolerance </w:t>
      </w:r>
      <w:r w:rsidRPr="00531BEE">
        <w:rPr>
          <w:rFonts w:ascii="Times New Roman" w:hAnsi="Times New Roman" w:cs="Times New Roman"/>
          <w:sz w:val="24"/>
          <w:szCs w:val="24"/>
          <w:lang w:eastAsia="en-GB"/>
        </w:rPr>
        <w:t>– Better security and error handling is ensured through validation mechanisms built into each layer</w:t>
      </w:r>
    </w:p>
    <w:p w:rsidR="008606B1" w:rsidRPr="00531BEE" w:rsidRDefault="008606B1" w:rsidP="004821A8">
      <w:pPr>
        <w:pStyle w:val="ListParagraph"/>
        <w:numPr>
          <w:ilvl w:val="0"/>
          <w:numId w:val="4"/>
        </w:num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Location transparency</w:t>
      </w:r>
      <w:r w:rsidR="00AF6894" w:rsidRPr="00531BEE">
        <w:rPr>
          <w:rFonts w:ascii="Times New Roman" w:hAnsi="Times New Roman" w:cs="Times New Roman"/>
          <w:b/>
          <w:sz w:val="24"/>
          <w:szCs w:val="24"/>
          <w:lang w:eastAsia="en-GB"/>
        </w:rPr>
        <w:t xml:space="preserve"> – </w:t>
      </w:r>
      <w:r w:rsidR="00AF6894" w:rsidRPr="00531BEE">
        <w:rPr>
          <w:rFonts w:ascii="Times New Roman" w:hAnsi="Times New Roman" w:cs="Times New Roman"/>
          <w:sz w:val="24"/>
          <w:szCs w:val="24"/>
          <w:lang w:eastAsia="en-GB"/>
        </w:rPr>
        <w:t>The WCF service can be access regardless of its physical location. Client calls to the service are agnostic and use the server’s IP address</w:t>
      </w:r>
      <w:r w:rsidR="00EB495C" w:rsidRPr="00531BEE">
        <w:rPr>
          <w:rFonts w:ascii="Times New Roman" w:hAnsi="Times New Roman" w:cs="Times New Roman"/>
          <w:sz w:val="24"/>
          <w:szCs w:val="24"/>
          <w:lang w:eastAsia="en-GB"/>
        </w:rPr>
        <w:t xml:space="preserve"> or domain name</w:t>
      </w:r>
      <w:r w:rsidR="00AF6894" w:rsidRPr="00531BEE">
        <w:rPr>
          <w:rFonts w:ascii="Times New Roman" w:hAnsi="Times New Roman" w:cs="Times New Roman"/>
          <w:sz w:val="24"/>
          <w:szCs w:val="24"/>
          <w:lang w:eastAsia="en-GB"/>
        </w:rPr>
        <w:t xml:space="preserve"> to contact the WCF service.</w:t>
      </w:r>
    </w:p>
    <w:p w:rsidR="00E4046D" w:rsidRPr="00531BEE" w:rsidRDefault="008606B1"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Loose coupling</w:t>
      </w:r>
      <w:r w:rsidRPr="00531BEE">
        <w:rPr>
          <w:rFonts w:ascii="Times New Roman" w:hAnsi="Times New Roman" w:cs="Times New Roman"/>
          <w:sz w:val="24"/>
          <w:szCs w:val="24"/>
          <w:lang w:eastAsia="en-GB"/>
        </w:rPr>
        <w:t xml:space="preserve"> </w:t>
      </w:r>
      <w:r w:rsidR="00AF6894"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AF6894" w:rsidRPr="00531BEE">
        <w:rPr>
          <w:rFonts w:ascii="Times New Roman" w:hAnsi="Times New Roman" w:cs="Times New Roman"/>
          <w:sz w:val="24"/>
          <w:szCs w:val="24"/>
          <w:lang w:eastAsia="en-GB"/>
        </w:rPr>
        <w:t>decoupling between individual tiers provides for a clear separation of concerns. Each of the services can be deployed separately on a different server without being dependent on another service.</w:t>
      </w:r>
    </w:p>
    <w:p w:rsidR="008606B1" w:rsidRPr="00531BEE" w:rsidRDefault="00E71167" w:rsidP="00E4046D">
      <w:pPr>
        <w:rPr>
          <w:rFonts w:ascii="Times New Roman" w:hAnsi="Times New Roman" w:cs="Times New Roman"/>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59424" behindDoc="0" locked="0" layoutInCell="1" allowOverlap="1" wp14:anchorId="190EE525" wp14:editId="6B7985F2">
                <wp:simplePos x="0" y="0"/>
                <wp:positionH relativeFrom="column">
                  <wp:posOffset>975360</wp:posOffset>
                </wp:positionH>
                <wp:positionV relativeFrom="paragraph">
                  <wp:posOffset>292100</wp:posOffset>
                </wp:positionV>
                <wp:extent cx="3667125" cy="3429000"/>
                <wp:effectExtent l="0" t="0" r="9525" b="0"/>
                <wp:wrapTopAndBottom/>
                <wp:docPr id="279" name="Group 279"/>
                <wp:cNvGraphicFramePr/>
                <a:graphic xmlns:a="http://schemas.openxmlformats.org/drawingml/2006/main">
                  <a:graphicData uri="http://schemas.microsoft.com/office/word/2010/wordprocessingGroup">
                    <wpg:wgp>
                      <wpg:cNvGrpSpPr/>
                      <wpg:grpSpPr>
                        <a:xfrm>
                          <a:off x="0" y="0"/>
                          <a:ext cx="3667125" cy="3429000"/>
                          <a:chOff x="0" y="-1"/>
                          <a:chExt cx="5724525" cy="4933951"/>
                        </a:xfrm>
                      </wpg:grpSpPr>
                      <wps:wsp>
                        <wps:cNvPr id="31" name="Text Box 31"/>
                        <wps:cNvSpPr txBox="1"/>
                        <wps:spPr>
                          <a:xfrm>
                            <a:off x="0" y="4667250"/>
                            <a:ext cx="5724525" cy="266700"/>
                          </a:xfrm>
                          <a:prstGeom prst="rect">
                            <a:avLst/>
                          </a:prstGeom>
                          <a:solidFill>
                            <a:prstClr val="white"/>
                          </a:solidFill>
                          <a:ln>
                            <a:noFill/>
                          </a:ln>
                          <a:effectLst/>
                        </wps:spPr>
                        <wps:txbx>
                          <w:txbxContent>
                            <w:p w:rsidR="00757810" w:rsidRPr="002A57B1" w:rsidRDefault="00757810" w:rsidP="000176C0">
                              <w:pPr>
                                <w:pStyle w:val="Caption"/>
                                <w:rPr>
                                  <w:noProof/>
                                </w:rPr>
                              </w:pPr>
                              <w:r>
                                <w:t>Figure 3.7 - Multi-tier design of the application’s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8" name="Picture 268"/>
                          <pic:cNvPicPr>
                            <a:picLocks noChangeAspect="1"/>
                          </pic:cNvPicPr>
                        </pic:nvPicPr>
                        <pic:blipFill>
                          <a:blip r:embed="rId22">
                            <a:extLst>
                              <a:ext uri="{28A0092B-C50C-407E-A947-70E740481C1C}">
                                <a14:useLocalDpi xmlns:a14="http://schemas.microsoft.com/office/drawing/2010/main"/>
                              </a:ext>
                            </a:extLst>
                          </a:blip>
                          <a:srcRect/>
                          <a:stretch>
                            <a:fillRect/>
                          </a:stretch>
                        </pic:blipFill>
                        <pic:spPr bwMode="auto">
                          <a:xfrm>
                            <a:off x="0" y="-1"/>
                            <a:ext cx="5724525" cy="4581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0EE525" id="Group 279" o:spid="_x0000_s1047" style="position:absolute;margin-left:76.8pt;margin-top:23pt;width:288.75pt;height:270pt;z-index:251559424;mso-width-relative:margin;mso-height-relative:margin" coordorigin="" coordsize="57245,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">
                <v:shape id="Text Box 31" o:spid="_x0000_s1048" type="#_x0000_t202" style="position:absolute;top:46672;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757810" w:rsidRPr="002A57B1" w:rsidRDefault="00757810" w:rsidP="000176C0">
                        <w:pPr>
                          <w:pStyle w:val="Caption"/>
                          <w:rPr>
                            <w:noProof/>
                          </w:rPr>
                        </w:pPr>
                        <w:r>
                          <w:t>Figure 3.7 - Multi-tier design of the application’s architecture.</w:t>
                        </w:r>
                      </w:p>
                    </w:txbxContent>
                  </v:textbox>
                </v:shape>
                <v:shape id="Picture 268" o:spid="_x0000_s1049" type="#_x0000_t75" style="position:absolute;width:57245;height:45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opPAAAAA3AAAAA8AAABkcnMvZG93bnJldi54bWxET8uKwjAU3Q/4D+EK7jRVRKQaRYuKggy+&#10;Nu4uzbUtNjeliVr9erMYmOXhvKfzxpTiSbUrLCvo9yIQxKnVBWcKLud1dwzCeWSNpWVS8CYH81nr&#10;Z4qxti8+0vPkMxFC2MWoIPe+iqV0aU4GXc9WxIG72dqgD7DOpK7xFcJNKQdRNJIGCw4NOVaU5JTe&#10;Tw+jYIN433Ky/6QrHF77u03ye1gWSnXazWICwlPj/8V/7q1WMBiFteFMOAJy9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46ik8AAAADcAAAADwAAAAAAAAAAAAAAAACfAgAA&#10;ZHJzL2Rvd25yZXYueG1sUEsFBgAAAAAEAAQA9wAAAIwDAAAAAA==&#10;">
                  <v:imagedata r:id="rId23" o:title=""/>
                  <v:path arrowok="t"/>
                </v:shape>
                <w10:wrap type="topAndBottom"/>
              </v:group>
            </w:pict>
          </mc:Fallback>
        </mc:AlternateContent>
      </w:r>
      <w:r w:rsidR="00201CDC" w:rsidRPr="00531BEE">
        <w:rPr>
          <w:rFonts w:ascii="Times New Roman" w:hAnsi="Times New Roman" w:cs="Times New Roman"/>
          <w:sz w:val="24"/>
          <w:szCs w:val="24"/>
          <w:lang w:eastAsia="en-GB"/>
        </w:rPr>
        <w:t>Figure 3.7</w:t>
      </w:r>
      <w:r w:rsidR="00E4046D" w:rsidRPr="00531BEE">
        <w:rPr>
          <w:rFonts w:ascii="Times New Roman" w:hAnsi="Times New Roman" w:cs="Times New Roman"/>
          <w:sz w:val="24"/>
          <w:szCs w:val="24"/>
          <w:lang w:eastAsia="en-GB"/>
        </w:rPr>
        <w:t xml:space="preserve"> illustrates the system’s multi-tier architecture and the individual layers.</w:t>
      </w:r>
    </w:p>
    <w:p w:rsidR="002D484E" w:rsidRPr="00531BEE" w:rsidRDefault="00E82205" w:rsidP="00A76EC1">
      <w:pPr>
        <w:pStyle w:val="Heading3"/>
        <w:spacing w:line="360" w:lineRule="auto"/>
        <w:jc w:val="both"/>
        <w:rPr>
          <w:rFonts w:ascii="Times New Roman" w:hAnsi="Times New Roman" w:cs="Times New Roman"/>
          <w:lang w:eastAsia="en-GB"/>
        </w:rPr>
      </w:pPr>
      <w:bookmarkStart w:id="22" w:name="_Toc387221540"/>
      <w:r w:rsidRPr="00531BEE">
        <w:rPr>
          <w:rFonts w:ascii="Times New Roman" w:hAnsi="Times New Roman" w:cs="Times New Roman"/>
          <w:lang w:eastAsia="en-GB"/>
        </w:rPr>
        <w:lastRenderedPageBreak/>
        <w:t xml:space="preserve">3.2.3 </w:t>
      </w:r>
      <w:r w:rsidR="00200201" w:rsidRPr="00531BEE">
        <w:rPr>
          <w:rFonts w:ascii="Times New Roman" w:hAnsi="Times New Roman" w:cs="Times New Roman"/>
          <w:lang w:eastAsia="en-GB"/>
        </w:rPr>
        <w:t>Data Access Layer</w:t>
      </w:r>
      <w:bookmarkEnd w:id="22"/>
    </w:p>
    <w:p w:rsidR="00D672A0" w:rsidRPr="00531BEE" w:rsidRDefault="00BB23C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BA6AA2" w:rsidRPr="00531BEE">
        <w:rPr>
          <w:rFonts w:ascii="Times New Roman" w:hAnsi="Times New Roman" w:cs="Times New Roman"/>
          <w:sz w:val="24"/>
          <w:szCs w:val="24"/>
          <w:lang w:eastAsia="en-GB"/>
        </w:rPr>
        <w:t xml:space="preserve">Data Access Layer has been designed with a very specific goal in mind – to form an abstraction layer providing </w:t>
      </w:r>
      <w:r w:rsidR="00D672A0" w:rsidRPr="00531BEE">
        <w:rPr>
          <w:rFonts w:ascii="Times New Roman" w:hAnsi="Times New Roman" w:cs="Times New Roman"/>
          <w:sz w:val="24"/>
          <w:szCs w:val="24"/>
          <w:lang w:eastAsia="en-GB"/>
        </w:rPr>
        <w:t xml:space="preserve">simplified </w:t>
      </w:r>
      <w:r w:rsidR="00BA6AA2" w:rsidRPr="00531BEE">
        <w:rPr>
          <w:rFonts w:ascii="Times New Roman" w:hAnsi="Times New Roman" w:cs="Times New Roman"/>
          <w:sz w:val="24"/>
          <w:szCs w:val="24"/>
          <w:lang w:eastAsia="en-GB"/>
        </w:rPr>
        <w:t>access to the database while hiding the complexities of the underlying storage</w:t>
      </w:r>
      <w:r w:rsidR="00D672A0" w:rsidRPr="00531BEE">
        <w:rPr>
          <w:rFonts w:ascii="Times New Roman" w:hAnsi="Times New Roman" w:cs="Times New Roman"/>
          <w:sz w:val="24"/>
          <w:szCs w:val="24"/>
          <w:lang w:eastAsia="en-GB"/>
        </w:rPr>
        <w:t xml:space="preserve"> technology</w:t>
      </w:r>
      <w:r w:rsidR="008755E9" w:rsidRPr="00531BEE">
        <w:rPr>
          <w:rFonts w:ascii="Times New Roman" w:hAnsi="Times New Roman" w:cs="Times New Roman"/>
          <w:sz w:val="24"/>
          <w:szCs w:val="24"/>
          <w:lang w:eastAsia="en-GB"/>
        </w:rPr>
        <w:t xml:space="preserve">. </w:t>
      </w:r>
    </w:p>
    <w:p w:rsidR="00D672A0" w:rsidRPr="00531BEE" w:rsidRDefault="00D672A0" w:rsidP="00A76EC1">
      <w:pPr>
        <w:spacing w:line="360" w:lineRule="auto"/>
        <w:rPr>
          <w:rFonts w:ascii="Times New Roman" w:eastAsiaTheme="majorEastAsia" w:hAnsi="Times New Roman" w:cs="Times New Roman"/>
          <w:i/>
          <w:iCs/>
          <w:color w:val="2E74B5" w:themeColor="accent1" w:themeShade="BF"/>
          <w:sz w:val="24"/>
          <w:szCs w:val="24"/>
        </w:rPr>
      </w:pPr>
      <w:r w:rsidRPr="00531BEE">
        <w:rPr>
          <w:rStyle w:val="Heading4Char"/>
          <w:rFonts w:ascii="Times New Roman" w:hAnsi="Times New Roman" w:cs="Times New Roman"/>
          <w:sz w:val="24"/>
          <w:szCs w:val="24"/>
        </w:rPr>
        <w:t xml:space="preserve">3.2.3.1 </w:t>
      </w:r>
      <w:r w:rsidR="000A117E" w:rsidRPr="00531BEE">
        <w:rPr>
          <w:rStyle w:val="Heading4Char"/>
          <w:rFonts w:ascii="Times New Roman" w:hAnsi="Times New Roman" w:cs="Times New Roman"/>
          <w:sz w:val="24"/>
          <w:szCs w:val="24"/>
        </w:rPr>
        <w:t xml:space="preserve">Generic </w:t>
      </w:r>
      <w:r w:rsidR="00200201" w:rsidRPr="00531BEE">
        <w:rPr>
          <w:rStyle w:val="Heading4Char"/>
          <w:rFonts w:ascii="Times New Roman" w:hAnsi="Times New Roman" w:cs="Times New Roman"/>
          <w:sz w:val="24"/>
          <w:szCs w:val="24"/>
        </w:rPr>
        <w:t>Repository Patterns</w:t>
      </w:r>
      <w:r w:rsidR="000A117E" w:rsidRPr="00531BEE">
        <w:rPr>
          <w:rStyle w:val="Heading4Char"/>
          <w:rFonts w:ascii="Times New Roman" w:hAnsi="Times New Roman" w:cs="Times New Roman"/>
          <w:sz w:val="24"/>
          <w:szCs w:val="24"/>
        </w:rPr>
        <w:t xml:space="preserve"> and unit of work patterns.</w:t>
      </w:r>
      <w:r w:rsidRPr="00531BEE">
        <w:rPr>
          <w:rStyle w:val="Heading4Char"/>
          <w:rFonts w:ascii="Times New Roman" w:hAnsi="Times New Roman" w:cs="Times New Roman"/>
          <w:sz w:val="24"/>
          <w:szCs w:val="24"/>
        </w:rPr>
        <w:br/>
      </w:r>
      <w:r w:rsidR="000A117E" w:rsidRPr="00531BEE">
        <w:rPr>
          <w:rFonts w:ascii="Times New Roman" w:hAnsi="Times New Roman" w:cs="Times New Roman"/>
          <w:sz w:val="24"/>
          <w:szCs w:val="24"/>
          <w:lang w:eastAsia="en-GB"/>
        </w:rPr>
        <w:t xml:space="preserve">To achieve </w:t>
      </w:r>
      <w:r w:rsidR="00197949" w:rsidRPr="00531BEE">
        <w:rPr>
          <w:rFonts w:ascii="Times New Roman" w:hAnsi="Times New Roman" w:cs="Times New Roman"/>
          <w:sz w:val="24"/>
          <w:szCs w:val="24"/>
          <w:lang w:eastAsia="en-GB"/>
        </w:rPr>
        <w:t>high level of</w:t>
      </w:r>
      <w:r w:rsidRPr="00531BEE">
        <w:rPr>
          <w:rFonts w:ascii="Times New Roman" w:hAnsi="Times New Roman" w:cs="Times New Roman"/>
          <w:sz w:val="24"/>
          <w:szCs w:val="24"/>
          <w:lang w:eastAsia="en-GB"/>
        </w:rPr>
        <w:t xml:space="preserve"> abstraction, </w:t>
      </w:r>
      <w:r w:rsidR="000A117E" w:rsidRPr="00531BEE">
        <w:rPr>
          <w:rFonts w:ascii="Times New Roman" w:hAnsi="Times New Roman" w:cs="Times New Roman"/>
          <w:sz w:val="24"/>
          <w:szCs w:val="24"/>
          <w:lang w:eastAsia="en-GB"/>
        </w:rPr>
        <w:t xml:space="preserve">the generic repository and unit of work patterns </w:t>
      </w:r>
      <w:r w:rsidR="00125738" w:rsidRPr="00531BEE">
        <w:rPr>
          <w:rFonts w:ascii="Times New Roman" w:hAnsi="Times New Roman" w:cs="Times New Roman"/>
          <w:sz w:val="24"/>
          <w:szCs w:val="24"/>
          <w:lang w:eastAsia="en-GB"/>
        </w:rPr>
        <w:t>were</w:t>
      </w:r>
      <w:r w:rsidR="000A117E" w:rsidRPr="00531BEE">
        <w:rPr>
          <w:rFonts w:ascii="Times New Roman" w:hAnsi="Times New Roman" w:cs="Times New Roman"/>
          <w:sz w:val="24"/>
          <w:szCs w:val="24"/>
          <w:lang w:eastAsia="en-GB"/>
        </w:rPr>
        <w:t xml:space="preserve"> implemented. </w:t>
      </w:r>
      <w:r w:rsidRPr="00531BEE">
        <w:rPr>
          <w:rFonts w:ascii="Times New Roman" w:hAnsi="Times New Roman" w:cs="Times New Roman"/>
          <w:sz w:val="24"/>
          <w:szCs w:val="24"/>
          <w:lang w:eastAsia="en-GB"/>
        </w:rPr>
        <w:t xml:space="preserve">When combined together, these two </w:t>
      </w:r>
      <w:r w:rsidR="007123D8" w:rsidRPr="00531BEE">
        <w:rPr>
          <w:rFonts w:ascii="Times New Roman" w:hAnsi="Times New Roman" w:cs="Times New Roman"/>
          <w:sz w:val="24"/>
          <w:szCs w:val="24"/>
          <w:lang w:eastAsia="en-GB"/>
        </w:rPr>
        <w:t xml:space="preserve">patterns </w:t>
      </w:r>
      <w:r w:rsidRPr="00531BEE">
        <w:rPr>
          <w:rFonts w:ascii="Times New Roman" w:hAnsi="Times New Roman" w:cs="Times New Roman"/>
          <w:sz w:val="24"/>
          <w:szCs w:val="24"/>
          <w:lang w:eastAsia="en-GB"/>
        </w:rPr>
        <w:t xml:space="preserve">form a flexible and reliable solution which provides access to the database through a set of generic methods </w:t>
      </w:r>
      <w:r w:rsidR="000B5EAD">
        <w:rPr>
          <w:rFonts w:ascii="Times New Roman" w:hAnsi="Times New Roman" w:cs="Times New Roman"/>
          <w:sz w:val="24"/>
          <w:szCs w:val="24"/>
          <w:lang w:eastAsia="en-GB"/>
        </w:rPr>
        <w:t>used to perform CRUD operations (Crea</w:t>
      </w:r>
      <w:r w:rsidR="00AA1BA4">
        <w:rPr>
          <w:rFonts w:ascii="Times New Roman" w:hAnsi="Times New Roman" w:cs="Times New Roman"/>
          <w:sz w:val="24"/>
          <w:szCs w:val="24"/>
          <w:lang w:eastAsia="en-GB"/>
        </w:rPr>
        <w:t>te, Read, Update</w:t>
      </w:r>
      <w:r w:rsidR="000B5EAD">
        <w:rPr>
          <w:rFonts w:ascii="Times New Roman" w:hAnsi="Times New Roman" w:cs="Times New Roman"/>
          <w:sz w:val="24"/>
          <w:szCs w:val="24"/>
          <w:lang w:eastAsia="en-GB"/>
        </w:rPr>
        <w:t xml:space="preserve"> </w:t>
      </w:r>
      <w:r w:rsidR="00AA1BA4">
        <w:rPr>
          <w:rFonts w:ascii="Times New Roman" w:hAnsi="Times New Roman" w:cs="Times New Roman"/>
          <w:sz w:val="24"/>
          <w:szCs w:val="24"/>
          <w:lang w:eastAsia="en-GB"/>
        </w:rPr>
        <w:t>and Delete</w:t>
      </w:r>
      <w:r w:rsidR="000B5EAD">
        <w:rPr>
          <w:rFonts w:ascii="Times New Roman" w:hAnsi="Times New Roman" w:cs="Times New Roman"/>
          <w:sz w:val="24"/>
          <w:szCs w:val="24"/>
          <w:lang w:eastAsia="en-GB"/>
        </w:rPr>
        <w:t>).</w:t>
      </w:r>
    </w:p>
    <w:p w:rsidR="007123D8" w:rsidRPr="00531BEE" w:rsidRDefault="007123D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repository pattern </w:t>
      </w:r>
      <w:r w:rsidR="00125738" w:rsidRPr="00531BEE">
        <w:rPr>
          <w:rFonts w:ascii="Times New Roman" w:hAnsi="Times New Roman" w:cs="Times New Roman"/>
          <w:sz w:val="24"/>
          <w:szCs w:val="24"/>
          <w:lang w:eastAsia="en-GB"/>
        </w:rPr>
        <w:t>is</w:t>
      </w:r>
      <w:r w:rsidRPr="00531BEE">
        <w:rPr>
          <w:rFonts w:ascii="Times New Roman" w:hAnsi="Times New Roman" w:cs="Times New Roman"/>
          <w:sz w:val="24"/>
          <w:szCs w:val="24"/>
          <w:lang w:eastAsia="en-GB"/>
        </w:rPr>
        <w:t xml:space="preserve"> responsible for retrieving data </w:t>
      </w:r>
      <w:r w:rsidR="008755E9" w:rsidRPr="00531BEE">
        <w:rPr>
          <w:rFonts w:ascii="Times New Roman" w:hAnsi="Times New Roman" w:cs="Times New Roman"/>
          <w:sz w:val="24"/>
          <w:szCs w:val="24"/>
          <w:lang w:eastAsia="en-GB"/>
        </w:rPr>
        <w:t xml:space="preserve">from the </w:t>
      </w:r>
      <w:r w:rsidR="00125738" w:rsidRPr="00531BEE">
        <w:rPr>
          <w:rFonts w:ascii="Times New Roman" w:hAnsi="Times New Roman" w:cs="Times New Roman"/>
          <w:sz w:val="24"/>
          <w:szCs w:val="24"/>
          <w:lang w:eastAsia="en-GB"/>
        </w:rPr>
        <w:t>database</w:t>
      </w:r>
      <w:r w:rsidR="008755E9"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 xml:space="preserve">and mapping it onto the entity model from the business logic layer. </w:t>
      </w:r>
      <w:r w:rsidR="008755E9" w:rsidRPr="00531BEE">
        <w:rPr>
          <w:rFonts w:ascii="Times New Roman" w:hAnsi="Times New Roman" w:cs="Times New Roman"/>
          <w:sz w:val="24"/>
          <w:szCs w:val="24"/>
          <w:lang w:eastAsia="en-GB"/>
        </w:rPr>
        <w:t>It works by adding</w:t>
      </w:r>
      <w:r w:rsidRPr="00531BEE">
        <w:rPr>
          <w:rFonts w:ascii="Times New Roman" w:hAnsi="Times New Roman" w:cs="Times New Roman"/>
          <w:sz w:val="24"/>
          <w:szCs w:val="24"/>
          <w:lang w:eastAsia="en-GB"/>
        </w:rPr>
        <w:t xml:space="preserve"> a </w:t>
      </w:r>
      <w:r w:rsidR="008755E9" w:rsidRPr="00531BEE">
        <w:rPr>
          <w:rFonts w:ascii="Times New Roman" w:hAnsi="Times New Roman" w:cs="Times New Roman"/>
          <w:sz w:val="24"/>
          <w:szCs w:val="24"/>
          <w:lang w:eastAsia="en-GB"/>
        </w:rPr>
        <w:t xml:space="preserve">separation layer between </w:t>
      </w:r>
      <w:r w:rsidR="00D13ED1" w:rsidRPr="00531BEE">
        <w:rPr>
          <w:rFonts w:ascii="Times New Roman" w:hAnsi="Times New Roman" w:cs="Times New Roman"/>
          <w:sz w:val="24"/>
          <w:szCs w:val="24"/>
          <w:lang w:eastAsia="en-GB"/>
        </w:rPr>
        <w:t>the data and domain layers of the</w:t>
      </w:r>
      <w:r w:rsidR="008755E9" w:rsidRPr="00531BEE">
        <w:rPr>
          <w:rFonts w:ascii="Times New Roman" w:hAnsi="Times New Roman" w:cs="Times New Roman"/>
          <w:sz w:val="24"/>
          <w:szCs w:val="24"/>
          <w:lang w:eastAsia="en-GB"/>
        </w:rPr>
        <w:t xml:space="preserve"> application </w:t>
      </w:r>
      <w:r w:rsidR="006F17DB" w:rsidRPr="00531BEE">
        <w:rPr>
          <w:rFonts w:ascii="Times New Roman" w:hAnsi="Times New Roman" w:cs="Times New Roman"/>
          <w:sz w:val="24"/>
          <w:szCs w:val="24"/>
          <w:lang w:eastAsia="en-GB"/>
        </w:rPr>
        <w:t>and provides access to the data source via a number of centralized repositories. This eliminates a</w:t>
      </w:r>
      <w:r w:rsidR="00D13ED1" w:rsidRPr="00531BEE">
        <w:rPr>
          <w:rFonts w:ascii="Times New Roman" w:hAnsi="Times New Roman" w:cs="Times New Roman"/>
          <w:sz w:val="24"/>
          <w:szCs w:val="24"/>
          <w:lang w:eastAsia="en-GB"/>
        </w:rPr>
        <w:t>ll code duplication inside the Data Access L</w:t>
      </w:r>
      <w:r w:rsidR="006F17DB" w:rsidRPr="00531BEE">
        <w:rPr>
          <w:rFonts w:ascii="Times New Roman" w:hAnsi="Times New Roman" w:cs="Times New Roman"/>
          <w:sz w:val="24"/>
          <w:szCs w:val="24"/>
          <w:lang w:eastAsia="en-GB"/>
        </w:rPr>
        <w:t xml:space="preserve">ayer and provides a flexible architecture that can be </w:t>
      </w:r>
      <w:r w:rsidR="00125738" w:rsidRPr="00531BEE">
        <w:rPr>
          <w:rFonts w:ascii="Times New Roman" w:hAnsi="Times New Roman" w:cs="Times New Roman"/>
          <w:sz w:val="24"/>
          <w:szCs w:val="24"/>
          <w:lang w:eastAsia="en-GB"/>
        </w:rPr>
        <w:t>easily scaled and changed</w:t>
      </w:r>
      <w:r w:rsidR="006F17DB" w:rsidRPr="00531BEE">
        <w:rPr>
          <w:rFonts w:ascii="Times New Roman" w:hAnsi="Times New Roman" w:cs="Times New Roman"/>
          <w:sz w:val="24"/>
          <w:szCs w:val="24"/>
          <w:lang w:eastAsia="en-GB"/>
        </w:rPr>
        <w:t xml:space="preserve"> as the overall design of the application evolves. </w:t>
      </w:r>
    </w:p>
    <w:p w:rsidR="006F17DB" w:rsidRPr="00531BEE" w:rsidRDefault="006F17DB"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DD2390" w:rsidRPr="00531BEE">
        <w:rPr>
          <w:rFonts w:ascii="Times New Roman" w:hAnsi="Times New Roman" w:cs="Times New Roman"/>
          <w:sz w:val="24"/>
          <w:szCs w:val="24"/>
          <w:lang w:eastAsia="en-GB"/>
        </w:rPr>
        <w:t>U</w:t>
      </w:r>
      <w:r w:rsidRPr="00531BEE">
        <w:rPr>
          <w:rFonts w:ascii="Times New Roman" w:hAnsi="Times New Roman" w:cs="Times New Roman"/>
          <w:sz w:val="24"/>
          <w:szCs w:val="24"/>
          <w:lang w:eastAsia="en-GB"/>
        </w:rPr>
        <w:t xml:space="preserve">nit of </w:t>
      </w:r>
      <w:r w:rsidR="00DD2390" w:rsidRPr="00531BEE">
        <w:rPr>
          <w:rFonts w:ascii="Times New Roman" w:hAnsi="Times New Roman" w:cs="Times New Roman"/>
          <w:sz w:val="24"/>
          <w:szCs w:val="24"/>
          <w:lang w:eastAsia="en-GB"/>
        </w:rPr>
        <w:t>W</w:t>
      </w:r>
      <w:r w:rsidRPr="00531BEE">
        <w:rPr>
          <w:rFonts w:ascii="Times New Roman" w:hAnsi="Times New Roman" w:cs="Times New Roman"/>
          <w:sz w:val="24"/>
          <w:szCs w:val="24"/>
          <w:lang w:eastAsia="en-GB"/>
        </w:rPr>
        <w:t xml:space="preserve">ork pattern on the other hand, </w:t>
      </w:r>
      <w:r w:rsidR="00B01D60" w:rsidRPr="00531BEE">
        <w:rPr>
          <w:rFonts w:ascii="Times New Roman" w:hAnsi="Times New Roman" w:cs="Times New Roman"/>
          <w:sz w:val="24"/>
          <w:szCs w:val="24"/>
          <w:lang w:eastAsia="en-GB"/>
        </w:rPr>
        <w:t>performs two very important tasks. First it maintains in-memory updates and second it sends these in-memory updates as one transaction to the database.</w:t>
      </w:r>
    </w:p>
    <w:p w:rsidR="00F67AF7" w:rsidRPr="00531BEE" w:rsidRDefault="00353B5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Each time an entity is retrieved </w:t>
      </w:r>
      <w:r w:rsidR="00DD2390" w:rsidRPr="00531BEE">
        <w:rPr>
          <w:rFonts w:ascii="Times New Roman" w:hAnsi="Times New Roman" w:cs="Times New Roman"/>
          <w:sz w:val="24"/>
          <w:szCs w:val="24"/>
          <w:lang w:eastAsia="en-GB"/>
        </w:rPr>
        <w:t>from the data source using the R</w:t>
      </w:r>
      <w:r w:rsidRPr="00531BEE">
        <w:rPr>
          <w:rFonts w:ascii="Times New Roman" w:hAnsi="Times New Roman" w:cs="Times New Roman"/>
          <w:sz w:val="24"/>
          <w:szCs w:val="24"/>
          <w:lang w:eastAsia="en-GB"/>
        </w:rPr>
        <w:t xml:space="preserve">epository pattern, the unit of work maintains the entity’s </w:t>
      </w:r>
      <w:r w:rsidR="00721790" w:rsidRPr="00531BEE">
        <w:rPr>
          <w:rFonts w:ascii="Times New Roman" w:hAnsi="Times New Roman" w:cs="Times New Roman"/>
          <w:sz w:val="24"/>
          <w:szCs w:val="24"/>
          <w:lang w:eastAsia="en-GB"/>
        </w:rPr>
        <w:t xml:space="preserve">current </w:t>
      </w:r>
      <w:r w:rsidRPr="00531BEE">
        <w:rPr>
          <w:rFonts w:ascii="Times New Roman" w:hAnsi="Times New Roman" w:cs="Times New Roman"/>
          <w:sz w:val="24"/>
          <w:szCs w:val="24"/>
          <w:lang w:eastAsia="en-GB"/>
        </w:rPr>
        <w:t xml:space="preserve">state in the memory. </w:t>
      </w:r>
      <w:r w:rsidR="00721790" w:rsidRPr="00531BEE">
        <w:rPr>
          <w:rFonts w:ascii="Times New Roman" w:hAnsi="Times New Roman" w:cs="Times New Roman"/>
          <w:sz w:val="24"/>
          <w:szCs w:val="24"/>
          <w:lang w:eastAsia="en-GB"/>
        </w:rPr>
        <w:t>This allows to make multiple changes to the entity before finally committing them in a single atomic transaction</w:t>
      </w:r>
      <w:r w:rsidR="006A5DEA" w:rsidRPr="00531BEE">
        <w:rPr>
          <w:rFonts w:ascii="Times New Roman" w:hAnsi="Times New Roman" w:cs="Times New Roman"/>
          <w:sz w:val="24"/>
          <w:szCs w:val="24"/>
          <w:lang w:eastAsia="en-GB"/>
        </w:rPr>
        <w:t xml:space="preserve"> essentially persisting them in</w:t>
      </w:r>
      <w:r w:rsidR="00721790" w:rsidRPr="00531BEE">
        <w:rPr>
          <w:rFonts w:ascii="Times New Roman" w:hAnsi="Times New Roman" w:cs="Times New Roman"/>
          <w:sz w:val="24"/>
          <w:szCs w:val="24"/>
          <w:lang w:eastAsia="en-GB"/>
        </w:rPr>
        <w:t xml:space="preserve"> the data source.</w:t>
      </w:r>
      <w:r w:rsidR="0040141B" w:rsidRPr="00531BEE">
        <w:rPr>
          <w:rFonts w:ascii="Times New Roman" w:hAnsi="Times New Roman" w:cs="Times New Roman"/>
          <w:sz w:val="24"/>
          <w:szCs w:val="24"/>
          <w:lang w:eastAsia="en-GB"/>
        </w:rPr>
        <w:t xml:space="preserve"> Another big advantage of the pattern is its reusability. The code responsible for handling of the transactions is generic making it reusable with all types of entities thus also avoidin</w:t>
      </w:r>
      <w:r w:rsidR="00F67AF7" w:rsidRPr="00531BEE">
        <w:rPr>
          <w:rFonts w:ascii="Times New Roman" w:hAnsi="Times New Roman" w:cs="Times New Roman"/>
          <w:sz w:val="24"/>
          <w:szCs w:val="24"/>
          <w:lang w:eastAsia="en-GB"/>
        </w:rPr>
        <w:t>g unnecessary duplicated code</w:t>
      </w:r>
      <w:r w:rsidR="00B90803">
        <w:rPr>
          <w:rFonts w:ascii="Times New Roman" w:hAnsi="Times New Roman" w:cs="Times New Roman"/>
          <w:sz w:val="24"/>
          <w:szCs w:val="24"/>
          <w:lang w:eastAsia="en-GB"/>
        </w:rPr>
        <w:t xml:space="preserve"> [5]</w:t>
      </w:r>
      <w:r w:rsidR="00F67AF7" w:rsidRPr="00531BEE">
        <w:rPr>
          <w:rFonts w:ascii="Times New Roman" w:hAnsi="Times New Roman" w:cs="Times New Roman"/>
          <w:sz w:val="24"/>
          <w:szCs w:val="24"/>
          <w:lang w:eastAsia="en-GB"/>
        </w:rPr>
        <w:t>.</w:t>
      </w:r>
    </w:p>
    <w:p w:rsidR="00D672A0" w:rsidRPr="00531BEE" w:rsidRDefault="00F67AF7" w:rsidP="004821A8">
      <w:pPr>
        <w:pStyle w:val="Heading4"/>
        <w:numPr>
          <w:ilvl w:val="3"/>
          <w:numId w:val="3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Database Design</w:t>
      </w:r>
    </w:p>
    <w:p w:rsidR="00D13ED1" w:rsidRPr="00531BEE" w:rsidRDefault="00F67AF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application’s database </w:t>
      </w:r>
      <w:r w:rsidR="00BA6AA2" w:rsidRPr="00531BEE">
        <w:rPr>
          <w:rFonts w:ascii="Times New Roman" w:hAnsi="Times New Roman" w:cs="Times New Roman"/>
          <w:sz w:val="24"/>
          <w:szCs w:val="24"/>
          <w:lang w:eastAsia="en-GB"/>
        </w:rPr>
        <w:t>has been designed using</w:t>
      </w:r>
      <w:r w:rsidRPr="00531BEE">
        <w:rPr>
          <w:rFonts w:ascii="Times New Roman" w:hAnsi="Times New Roman" w:cs="Times New Roman"/>
          <w:sz w:val="24"/>
          <w:szCs w:val="24"/>
          <w:lang w:eastAsia="en-GB"/>
        </w:rPr>
        <w:t xml:space="preserve"> Entity Framework’s code first approach. The code first approach uses</w:t>
      </w:r>
      <w:r w:rsidR="00197949" w:rsidRPr="00531BEE">
        <w:rPr>
          <w:rFonts w:ascii="Times New Roman" w:hAnsi="Times New Roman" w:cs="Times New Roman"/>
          <w:sz w:val="24"/>
          <w:szCs w:val="24"/>
          <w:lang w:eastAsia="en-GB"/>
        </w:rPr>
        <w:t xml:space="preserve"> the</w:t>
      </w:r>
      <w:r w:rsidRPr="00531BEE">
        <w:rPr>
          <w:rFonts w:ascii="Times New Roman" w:hAnsi="Times New Roman" w:cs="Times New Roman"/>
          <w:sz w:val="24"/>
          <w:szCs w:val="24"/>
          <w:lang w:eastAsia="en-GB"/>
        </w:rPr>
        <w:t xml:space="preserve"> application’s </w:t>
      </w:r>
      <w:r w:rsidR="00513322" w:rsidRPr="00531BEE">
        <w:rPr>
          <w:rFonts w:ascii="Times New Roman" w:hAnsi="Times New Roman" w:cs="Times New Roman"/>
          <w:sz w:val="24"/>
          <w:szCs w:val="24"/>
          <w:lang w:eastAsia="en-GB"/>
        </w:rPr>
        <w:t xml:space="preserve">domain </w:t>
      </w:r>
      <w:r w:rsidRPr="00531BEE">
        <w:rPr>
          <w:rFonts w:ascii="Times New Roman" w:hAnsi="Times New Roman" w:cs="Times New Roman"/>
          <w:sz w:val="24"/>
          <w:szCs w:val="24"/>
          <w:lang w:eastAsia="en-GB"/>
        </w:rPr>
        <w:t>model</w:t>
      </w:r>
      <w:r w:rsidR="00513322" w:rsidRPr="00531BEE">
        <w:rPr>
          <w:rFonts w:ascii="Times New Roman" w:hAnsi="Times New Roman" w:cs="Times New Roman"/>
          <w:sz w:val="24"/>
          <w:szCs w:val="24"/>
          <w:lang w:eastAsia="en-GB"/>
        </w:rPr>
        <w:t>s</w:t>
      </w:r>
      <w:r w:rsidRPr="00531BEE">
        <w:rPr>
          <w:rFonts w:ascii="Times New Roman" w:hAnsi="Times New Roman" w:cs="Times New Roman"/>
          <w:sz w:val="24"/>
          <w:szCs w:val="24"/>
          <w:lang w:eastAsia="en-GB"/>
        </w:rPr>
        <w:t xml:space="preserve"> to generate the </w:t>
      </w:r>
      <w:r w:rsidR="00513322" w:rsidRPr="00531BEE">
        <w:rPr>
          <w:rFonts w:ascii="Times New Roman" w:hAnsi="Times New Roman" w:cs="Times New Roman"/>
          <w:sz w:val="24"/>
          <w:szCs w:val="24"/>
          <w:lang w:eastAsia="en-GB"/>
        </w:rPr>
        <w:t>database</w:t>
      </w:r>
      <w:r w:rsidR="00BA6AA2" w:rsidRPr="00531BEE">
        <w:rPr>
          <w:rFonts w:ascii="Times New Roman" w:hAnsi="Times New Roman" w:cs="Times New Roman"/>
          <w:sz w:val="24"/>
          <w:szCs w:val="24"/>
          <w:lang w:eastAsia="en-GB"/>
        </w:rPr>
        <w:t xml:space="preserve"> schema</w:t>
      </w:r>
      <w:r w:rsidR="00513322" w:rsidRPr="00531BEE">
        <w:rPr>
          <w:rFonts w:ascii="Times New Roman" w:hAnsi="Times New Roman" w:cs="Times New Roman"/>
          <w:sz w:val="24"/>
          <w:szCs w:val="24"/>
          <w:lang w:eastAsia="en-GB"/>
        </w:rPr>
        <w:t>.</w:t>
      </w:r>
      <w:r w:rsidR="00D13ED1" w:rsidRPr="00531BEE">
        <w:rPr>
          <w:rFonts w:ascii="Times New Roman" w:hAnsi="Times New Roman" w:cs="Times New Roman"/>
          <w:sz w:val="24"/>
          <w:szCs w:val="24"/>
          <w:lang w:eastAsia="en-GB"/>
        </w:rPr>
        <w:t xml:space="preserve"> It offers a number of advantages over the traditional database design approach:</w:t>
      </w:r>
    </w:p>
    <w:p w:rsidR="00D13ED1" w:rsidRPr="00531BEE" w:rsidRDefault="00D13ED1"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POCOs</w:t>
      </w:r>
      <w:r w:rsidRPr="00531BEE">
        <w:rPr>
          <w:rFonts w:ascii="Times New Roman" w:hAnsi="Times New Roman" w:cs="Times New Roman"/>
          <w:sz w:val="24"/>
          <w:szCs w:val="24"/>
          <w:lang w:eastAsia="en-GB"/>
        </w:rPr>
        <w:t xml:space="preserve"> – Entity Framework’s code first approach uses ‘plain old classes’ to generate the data</w:t>
      </w:r>
      <w:r w:rsidR="0030789F" w:rsidRPr="00531BEE">
        <w:rPr>
          <w:rFonts w:ascii="Times New Roman" w:hAnsi="Times New Roman" w:cs="Times New Roman"/>
          <w:sz w:val="24"/>
          <w:szCs w:val="24"/>
          <w:lang w:eastAsia="en-GB"/>
        </w:rPr>
        <w:t>base schema. It allows developers to create their own classes which</w:t>
      </w:r>
      <w:r w:rsidR="00530582" w:rsidRPr="00531BEE">
        <w:rPr>
          <w:rFonts w:ascii="Times New Roman" w:hAnsi="Times New Roman" w:cs="Times New Roman"/>
          <w:sz w:val="24"/>
          <w:szCs w:val="24"/>
          <w:lang w:eastAsia="en-GB"/>
        </w:rPr>
        <w:t xml:space="preserve"> are</w:t>
      </w:r>
      <w:r w:rsidR="0030789F" w:rsidRPr="00531BEE">
        <w:rPr>
          <w:rFonts w:ascii="Times New Roman" w:hAnsi="Times New Roman" w:cs="Times New Roman"/>
          <w:sz w:val="24"/>
          <w:szCs w:val="24"/>
          <w:lang w:eastAsia="en-GB"/>
        </w:rPr>
        <w:t xml:space="preserve"> later </w:t>
      </w:r>
      <w:r w:rsidR="0030789F" w:rsidRPr="00531BEE">
        <w:rPr>
          <w:rFonts w:ascii="Times New Roman" w:hAnsi="Times New Roman" w:cs="Times New Roman"/>
          <w:sz w:val="24"/>
          <w:szCs w:val="24"/>
          <w:lang w:eastAsia="en-GB"/>
        </w:rPr>
        <w:lastRenderedPageBreak/>
        <w:t>mapped onto physical tables when the database generation takes place. It results in a much cleaner code over which developers have full control</w:t>
      </w:r>
      <w:r w:rsidR="00B90803">
        <w:rPr>
          <w:rFonts w:ascii="Times New Roman" w:hAnsi="Times New Roman" w:cs="Times New Roman"/>
          <w:sz w:val="24"/>
          <w:szCs w:val="24"/>
          <w:lang w:eastAsia="en-GB"/>
        </w:rPr>
        <w:t xml:space="preserve"> [6]</w:t>
      </w:r>
      <w:r w:rsidR="0030789F" w:rsidRPr="00531BEE">
        <w:rPr>
          <w:rFonts w:ascii="Times New Roman" w:hAnsi="Times New Roman" w:cs="Times New Roman"/>
          <w:sz w:val="24"/>
          <w:szCs w:val="24"/>
          <w:lang w:eastAsia="en-GB"/>
        </w:rPr>
        <w:t>.</w:t>
      </w:r>
    </w:p>
    <w:p w:rsidR="00D13ED1" w:rsidRPr="00531BEE" w:rsidRDefault="00D13ED1"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Speed</w:t>
      </w:r>
      <w:r w:rsidRPr="00531BEE">
        <w:rPr>
          <w:rFonts w:ascii="Times New Roman" w:hAnsi="Times New Roman" w:cs="Times New Roman"/>
          <w:sz w:val="24"/>
          <w:szCs w:val="24"/>
          <w:lang w:eastAsia="en-GB"/>
        </w:rPr>
        <w:t xml:space="preserve"> - The more code-focused approach allows for relationships between entities to be defined and configured in code.</w:t>
      </w:r>
      <w:r w:rsidR="0030789F" w:rsidRPr="00531BEE">
        <w:rPr>
          <w:rFonts w:ascii="Times New Roman" w:hAnsi="Times New Roman" w:cs="Times New Roman"/>
          <w:sz w:val="24"/>
          <w:szCs w:val="24"/>
          <w:lang w:eastAsia="en-GB"/>
        </w:rPr>
        <w:t xml:space="preserve"> Creating a relationship between two entities is as easy as including as creating a reference to the child object in its parent. </w:t>
      </w:r>
    </w:p>
    <w:p w:rsidR="00E6392C" w:rsidRPr="00531BEE" w:rsidRDefault="00D13ED1"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 xml:space="preserve">Flexibility </w:t>
      </w:r>
      <w:r w:rsidRPr="00531BEE">
        <w:rPr>
          <w:rFonts w:ascii="Times New Roman" w:hAnsi="Times New Roman" w:cs="Times New Roman"/>
          <w:sz w:val="24"/>
          <w:szCs w:val="24"/>
          <w:lang w:eastAsia="en-GB"/>
        </w:rPr>
        <w:t xml:space="preserve">– </w:t>
      </w:r>
      <w:r w:rsidR="0030789F" w:rsidRPr="00531BEE">
        <w:rPr>
          <w:rFonts w:ascii="Times New Roman" w:hAnsi="Times New Roman" w:cs="Times New Roman"/>
          <w:sz w:val="24"/>
          <w:szCs w:val="24"/>
          <w:lang w:eastAsia="en-GB"/>
        </w:rPr>
        <w:t xml:space="preserve">Changes to application’s domain models are automatically detected by Entity Framework. This results in the database schema and the table structures being updated </w:t>
      </w:r>
      <w:r w:rsidR="002D0208" w:rsidRPr="00531BEE">
        <w:rPr>
          <w:rFonts w:ascii="Times New Roman" w:hAnsi="Times New Roman" w:cs="Times New Roman"/>
          <w:sz w:val="24"/>
          <w:szCs w:val="24"/>
          <w:lang w:eastAsia="en-GB"/>
        </w:rPr>
        <w:t>automatically each time the data mode; changes.</w:t>
      </w:r>
      <w:r w:rsidR="0030789F" w:rsidRPr="00531BEE">
        <w:rPr>
          <w:rFonts w:ascii="Times New Roman" w:hAnsi="Times New Roman" w:cs="Times New Roman"/>
          <w:sz w:val="24"/>
          <w:szCs w:val="24"/>
          <w:lang w:eastAsia="en-GB"/>
        </w:rPr>
        <w:t xml:space="preserve"> </w:t>
      </w:r>
    </w:p>
    <w:p w:rsidR="00E82205" w:rsidRPr="00531BEE" w:rsidRDefault="00E82205" w:rsidP="00A76EC1">
      <w:pPr>
        <w:pStyle w:val="Heading3"/>
        <w:spacing w:line="360" w:lineRule="auto"/>
        <w:jc w:val="both"/>
        <w:rPr>
          <w:rFonts w:ascii="Times New Roman" w:hAnsi="Times New Roman" w:cs="Times New Roman"/>
        </w:rPr>
      </w:pPr>
      <w:bookmarkStart w:id="23" w:name="_Toc387221541"/>
      <w:r w:rsidRPr="00531BEE">
        <w:rPr>
          <w:rFonts w:ascii="Times New Roman" w:hAnsi="Times New Roman" w:cs="Times New Roman"/>
          <w:lang w:eastAsia="en-GB"/>
        </w:rPr>
        <w:t>3.2.4 WCF Service</w:t>
      </w:r>
      <w:bookmarkEnd w:id="23"/>
    </w:p>
    <w:p w:rsidR="001F33D3" w:rsidRPr="00531BEE" w:rsidRDefault="004C466B"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WCF Service has </w:t>
      </w:r>
      <w:r w:rsidR="003D4900" w:rsidRPr="00531BEE">
        <w:rPr>
          <w:rFonts w:ascii="Times New Roman" w:hAnsi="Times New Roman" w:cs="Times New Roman"/>
          <w:sz w:val="24"/>
          <w:szCs w:val="24"/>
          <w:lang w:eastAsia="en-GB"/>
        </w:rPr>
        <w:t>been chosen</w:t>
      </w:r>
      <w:r w:rsidRPr="00531BEE">
        <w:rPr>
          <w:rFonts w:ascii="Times New Roman" w:hAnsi="Times New Roman" w:cs="Times New Roman"/>
          <w:sz w:val="24"/>
          <w:szCs w:val="24"/>
          <w:lang w:eastAsia="en-GB"/>
        </w:rPr>
        <w:t xml:space="preserve"> </w:t>
      </w:r>
      <w:r w:rsidR="00A55566" w:rsidRPr="00531BEE">
        <w:rPr>
          <w:rFonts w:ascii="Times New Roman" w:hAnsi="Times New Roman" w:cs="Times New Roman"/>
          <w:sz w:val="24"/>
          <w:szCs w:val="24"/>
          <w:lang w:eastAsia="en-GB"/>
        </w:rPr>
        <w:t>as the primary server technology. It al</w:t>
      </w:r>
      <w:r w:rsidR="00F45ACF" w:rsidRPr="00531BEE">
        <w:rPr>
          <w:rFonts w:ascii="Times New Roman" w:hAnsi="Times New Roman" w:cs="Times New Roman"/>
          <w:sz w:val="24"/>
          <w:szCs w:val="24"/>
          <w:lang w:eastAsia="en-GB"/>
        </w:rPr>
        <w:t>so serves</w:t>
      </w:r>
      <w:r w:rsidR="00A55566"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a</w:t>
      </w:r>
      <w:r w:rsidR="003D4900" w:rsidRPr="00531BEE">
        <w:rPr>
          <w:rFonts w:ascii="Times New Roman" w:hAnsi="Times New Roman" w:cs="Times New Roman"/>
          <w:sz w:val="24"/>
          <w:szCs w:val="24"/>
          <w:lang w:eastAsia="en-GB"/>
        </w:rPr>
        <w:t>s a</w:t>
      </w:r>
      <w:r w:rsidRPr="00531BEE">
        <w:rPr>
          <w:rFonts w:ascii="Times New Roman" w:hAnsi="Times New Roman" w:cs="Times New Roman"/>
          <w:sz w:val="24"/>
          <w:szCs w:val="24"/>
          <w:lang w:eastAsia="en-GB"/>
        </w:rPr>
        <w:t xml:space="preserve"> foundation for the Service Oriented Architecture (SOA) a</w:t>
      </w:r>
      <w:r w:rsidR="007D6F89" w:rsidRPr="00531BEE">
        <w:rPr>
          <w:rFonts w:ascii="Times New Roman" w:hAnsi="Times New Roman" w:cs="Times New Roman"/>
          <w:sz w:val="24"/>
          <w:szCs w:val="24"/>
          <w:lang w:eastAsia="en-GB"/>
        </w:rPr>
        <w:t xml:space="preserve">s described in section 3.2.2. </w:t>
      </w:r>
      <w:r w:rsidR="002D0208" w:rsidRPr="00531BEE">
        <w:rPr>
          <w:rFonts w:ascii="Times New Roman" w:hAnsi="Times New Roman" w:cs="Times New Roman"/>
          <w:sz w:val="24"/>
          <w:szCs w:val="24"/>
          <w:lang w:eastAsia="en-GB"/>
        </w:rPr>
        <w:t xml:space="preserve">The </w:t>
      </w:r>
      <w:r w:rsidRPr="00531BEE">
        <w:rPr>
          <w:rFonts w:ascii="Times New Roman" w:hAnsi="Times New Roman" w:cs="Times New Roman"/>
          <w:sz w:val="24"/>
          <w:szCs w:val="24"/>
          <w:lang w:eastAsia="en-GB"/>
        </w:rPr>
        <w:t xml:space="preserve">WCF service layer has been divided into multiple functionally cohesive services </w:t>
      </w:r>
      <w:r w:rsidR="00B553F2" w:rsidRPr="00531BEE">
        <w:rPr>
          <w:rFonts w:ascii="Times New Roman" w:hAnsi="Times New Roman" w:cs="Times New Roman"/>
          <w:sz w:val="24"/>
          <w:szCs w:val="24"/>
          <w:lang w:eastAsia="en-GB"/>
        </w:rPr>
        <w:t xml:space="preserve">which are </w:t>
      </w:r>
      <w:r w:rsidRPr="00531BEE">
        <w:rPr>
          <w:rFonts w:ascii="Times New Roman" w:hAnsi="Times New Roman" w:cs="Times New Roman"/>
          <w:sz w:val="24"/>
          <w:szCs w:val="24"/>
          <w:lang w:eastAsia="en-GB"/>
        </w:rPr>
        <w:t xml:space="preserve">independent of one another. </w:t>
      </w:r>
      <w:r w:rsidR="00C37506" w:rsidRPr="00531BEE">
        <w:rPr>
          <w:rFonts w:ascii="Times New Roman" w:hAnsi="Times New Roman" w:cs="Times New Roman"/>
          <w:sz w:val="24"/>
          <w:szCs w:val="24"/>
          <w:lang w:eastAsia="en-GB"/>
        </w:rPr>
        <w:t>Each of the services focuses</w:t>
      </w:r>
      <w:r w:rsidR="001F33D3" w:rsidRPr="00531BEE">
        <w:rPr>
          <w:rFonts w:ascii="Times New Roman" w:hAnsi="Times New Roman" w:cs="Times New Roman"/>
          <w:sz w:val="24"/>
          <w:szCs w:val="24"/>
          <w:lang w:eastAsia="en-GB"/>
        </w:rPr>
        <w:t xml:space="preserve"> on a specific set of tasks and only provide</w:t>
      </w:r>
      <w:r w:rsidR="00A55566" w:rsidRPr="00531BEE">
        <w:rPr>
          <w:rFonts w:ascii="Times New Roman" w:hAnsi="Times New Roman" w:cs="Times New Roman"/>
          <w:sz w:val="24"/>
          <w:szCs w:val="24"/>
          <w:lang w:eastAsia="en-GB"/>
        </w:rPr>
        <w:t>s</w:t>
      </w:r>
      <w:r w:rsidR="001F33D3" w:rsidRPr="00531BEE">
        <w:rPr>
          <w:rFonts w:ascii="Times New Roman" w:hAnsi="Times New Roman" w:cs="Times New Roman"/>
          <w:sz w:val="24"/>
          <w:szCs w:val="24"/>
          <w:lang w:eastAsia="en-GB"/>
        </w:rPr>
        <w:t xml:space="preserve"> functionality for the business logic for which it was intended.</w:t>
      </w:r>
      <w:r w:rsidR="003F5958" w:rsidRPr="00531BEE">
        <w:rPr>
          <w:rFonts w:ascii="Times New Roman" w:hAnsi="Times New Roman" w:cs="Times New Roman"/>
          <w:sz w:val="24"/>
          <w:szCs w:val="24"/>
          <w:lang w:eastAsia="en-GB"/>
        </w:rPr>
        <w:t xml:space="preserve"> For example, the User</w:t>
      </w:r>
      <w:r w:rsidR="007D6F89" w:rsidRPr="00531BEE">
        <w:rPr>
          <w:rFonts w:ascii="Times New Roman" w:hAnsi="Times New Roman" w:cs="Times New Roman"/>
          <w:sz w:val="24"/>
          <w:szCs w:val="24"/>
          <w:lang w:eastAsia="en-GB"/>
        </w:rPr>
        <w:t xml:space="preserve"> </w:t>
      </w:r>
      <w:r w:rsidR="003F5958" w:rsidRPr="00531BEE">
        <w:rPr>
          <w:rFonts w:ascii="Times New Roman" w:hAnsi="Times New Roman" w:cs="Times New Roman"/>
          <w:sz w:val="24"/>
          <w:szCs w:val="24"/>
          <w:lang w:eastAsia="en-GB"/>
        </w:rPr>
        <w:t>Service within the service layer is only responsible for a set of task</w:t>
      </w:r>
      <w:r w:rsidR="00C37506" w:rsidRPr="00531BEE">
        <w:rPr>
          <w:rFonts w:ascii="Times New Roman" w:hAnsi="Times New Roman" w:cs="Times New Roman"/>
          <w:sz w:val="24"/>
          <w:szCs w:val="24"/>
          <w:lang w:eastAsia="en-GB"/>
        </w:rPr>
        <w:t>s</w:t>
      </w:r>
      <w:r w:rsidR="003F5958" w:rsidRPr="00531BEE">
        <w:rPr>
          <w:rFonts w:ascii="Times New Roman" w:hAnsi="Times New Roman" w:cs="Times New Roman"/>
          <w:sz w:val="24"/>
          <w:szCs w:val="24"/>
          <w:lang w:eastAsia="en-GB"/>
        </w:rPr>
        <w:t xml:space="preserve"> related to management of user accounts such as loggin</w:t>
      </w:r>
      <w:r w:rsidR="00A4555B" w:rsidRPr="00531BEE">
        <w:rPr>
          <w:rFonts w:ascii="Times New Roman" w:hAnsi="Times New Roman" w:cs="Times New Roman"/>
          <w:sz w:val="24"/>
          <w:szCs w:val="24"/>
          <w:lang w:eastAsia="en-GB"/>
        </w:rPr>
        <w:t>g</w:t>
      </w:r>
      <w:r w:rsidR="003F5958" w:rsidRPr="00531BEE">
        <w:rPr>
          <w:rFonts w:ascii="Times New Roman" w:hAnsi="Times New Roman" w:cs="Times New Roman"/>
          <w:sz w:val="24"/>
          <w:szCs w:val="24"/>
          <w:lang w:eastAsia="en-GB"/>
        </w:rPr>
        <w:t xml:space="preserve"> in, registration or retrieval of user’s information.</w:t>
      </w:r>
    </w:p>
    <w:p w:rsidR="00385016" w:rsidRPr="00531BEE" w:rsidRDefault="00C8112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Figure 3.8</w:t>
      </w:r>
      <w:r w:rsidR="002F3DEF" w:rsidRPr="00531BEE">
        <w:rPr>
          <w:rFonts w:ascii="Times New Roman" w:hAnsi="Times New Roman" w:cs="Times New Roman"/>
          <w:sz w:val="24"/>
          <w:szCs w:val="24"/>
          <w:lang w:eastAsia="en-GB"/>
        </w:rPr>
        <w:t xml:space="preserve"> illustrates a small sample of interfaces from which the WCF services are implemented</w:t>
      </w:r>
      <w:r w:rsidR="00DF63FA" w:rsidRPr="00531BEE">
        <w:rPr>
          <w:rFonts w:ascii="Times New Roman" w:hAnsi="Times New Roman" w:cs="Times New Roman"/>
          <w:sz w:val="24"/>
          <w:szCs w:val="24"/>
          <w:lang w:eastAsia="en-GB"/>
        </w:rPr>
        <w:t xml:space="preserve">. </w:t>
      </w:r>
      <w:r w:rsidR="00380D28" w:rsidRPr="00531BEE">
        <w:rPr>
          <w:rFonts w:ascii="Times New Roman" w:hAnsi="Times New Roman" w:cs="Times New Roman"/>
          <w:sz w:val="24"/>
          <w:szCs w:val="24"/>
          <w:lang w:eastAsia="en-GB"/>
        </w:rPr>
        <w:t xml:space="preserve"> For a complete list of interfaces, please refer to the appendices.</w:t>
      </w:r>
      <w:r w:rsidR="00DD4ECC" w:rsidRPr="00531BEE">
        <w:rPr>
          <w:rFonts w:ascii="Times New Roman" w:hAnsi="Times New Roman" w:cs="Times New Roman"/>
          <w:sz w:val="24"/>
          <w:szCs w:val="24"/>
          <w:lang w:eastAsia="en-GB"/>
        </w:rPr>
        <w:t xml:space="preserve"> //TODO.</w:t>
      </w:r>
    </w:p>
    <w:p w:rsidR="00380D28" w:rsidRPr="00531BEE" w:rsidRDefault="007D6F89" w:rsidP="00A76EC1">
      <w:pPr>
        <w:keepNext/>
        <w:spacing w:line="360" w:lineRule="auto"/>
        <w:jc w:val="both"/>
        <w:rPr>
          <w:rFonts w:ascii="Times New Roman" w:hAnsi="Times New Roman" w:cs="Times New Roman"/>
          <w:sz w:val="24"/>
          <w:szCs w:val="24"/>
        </w:rPr>
      </w:pPr>
      <w:r w:rsidRPr="00531BEE">
        <w:rPr>
          <w:rFonts w:ascii="Times New Roman" w:hAnsi="Times New Roman" w:cs="Times New Roman"/>
          <w:noProof/>
          <w:sz w:val="24"/>
          <w:szCs w:val="24"/>
          <w:lang w:eastAsia="en-GB"/>
        </w:rPr>
        <w:drawing>
          <wp:inline distT="0" distB="0" distL="0" distR="0" wp14:anchorId="419E20C2" wp14:editId="6A5B7BE7">
            <wp:extent cx="5727700" cy="16389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727700" cy="1638935"/>
                    </a:xfrm>
                    <a:prstGeom prst="rect">
                      <a:avLst/>
                    </a:prstGeom>
                    <a:noFill/>
                    <a:ln>
                      <a:noFill/>
                    </a:ln>
                  </pic:spPr>
                </pic:pic>
              </a:graphicData>
            </a:graphic>
          </wp:inline>
        </w:drawing>
      </w:r>
    </w:p>
    <w:p w:rsidR="007D6F89" w:rsidRPr="00531BEE" w:rsidRDefault="00380D28" w:rsidP="00A76EC1">
      <w:pPr>
        <w:pStyle w:val="Caption"/>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rPr>
        <w:t xml:space="preserve">Figure </w:t>
      </w:r>
      <w:r w:rsidR="00C8112A" w:rsidRPr="00531BEE">
        <w:rPr>
          <w:rFonts w:ascii="Times New Roman" w:hAnsi="Times New Roman" w:cs="Times New Roman"/>
          <w:sz w:val="24"/>
          <w:szCs w:val="24"/>
        </w:rPr>
        <w:t>3.8</w:t>
      </w:r>
      <w:r w:rsidRPr="00531BEE">
        <w:rPr>
          <w:rFonts w:ascii="Times New Roman" w:hAnsi="Times New Roman" w:cs="Times New Roman"/>
          <w:sz w:val="24"/>
          <w:szCs w:val="24"/>
        </w:rPr>
        <w:t xml:space="preserve"> </w:t>
      </w:r>
      <w:r w:rsidR="00B553F2" w:rsidRPr="00531BEE">
        <w:rPr>
          <w:rFonts w:ascii="Times New Roman" w:hAnsi="Times New Roman" w:cs="Times New Roman"/>
          <w:sz w:val="24"/>
          <w:szCs w:val="24"/>
        </w:rPr>
        <w:t>- I</w:t>
      </w:r>
      <w:r w:rsidRPr="00531BEE">
        <w:rPr>
          <w:rFonts w:ascii="Times New Roman" w:hAnsi="Times New Roman" w:cs="Times New Roman"/>
          <w:sz w:val="24"/>
          <w:szCs w:val="24"/>
        </w:rPr>
        <w:t xml:space="preserve">nterfaces which the WCF </w:t>
      </w:r>
      <w:r w:rsidR="00B553F2" w:rsidRPr="00531BEE">
        <w:rPr>
          <w:rFonts w:ascii="Times New Roman" w:hAnsi="Times New Roman" w:cs="Times New Roman"/>
          <w:sz w:val="24"/>
          <w:szCs w:val="24"/>
        </w:rPr>
        <w:t>are</w:t>
      </w:r>
      <w:r w:rsidRPr="00531BEE">
        <w:rPr>
          <w:rFonts w:ascii="Times New Roman" w:hAnsi="Times New Roman" w:cs="Times New Roman"/>
          <w:sz w:val="24"/>
          <w:szCs w:val="24"/>
        </w:rPr>
        <w:t xml:space="preserve"> implemented.</w:t>
      </w:r>
    </w:p>
    <w:p w:rsidR="004D01D4" w:rsidRPr="00531BEE" w:rsidRDefault="00DF63F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One of the</w:t>
      </w:r>
      <w:r w:rsidR="00686026" w:rsidRPr="00531BEE">
        <w:rPr>
          <w:rFonts w:ascii="Times New Roman" w:hAnsi="Times New Roman" w:cs="Times New Roman"/>
          <w:sz w:val="24"/>
          <w:szCs w:val="24"/>
          <w:lang w:eastAsia="en-GB"/>
        </w:rPr>
        <w:t xml:space="preserve"> benefits of deploying the individual services separately is horizontal scalability.</w:t>
      </w:r>
      <w:r w:rsidR="004D01D4" w:rsidRPr="00531BEE">
        <w:rPr>
          <w:rFonts w:ascii="Times New Roman" w:hAnsi="Times New Roman" w:cs="Times New Roman"/>
          <w:sz w:val="24"/>
          <w:szCs w:val="24"/>
          <w:lang w:eastAsia="en-GB"/>
        </w:rPr>
        <w:t xml:space="preserve"> Horizontal scalability </w:t>
      </w:r>
      <w:r w:rsidR="000C4114" w:rsidRPr="00531BEE">
        <w:rPr>
          <w:rFonts w:ascii="Times New Roman" w:hAnsi="Times New Roman" w:cs="Times New Roman"/>
          <w:sz w:val="24"/>
          <w:szCs w:val="24"/>
          <w:lang w:eastAsia="en-GB"/>
        </w:rPr>
        <w:t>dictates</w:t>
      </w:r>
      <w:r w:rsidR="004D01D4" w:rsidRPr="00531BEE">
        <w:rPr>
          <w:rFonts w:ascii="Times New Roman" w:hAnsi="Times New Roman" w:cs="Times New Roman"/>
          <w:sz w:val="24"/>
          <w:szCs w:val="24"/>
          <w:lang w:eastAsia="en-GB"/>
        </w:rPr>
        <w:t xml:space="preserve"> that each of the WCF services could potentia</w:t>
      </w:r>
      <w:r w:rsidR="000C4114" w:rsidRPr="00531BEE">
        <w:rPr>
          <w:rFonts w:ascii="Times New Roman" w:hAnsi="Times New Roman" w:cs="Times New Roman"/>
          <w:sz w:val="24"/>
          <w:szCs w:val="24"/>
          <w:lang w:eastAsia="en-GB"/>
        </w:rPr>
        <w:t>lly be deployed sepa</w:t>
      </w:r>
      <w:r w:rsidRPr="00531BEE">
        <w:rPr>
          <w:rFonts w:ascii="Times New Roman" w:hAnsi="Times New Roman" w:cs="Times New Roman"/>
          <w:sz w:val="24"/>
          <w:szCs w:val="24"/>
          <w:lang w:eastAsia="en-GB"/>
        </w:rPr>
        <w:t>rately on different servers</w:t>
      </w:r>
      <w:r w:rsidR="004D01D4" w:rsidRPr="00531BEE">
        <w:rPr>
          <w:rFonts w:ascii="Times New Roman" w:hAnsi="Times New Roman" w:cs="Times New Roman"/>
          <w:sz w:val="24"/>
          <w:szCs w:val="24"/>
          <w:lang w:eastAsia="en-GB"/>
        </w:rPr>
        <w:t xml:space="preserve"> balancing the workload</w:t>
      </w:r>
      <w:r w:rsidR="00686026" w:rsidRPr="00531BEE">
        <w:rPr>
          <w:rFonts w:ascii="Times New Roman" w:hAnsi="Times New Roman" w:cs="Times New Roman"/>
          <w:sz w:val="24"/>
          <w:szCs w:val="24"/>
          <w:lang w:eastAsia="en-GB"/>
        </w:rPr>
        <w:t xml:space="preserve"> and reducing the overall cost of the system. This </w:t>
      </w:r>
      <w:r w:rsidR="000C4114" w:rsidRPr="00531BEE">
        <w:rPr>
          <w:rFonts w:ascii="Times New Roman" w:hAnsi="Times New Roman" w:cs="Times New Roman"/>
          <w:sz w:val="24"/>
          <w:szCs w:val="24"/>
          <w:lang w:eastAsia="en-GB"/>
        </w:rPr>
        <w:t xml:space="preserve">eliminates the need for a high-end system </w:t>
      </w:r>
      <w:r w:rsidR="00686026" w:rsidRPr="00531BEE">
        <w:rPr>
          <w:rFonts w:ascii="Times New Roman" w:hAnsi="Times New Roman" w:cs="Times New Roman"/>
          <w:sz w:val="24"/>
          <w:szCs w:val="24"/>
          <w:lang w:eastAsia="en-GB"/>
        </w:rPr>
        <w:t>capable of</w:t>
      </w:r>
      <w:r w:rsidR="004D01D4" w:rsidRPr="00531BEE">
        <w:rPr>
          <w:rFonts w:ascii="Times New Roman" w:hAnsi="Times New Roman" w:cs="Times New Roman"/>
          <w:sz w:val="24"/>
          <w:szCs w:val="24"/>
          <w:lang w:eastAsia="en-GB"/>
        </w:rPr>
        <w:t xml:space="preserve"> host</w:t>
      </w:r>
      <w:r w:rsidR="00686026" w:rsidRPr="00531BEE">
        <w:rPr>
          <w:rFonts w:ascii="Times New Roman" w:hAnsi="Times New Roman" w:cs="Times New Roman"/>
          <w:sz w:val="24"/>
          <w:szCs w:val="24"/>
          <w:lang w:eastAsia="en-GB"/>
        </w:rPr>
        <w:t>ing</w:t>
      </w:r>
      <w:r w:rsidR="004D01D4" w:rsidRPr="00531BEE">
        <w:rPr>
          <w:rFonts w:ascii="Times New Roman" w:hAnsi="Times New Roman" w:cs="Times New Roman"/>
          <w:sz w:val="24"/>
          <w:szCs w:val="24"/>
          <w:lang w:eastAsia="en-GB"/>
        </w:rPr>
        <w:t xml:space="preserve"> all</w:t>
      </w:r>
      <w:r w:rsidR="00686026" w:rsidRPr="00531BEE">
        <w:rPr>
          <w:rFonts w:ascii="Times New Roman" w:hAnsi="Times New Roman" w:cs="Times New Roman"/>
          <w:sz w:val="24"/>
          <w:szCs w:val="24"/>
          <w:lang w:eastAsia="en-GB"/>
        </w:rPr>
        <w:t xml:space="preserve"> of the</w:t>
      </w:r>
      <w:r w:rsidRPr="00531BEE">
        <w:rPr>
          <w:rFonts w:ascii="Times New Roman" w:hAnsi="Times New Roman" w:cs="Times New Roman"/>
          <w:sz w:val="24"/>
          <w:szCs w:val="24"/>
          <w:lang w:eastAsia="en-GB"/>
        </w:rPr>
        <w:t xml:space="preserve"> services at once and allows </w:t>
      </w:r>
      <w:r w:rsidR="004D01D4" w:rsidRPr="00531BEE">
        <w:rPr>
          <w:rFonts w:ascii="Times New Roman" w:hAnsi="Times New Roman" w:cs="Times New Roman"/>
          <w:sz w:val="24"/>
          <w:szCs w:val="24"/>
          <w:lang w:eastAsia="en-GB"/>
        </w:rPr>
        <w:t xml:space="preserve">for </w:t>
      </w:r>
      <w:r w:rsidR="00686026" w:rsidRPr="00531BEE">
        <w:rPr>
          <w:rFonts w:ascii="Times New Roman" w:hAnsi="Times New Roman" w:cs="Times New Roman"/>
          <w:sz w:val="24"/>
          <w:szCs w:val="24"/>
          <w:lang w:eastAsia="en-GB"/>
        </w:rPr>
        <w:t xml:space="preserve">a </w:t>
      </w:r>
      <w:r w:rsidR="004D01D4" w:rsidRPr="00531BEE">
        <w:rPr>
          <w:rFonts w:ascii="Times New Roman" w:hAnsi="Times New Roman" w:cs="Times New Roman"/>
          <w:sz w:val="24"/>
          <w:szCs w:val="24"/>
          <w:lang w:eastAsia="en-GB"/>
        </w:rPr>
        <w:t>potential f</w:t>
      </w:r>
      <w:r w:rsidRPr="00531BEE">
        <w:rPr>
          <w:rFonts w:ascii="Times New Roman" w:hAnsi="Times New Roman" w:cs="Times New Roman"/>
          <w:sz w:val="24"/>
          <w:szCs w:val="24"/>
          <w:lang w:eastAsia="en-GB"/>
        </w:rPr>
        <w:t>ail over mechanisms to be used.</w:t>
      </w:r>
    </w:p>
    <w:p w:rsidR="004D01D4" w:rsidRPr="00531BEE" w:rsidRDefault="004D01D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 xml:space="preserve">In order to provide a consistent API throughout the </w:t>
      </w:r>
      <w:r w:rsidR="00C541DB" w:rsidRPr="00531BEE">
        <w:rPr>
          <w:rFonts w:ascii="Times New Roman" w:hAnsi="Times New Roman" w:cs="Times New Roman"/>
          <w:sz w:val="24"/>
          <w:szCs w:val="24"/>
          <w:lang w:eastAsia="en-GB"/>
        </w:rPr>
        <w:t>various WCF services</w:t>
      </w:r>
      <w:r w:rsidRPr="00531BEE">
        <w:rPr>
          <w:rFonts w:ascii="Times New Roman" w:hAnsi="Times New Roman" w:cs="Times New Roman"/>
          <w:sz w:val="24"/>
          <w:szCs w:val="24"/>
          <w:lang w:eastAsia="en-GB"/>
        </w:rPr>
        <w:t>, a consistent and generic ServiceResponse was created. This Service Response object acts as a secure wrapper for data sent back from the WCF service to the</w:t>
      </w:r>
      <w:r w:rsidR="0079314D" w:rsidRPr="00531BEE">
        <w:rPr>
          <w:rFonts w:ascii="Times New Roman" w:hAnsi="Times New Roman" w:cs="Times New Roman"/>
          <w:sz w:val="24"/>
          <w:szCs w:val="24"/>
          <w:lang w:eastAsia="en-GB"/>
        </w:rPr>
        <w:t xml:space="preserve"> Android mobile application</w:t>
      </w:r>
      <w:r w:rsidR="00C541DB"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C541DB" w:rsidRPr="00531BEE">
        <w:rPr>
          <w:rFonts w:ascii="Times New Roman" w:hAnsi="Times New Roman" w:cs="Times New Roman"/>
          <w:sz w:val="24"/>
          <w:szCs w:val="24"/>
          <w:lang w:eastAsia="en-GB"/>
        </w:rPr>
        <w:t>It</w:t>
      </w:r>
      <w:r w:rsidRPr="00531BEE">
        <w:rPr>
          <w:rFonts w:ascii="Times New Roman" w:hAnsi="Times New Roman" w:cs="Times New Roman"/>
          <w:sz w:val="24"/>
          <w:szCs w:val="24"/>
          <w:lang w:eastAsia="en-GB"/>
        </w:rPr>
        <w:t xml:space="preserve"> is used to indicate whether a particular call resulted in a success or failure. This proved to provide a far richer API than the alternative of </w:t>
      </w:r>
      <w:r w:rsidR="0079314D" w:rsidRPr="00531BEE">
        <w:rPr>
          <w:rFonts w:ascii="Times New Roman" w:hAnsi="Times New Roman" w:cs="Times New Roman"/>
          <w:sz w:val="24"/>
          <w:szCs w:val="24"/>
          <w:lang w:eastAsia="en-GB"/>
        </w:rPr>
        <w:t>returning HTTP status codes.</w:t>
      </w:r>
      <w:r w:rsidRPr="00531BEE">
        <w:rPr>
          <w:rFonts w:ascii="Times New Roman" w:hAnsi="Times New Roman" w:cs="Times New Roman"/>
          <w:sz w:val="24"/>
          <w:szCs w:val="24"/>
          <w:lang w:eastAsia="en-GB"/>
        </w:rPr>
        <w:t xml:space="preserve"> When a request is made to the WCF service, each response from the service is wrapped i</w:t>
      </w:r>
      <w:r w:rsidR="00C541DB" w:rsidRPr="00531BEE">
        <w:rPr>
          <w:rFonts w:ascii="Times New Roman" w:hAnsi="Times New Roman" w:cs="Times New Roman"/>
          <w:sz w:val="24"/>
          <w:szCs w:val="24"/>
          <w:lang w:eastAsia="en-GB"/>
        </w:rPr>
        <w:t>nside a Service Response object</w:t>
      </w:r>
      <w:r w:rsidRPr="00531BEE">
        <w:rPr>
          <w:rFonts w:ascii="Times New Roman" w:hAnsi="Times New Roman" w:cs="Times New Roman"/>
          <w:sz w:val="24"/>
          <w:szCs w:val="24"/>
          <w:lang w:eastAsia="en-GB"/>
        </w:rPr>
        <w:t xml:space="preserve"> which contains the following information:</w:t>
      </w:r>
    </w:p>
    <w:p w:rsidR="00470E2C" w:rsidRPr="00531BEE" w:rsidRDefault="004D01D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Pr="00531BEE">
        <w:rPr>
          <w:rFonts w:ascii="Times New Roman" w:hAnsi="Times New Roman" w:cs="Times New Roman"/>
          <w:b/>
          <w:sz w:val="24"/>
          <w:szCs w:val="24"/>
          <w:lang w:eastAsia="en-GB"/>
        </w:rPr>
        <w:t>ServiceResponseCode</w:t>
      </w:r>
      <w:r w:rsidRPr="00531BEE">
        <w:rPr>
          <w:rFonts w:ascii="Times New Roman" w:hAnsi="Times New Roman" w:cs="Times New Roman"/>
          <w:sz w:val="24"/>
          <w:szCs w:val="24"/>
          <w:lang w:eastAsia="en-GB"/>
        </w:rPr>
        <w:t xml:space="preserve">: Indicates whether the service call resulted in success or failure.  As an example, the user service might return a failure as a service response code if the user provides incorrect login credentials. </w:t>
      </w:r>
    </w:p>
    <w:p w:rsidR="004D01D4" w:rsidRPr="00531BEE" w:rsidRDefault="004D01D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Pr="00531BEE">
        <w:rPr>
          <w:rFonts w:ascii="Times New Roman" w:hAnsi="Times New Roman" w:cs="Times New Roman"/>
          <w:b/>
          <w:sz w:val="24"/>
          <w:szCs w:val="24"/>
          <w:lang w:eastAsia="en-GB"/>
        </w:rPr>
        <w:t>ErrorMessages</w:t>
      </w:r>
      <w:r w:rsidRPr="00531BEE">
        <w:rPr>
          <w:rFonts w:ascii="Times New Roman" w:hAnsi="Times New Roman" w:cs="Times New Roman"/>
          <w:sz w:val="24"/>
          <w:szCs w:val="24"/>
          <w:lang w:eastAsia="en-GB"/>
        </w:rPr>
        <w:t>: An optional list of error messages that contain the useful information as to w</w:t>
      </w:r>
      <w:r w:rsidR="004D0176" w:rsidRPr="00531BEE">
        <w:rPr>
          <w:rFonts w:ascii="Times New Roman" w:hAnsi="Times New Roman" w:cs="Times New Roman"/>
          <w:sz w:val="24"/>
          <w:szCs w:val="24"/>
          <w:lang w:eastAsia="en-GB"/>
        </w:rPr>
        <w:t>hy an operation did not succeed. The</w:t>
      </w:r>
      <w:r w:rsidR="0079314D" w:rsidRPr="00531BEE">
        <w:rPr>
          <w:rFonts w:ascii="Times New Roman" w:hAnsi="Times New Roman" w:cs="Times New Roman"/>
          <w:sz w:val="24"/>
          <w:szCs w:val="24"/>
          <w:lang w:eastAsia="en-GB"/>
        </w:rPr>
        <w:t xml:space="preserve"> information as to why the operation failed </w:t>
      </w:r>
      <w:r w:rsidR="00AA47D6" w:rsidRPr="00531BEE">
        <w:rPr>
          <w:rFonts w:ascii="Times New Roman" w:hAnsi="Times New Roman" w:cs="Times New Roman"/>
          <w:sz w:val="24"/>
          <w:szCs w:val="24"/>
          <w:lang w:eastAsia="en-GB"/>
        </w:rPr>
        <w:t>I generated by the server and</w:t>
      </w:r>
      <w:r w:rsidR="0079314D" w:rsidRPr="00531BEE">
        <w:rPr>
          <w:rFonts w:ascii="Times New Roman" w:hAnsi="Times New Roman" w:cs="Times New Roman"/>
          <w:sz w:val="24"/>
          <w:szCs w:val="24"/>
          <w:lang w:eastAsia="en-GB"/>
        </w:rPr>
        <w:t xml:space="preserve"> displayed to the user on their Android device.</w:t>
      </w:r>
    </w:p>
    <w:p w:rsidR="004D01D4" w:rsidRPr="00531BEE" w:rsidRDefault="004D01D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 </w:t>
      </w:r>
      <w:r w:rsidRPr="00531BEE">
        <w:rPr>
          <w:rFonts w:ascii="Times New Roman" w:hAnsi="Times New Roman" w:cs="Times New Roman"/>
          <w:b/>
          <w:sz w:val="24"/>
          <w:szCs w:val="24"/>
          <w:lang w:eastAsia="en-GB"/>
        </w:rPr>
        <w:t>Result</w:t>
      </w:r>
      <w:r w:rsidRPr="00531BEE">
        <w:rPr>
          <w:rFonts w:ascii="Times New Roman" w:hAnsi="Times New Roman" w:cs="Times New Roman"/>
          <w:sz w:val="24"/>
          <w:szCs w:val="24"/>
          <w:lang w:eastAsia="en-GB"/>
        </w:rPr>
        <w:t xml:space="preserve">: This property </w:t>
      </w:r>
      <w:r w:rsidR="00534A6A" w:rsidRPr="00531BEE">
        <w:rPr>
          <w:rFonts w:ascii="Times New Roman" w:hAnsi="Times New Roman" w:cs="Times New Roman"/>
          <w:sz w:val="24"/>
          <w:szCs w:val="24"/>
          <w:lang w:eastAsia="en-GB"/>
        </w:rPr>
        <w:t>provides a return value.</w:t>
      </w:r>
      <w:r w:rsidRPr="00531BEE">
        <w:rPr>
          <w:rFonts w:ascii="Times New Roman" w:hAnsi="Times New Roman" w:cs="Times New Roman"/>
          <w:sz w:val="24"/>
          <w:szCs w:val="24"/>
          <w:lang w:eastAsia="en-GB"/>
        </w:rPr>
        <w:t xml:space="preserve"> The result was of type T, where the type of T depends on the WCF service called, </w:t>
      </w:r>
      <w:r w:rsidR="004E7872" w:rsidRPr="00531BEE">
        <w:rPr>
          <w:rFonts w:ascii="Times New Roman" w:hAnsi="Times New Roman" w:cs="Times New Roman"/>
          <w:sz w:val="24"/>
          <w:szCs w:val="24"/>
          <w:lang w:eastAsia="en-GB"/>
        </w:rPr>
        <w:t>i.e.</w:t>
      </w:r>
      <w:r w:rsidRPr="00531BEE">
        <w:rPr>
          <w:rFonts w:ascii="Times New Roman" w:hAnsi="Times New Roman" w:cs="Times New Roman"/>
          <w:sz w:val="24"/>
          <w:szCs w:val="24"/>
          <w:lang w:eastAsia="en-GB"/>
        </w:rPr>
        <w:t xml:space="preserve"> </w:t>
      </w:r>
      <w:r w:rsidR="0079314D" w:rsidRPr="00531BEE">
        <w:rPr>
          <w:rFonts w:ascii="Times New Roman" w:hAnsi="Times New Roman" w:cs="Times New Roman"/>
          <w:sz w:val="24"/>
          <w:szCs w:val="24"/>
          <w:lang w:eastAsia="en-GB"/>
        </w:rPr>
        <w:t>User Service might return a Result of type ‘User’</w:t>
      </w:r>
      <w:r w:rsidR="00C12A93" w:rsidRPr="00531BEE">
        <w:rPr>
          <w:rFonts w:ascii="Times New Roman" w:hAnsi="Times New Roman" w:cs="Times New Roman"/>
          <w:sz w:val="24"/>
          <w:szCs w:val="24"/>
          <w:lang w:eastAsia="en-GB"/>
        </w:rPr>
        <w:t>.</w:t>
      </w:r>
    </w:p>
    <w:p w:rsidR="002D484E" w:rsidRPr="00531BEE" w:rsidRDefault="00BA76A2" w:rsidP="00A76EC1">
      <w:pPr>
        <w:pStyle w:val="Heading3"/>
        <w:spacing w:line="360" w:lineRule="auto"/>
        <w:jc w:val="both"/>
        <w:rPr>
          <w:rFonts w:ascii="Times New Roman" w:hAnsi="Times New Roman" w:cs="Times New Roman"/>
          <w:lang w:eastAsia="en-GB"/>
        </w:rPr>
      </w:pPr>
      <w:bookmarkStart w:id="24" w:name="_Toc387221542"/>
      <w:r w:rsidRPr="00531BEE">
        <w:rPr>
          <w:rFonts w:ascii="Times New Roman" w:hAnsi="Times New Roman" w:cs="Times New Roman"/>
          <w:lang w:eastAsia="en-GB"/>
        </w:rPr>
        <w:t xml:space="preserve">3.2.5 </w:t>
      </w:r>
      <w:r w:rsidR="0049581F" w:rsidRPr="00531BEE">
        <w:rPr>
          <w:rFonts w:ascii="Times New Roman" w:hAnsi="Times New Roman" w:cs="Times New Roman"/>
          <w:lang w:eastAsia="en-GB"/>
        </w:rPr>
        <w:t>Security</w:t>
      </w:r>
      <w:bookmarkEnd w:id="24"/>
    </w:p>
    <w:p w:rsidR="006D5A94" w:rsidRPr="00531BEE" w:rsidRDefault="00EA627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Being o</w:t>
      </w:r>
      <w:r w:rsidR="006D5A94" w:rsidRPr="00531BEE">
        <w:rPr>
          <w:rFonts w:ascii="Times New Roman" w:hAnsi="Times New Roman" w:cs="Times New Roman"/>
          <w:sz w:val="24"/>
          <w:szCs w:val="24"/>
          <w:lang w:eastAsia="en-GB"/>
        </w:rPr>
        <w:t>f a paramount concern, the security aspect</w:t>
      </w:r>
      <w:r w:rsidR="004C265E" w:rsidRPr="00531BEE">
        <w:rPr>
          <w:rFonts w:ascii="Times New Roman" w:hAnsi="Times New Roman" w:cs="Times New Roman"/>
          <w:sz w:val="24"/>
          <w:szCs w:val="24"/>
          <w:lang w:eastAsia="en-GB"/>
        </w:rPr>
        <w:t xml:space="preserve"> of the project</w:t>
      </w:r>
      <w:r w:rsidR="006D5A94" w:rsidRPr="00531BEE">
        <w:rPr>
          <w:rFonts w:ascii="Times New Roman" w:hAnsi="Times New Roman" w:cs="Times New Roman"/>
          <w:sz w:val="24"/>
          <w:szCs w:val="24"/>
          <w:lang w:eastAsia="en-GB"/>
        </w:rPr>
        <w:t xml:space="preserve"> has been approached very s</w:t>
      </w:r>
      <w:r w:rsidR="00A951FD" w:rsidRPr="00531BEE">
        <w:rPr>
          <w:rFonts w:ascii="Times New Roman" w:hAnsi="Times New Roman" w:cs="Times New Roman"/>
          <w:sz w:val="24"/>
          <w:szCs w:val="24"/>
          <w:lang w:eastAsia="en-GB"/>
        </w:rPr>
        <w:t>eriously from the initial stages</w:t>
      </w:r>
      <w:r w:rsidR="006D5A94" w:rsidRPr="00531BEE">
        <w:rPr>
          <w:rFonts w:ascii="Times New Roman" w:hAnsi="Times New Roman" w:cs="Times New Roman"/>
          <w:sz w:val="24"/>
          <w:szCs w:val="24"/>
          <w:lang w:eastAsia="en-GB"/>
        </w:rPr>
        <w:t xml:space="preserve">. Due to </w:t>
      </w:r>
      <w:r w:rsidR="00F45ACF" w:rsidRPr="00531BEE">
        <w:rPr>
          <w:rFonts w:ascii="Times New Roman" w:hAnsi="Times New Roman" w:cs="Times New Roman"/>
          <w:sz w:val="24"/>
          <w:szCs w:val="24"/>
          <w:lang w:eastAsia="en-GB"/>
        </w:rPr>
        <w:t xml:space="preserve">the </w:t>
      </w:r>
      <w:r w:rsidR="006D5A94" w:rsidRPr="00531BEE">
        <w:rPr>
          <w:rFonts w:ascii="Times New Roman" w:hAnsi="Times New Roman" w:cs="Times New Roman"/>
          <w:sz w:val="24"/>
          <w:szCs w:val="24"/>
          <w:lang w:eastAsia="en-GB"/>
        </w:rPr>
        <w:t>sensitive nature of data being handled by the application</w:t>
      </w:r>
      <w:r w:rsidR="00C863BA" w:rsidRPr="00531BEE">
        <w:rPr>
          <w:rFonts w:ascii="Times New Roman" w:hAnsi="Times New Roman" w:cs="Times New Roman"/>
          <w:sz w:val="24"/>
          <w:szCs w:val="24"/>
          <w:lang w:eastAsia="en-GB"/>
        </w:rPr>
        <w:t xml:space="preserve"> such as </w:t>
      </w:r>
      <w:r w:rsidR="00F45ACF" w:rsidRPr="00531BEE">
        <w:rPr>
          <w:rFonts w:ascii="Times New Roman" w:hAnsi="Times New Roman" w:cs="Times New Roman"/>
          <w:sz w:val="24"/>
          <w:szCs w:val="24"/>
          <w:lang w:eastAsia="en-GB"/>
        </w:rPr>
        <w:t xml:space="preserve">a </w:t>
      </w:r>
      <w:r w:rsidR="00C863BA" w:rsidRPr="00531BEE">
        <w:rPr>
          <w:rFonts w:ascii="Times New Roman" w:hAnsi="Times New Roman" w:cs="Times New Roman"/>
          <w:sz w:val="24"/>
          <w:szCs w:val="24"/>
          <w:lang w:eastAsia="en-GB"/>
        </w:rPr>
        <w:t>user’s personal detail</w:t>
      </w:r>
      <w:r w:rsidR="00F45ACF" w:rsidRPr="00531BEE">
        <w:rPr>
          <w:rFonts w:ascii="Times New Roman" w:hAnsi="Times New Roman" w:cs="Times New Roman"/>
          <w:sz w:val="24"/>
          <w:szCs w:val="24"/>
          <w:lang w:eastAsia="en-GB"/>
        </w:rPr>
        <w:t>s</w:t>
      </w:r>
      <w:r w:rsidR="00737F5C" w:rsidRPr="00531BEE">
        <w:rPr>
          <w:rFonts w:ascii="Times New Roman" w:hAnsi="Times New Roman" w:cs="Times New Roman"/>
          <w:sz w:val="24"/>
          <w:szCs w:val="24"/>
          <w:lang w:eastAsia="en-GB"/>
        </w:rPr>
        <w:t xml:space="preserve"> and the GPS location of an individual</w:t>
      </w:r>
      <w:r w:rsidR="006D5A94" w:rsidRPr="00531BEE">
        <w:rPr>
          <w:rFonts w:ascii="Times New Roman" w:hAnsi="Times New Roman" w:cs="Times New Roman"/>
          <w:sz w:val="24"/>
          <w:szCs w:val="24"/>
          <w:lang w:eastAsia="en-GB"/>
        </w:rPr>
        <w:t xml:space="preserve">, </w:t>
      </w:r>
      <w:r w:rsidR="00F45ACF" w:rsidRPr="00531BEE">
        <w:rPr>
          <w:rFonts w:ascii="Times New Roman" w:hAnsi="Times New Roman" w:cs="Times New Roman"/>
          <w:sz w:val="24"/>
          <w:szCs w:val="24"/>
          <w:lang w:eastAsia="en-GB"/>
        </w:rPr>
        <w:t xml:space="preserve">implementing </w:t>
      </w:r>
      <w:r w:rsidR="006D5A94" w:rsidRPr="00531BEE">
        <w:rPr>
          <w:rFonts w:ascii="Times New Roman" w:hAnsi="Times New Roman" w:cs="Times New Roman"/>
          <w:sz w:val="24"/>
          <w:szCs w:val="24"/>
          <w:lang w:eastAsia="en-GB"/>
        </w:rPr>
        <w:t xml:space="preserve">appropriate security mechanisms </w:t>
      </w:r>
      <w:r w:rsidR="00F45ACF" w:rsidRPr="00531BEE">
        <w:rPr>
          <w:rFonts w:ascii="Times New Roman" w:hAnsi="Times New Roman" w:cs="Times New Roman"/>
          <w:sz w:val="24"/>
          <w:szCs w:val="24"/>
          <w:lang w:eastAsia="en-GB"/>
        </w:rPr>
        <w:t xml:space="preserve">was vital to </w:t>
      </w:r>
      <w:r w:rsidR="006D5A94" w:rsidRPr="00531BEE">
        <w:rPr>
          <w:rFonts w:ascii="Times New Roman" w:hAnsi="Times New Roman" w:cs="Times New Roman"/>
          <w:sz w:val="24"/>
          <w:szCs w:val="24"/>
          <w:lang w:eastAsia="en-GB"/>
        </w:rPr>
        <w:t>prevent unauthorised parties from gaining access to the information stored in the database.</w:t>
      </w:r>
    </w:p>
    <w:p w:rsidR="00EA6274" w:rsidRPr="00531BEE" w:rsidRDefault="00BA76A2"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3.2.5.1 </w:t>
      </w:r>
      <w:r w:rsidR="00EA6274" w:rsidRPr="00531BEE">
        <w:rPr>
          <w:rFonts w:ascii="Times New Roman" w:hAnsi="Times New Roman" w:cs="Times New Roman"/>
          <w:sz w:val="24"/>
          <w:szCs w:val="24"/>
          <w:lang w:eastAsia="en-GB"/>
        </w:rPr>
        <w:t>Transport Security</w:t>
      </w:r>
    </w:p>
    <w:p w:rsidR="00EA6274" w:rsidRPr="00531BEE" w:rsidRDefault="00EA627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Transport securit</w:t>
      </w:r>
      <w:r w:rsidR="004F5347" w:rsidRPr="00531BEE">
        <w:rPr>
          <w:rFonts w:ascii="Times New Roman" w:hAnsi="Times New Roman" w:cs="Times New Roman"/>
          <w:sz w:val="24"/>
          <w:szCs w:val="24"/>
          <w:lang w:eastAsia="en-GB"/>
        </w:rPr>
        <w:t xml:space="preserve">y </w:t>
      </w:r>
      <w:r w:rsidR="00A62E34" w:rsidRPr="00531BEE">
        <w:rPr>
          <w:rFonts w:ascii="Times New Roman" w:hAnsi="Times New Roman" w:cs="Times New Roman"/>
          <w:sz w:val="24"/>
          <w:szCs w:val="24"/>
          <w:lang w:eastAsia="en-GB"/>
        </w:rPr>
        <w:t>will be</w:t>
      </w:r>
      <w:r w:rsidR="004F5347" w:rsidRPr="00531BEE">
        <w:rPr>
          <w:rFonts w:ascii="Times New Roman" w:hAnsi="Times New Roman" w:cs="Times New Roman"/>
          <w:sz w:val="24"/>
          <w:szCs w:val="24"/>
          <w:lang w:eastAsia="en-GB"/>
        </w:rPr>
        <w:t xml:space="preserve"> achieved with </w:t>
      </w:r>
      <w:r w:rsidR="0007524C" w:rsidRPr="00531BEE">
        <w:rPr>
          <w:rFonts w:ascii="Times New Roman" w:hAnsi="Times New Roman" w:cs="Times New Roman"/>
          <w:sz w:val="24"/>
          <w:szCs w:val="24"/>
          <w:lang w:eastAsia="en-GB"/>
        </w:rPr>
        <w:t xml:space="preserve">HTTPS. Each time the mobile </w:t>
      </w:r>
      <w:r w:rsidR="004F5347" w:rsidRPr="00531BEE">
        <w:rPr>
          <w:rFonts w:ascii="Times New Roman" w:hAnsi="Times New Roman" w:cs="Times New Roman"/>
          <w:sz w:val="24"/>
          <w:szCs w:val="24"/>
          <w:lang w:eastAsia="en-GB"/>
        </w:rPr>
        <w:t xml:space="preserve">application communicates with the </w:t>
      </w:r>
      <w:r w:rsidR="0007524C" w:rsidRPr="00531BEE">
        <w:rPr>
          <w:rFonts w:ascii="Times New Roman" w:hAnsi="Times New Roman" w:cs="Times New Roman"/>
          <w:sz w:val="24"/>
          <w:szCs w:val="24"/>
          <w:lang w:eastAsia="en-GB"/>
        </w:rPr>
        <w:t>server</w:t>
      </w:r>
      <w:r w:rsidR="004F5347" w:rsidRPr="00531BEE">
        <w:rPr>
          <w:rFonts w:ascii="Times New Roman" w:hAnsi="Times New Roman" w:cs="Times New Roman"/>
          <w:sz w:val="24"/>
          <w:szCs w:val="24"/>
          <w:lang w:eastAsia="en-GB"/>
        </w:rPr>
        <w:t xml:space="preserve">, </w:t>
      </w:r>
      <w:r w:rsidR="00A62E34" w:rsidRPr="00531BEE">
        <w:rPr>
          <w:rFonts w:ascii="Times New Roman" w:hAnsi="Times New Roman" w:cs="Times New Roman"/>
          <w:sz w:val="24"/>
          <w:szCs w:val="24"/>
          <w:lang w:eastAsia="en-GB"/>
        </w:rPr>
        <w:t>a secure channel over an insecure network is created to prevent eavesdroppers and man-in-the-middle attack</w:t>
      </w:r>
      <w:r w:rsidR="0007524C" w:rsidRPr="00531BEE">
        <w:rPr>
          <w:rFonts w:ascii="Times New Roman" w:hAnsi="Times New Roman" w:cs="Times New Roman"/>
          <w:sz w:val="24"/>
          <w:szCs w:val="24"/>
          <w:lang w:eastAsia="en-GB"/>
        </w:rPr>
        <w:t>s</w:t>
      </w:r>
      <w:r w:rsidR="00A62E34" w:rsidRPr="00531BEE">
        <w:rPr>
          <w:rFonts w:ascii="Times New Roman" w:hAnsi="Times New Roman" w:cs="Times New Roman"/>
          <w:sz w:val="24"/>
          <w:szCs w:val="24"/>
          <w:lang w:eastAsia="en-GB"/>
        </w:rPr>
        <w:t xml:space="preserve"> with the help of a self-generated SSL certificate which the </w:t>
      </w:r>
      <w:r w:rsidR="00737F5C" w:rsidRPr="00531BEE">
        <w:rPr>
          <w:rFonts w:ascii="Times New Roman" w:hAnsi="Times New Roman" w:cs="Times New Roman"/>
          <w:sz w:val="24"/>
          <w:szCs w:val="24"/>
          <w:lang w:eastAsia="en-GB"/>
        </w:rPr>
        <w:t>Android</w:t>
      </w:r>
      <w:r w:rsidR="00A62E34" w:rsidRPr="00531BEE">
        <w:rPr>
          <w:rFonts w:ascii="Times New Roman" w:hAnsi="Times New Roman" w:cs="Times New Roman"/>
          <w:sz w:val="24"/>
          <w:szCs w:val="24"/>
          <w:lang w:eastAsia="en-GB"/>
        </w:rPr>
        <w:t xml:space="preserve"> application has been configured to trust. It’s important to note also, that the </w:t>
      </w:r>
      <w:r w:rsidR="0007524C" w:rsidRPr="00531BEE">
        <w:rPr>
          <w:rFonts w:ascii="Times New Roman" w:hAnsi="Times New Roman" w:cs="Times New Roman"/>
          <w:sz w:val="24"/>
          <w:szCs w:val="24"/>
          <w:lang w:eastAsia="en-GB"/>
        </w:rPr>
        <w:t>server</w:t>
      </w:r>
      <w:r w:rsidR="00A62E34" w:rsidRPr="00531BEE">
        <w:rPr>
          <w:rFonts w:ascii="Times New Roman" w:hAnsi="Times New Roman" w:cs="Times New Roman"/>
          <w:sz w:val="24"/>
          <w:szCs w:val="24"/>
          <w:lang w:eastAsia="en-GB"/>
        </w:rPr>
        <w:t xml:space="preserve"> has been configured to only accept incoming requests coming through the HTTPS protocol, any attempt to contact the server using an unsecured connection is automatically rejected.</w:t>
      </w:r>
    </w:p>
    <w:p w:rsidR="002D7CCE" w:rsidRPr="00531BEE" w:rsidRDefault="00CB0317"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 xml:space="preserve">3.2.5.2 </w:t>
      </w:r>
      <w:r w:rsidR="002D7CCE" w:rsidRPr="00531BEE">
        <w:rPr>
          <w:rFonts w:ascii="Times New Roman" w:hAnsi="Times New Roman" w:cs="Times New Roman"/>
          <w:sz w:val="24"/>
          <w:szCs w:val="24"/>
          <w:lang w:eastAsia="en-GB"/>
        </w:rPr>
        <w:t>Session Management</w:t>
      </w:r>
    </w:p>
    <w:p w:rsidR="00320DDC" w:rsidRPr="00531BEE" w:rsidRDefault="004E6AE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 session management mechanism will allow </w:t>
      </w:r>
      <w:r w:rsidR="0053028B" w:rsidRPr="00531BEE">
        <w:rPr>
          <w:rFonts w:ascii="Times New Roman" w:hAnsi="Times New Roman" w:cs="Times New Roman"/>
          <w:sz w:val="24"/>
          <w:szCs w:val="24"/>
          <w:lang w:eastAsia="en-GB"/>
        </w:rPr>
        <w:t>the user to</w:t>
      </w:r>
      <w:r w:rsidR="00320DDC" w:rsidRPr="00531BEE">
        <w:rPr>
          <w:rFonts w:ascii="Times New Roman" w:hAnsi="Times New Roman" w:cs="Times New Roman"/>
          <w:sz w:val="24"/>
          <w:szCs w:val="24"/>
          <w:lang w:eastAsia="en-GB"/>
        </w:rPr>
        <w:t xml:space="preserve"> stay logged in for a period of up to two weeks. </w:t>
      </w:r>
      <w:r w:rsidR="00847182" w:rsidRPr="00531BEE">
        <w:rPr>
          <w:rFonts w:ascii="Times New Roman" w:hAnsi="Times New Roman" w:cs="Times New Roman"/>
          <w:sz w:val="24"/>
          <w:szCs w:val="24"/>
          <w:lang w:eastAsia="en-GB"/>
        </w:rPr>
        <w:t xml:space="preserve">A special security token will be used to authorize requests without the need to use the user’s username and password. The security token </w:t>
      </w:r>
      <w:r w:rsidR="004140D6" w:rsidRPr="00531BEE">
        <w:rPr>
          <w:rFonts w:ascii="Times New Roman" w:hAnsi="Times New Roman" w:cs="Times New Roman"/>
          <w:sz w:val="24"/>
          <w:szCs w:val="24"/>
          <w:lang w:eastAsia="en-GB"/>
        </w:rPr>
        <w:t xml:space="preserve">will be injected </w:t>
      </w:r>
      <w:r w:rsidR="00847182" w:rsidRPr="00531BEE">
        <w:rPr>
          <w:rFonts w:ascii="Times New Roman" w:hAnsi="Times New Roman" w:cs="Times New Roman"/>
          <w:sz w:val="24"/>
          <w:szCs w:val="24"/>
          <w:lang w:eastAsia="en-GB"/>
        </w:rPr>
        <w:t>into HTTP</w:t>
      </w:r>
      <w:r w:rsidR="004140D6" w:rsidRPr="00531BEE">
        <w:rPr>
          <w:rFonts w:ascii="Times New Roman" w:hAnsi="Times New Roman" w:cs="Times New Roman"/>
          <w:sz w:val="24"/>
          <w:szCs w:val="24"/>
          <w:lang w:eastAsia="en-GB"/>
        </w:rPr>
        <w:t xml:space="preserve"> </w:t>
      </w:r>
      <w:r w:rsidR="00847182" w:rsidRPr="00531BEE">
        <w:rPr>
          <w:rFonts w:ascii="Times New Roman" w:hAnsi="Times New Roman" w:cs="Times New Roman"/>
          <w:sz w:val="24"/>
          <w:szCs w:val="24"/>
          <w:lang w:eastAsia="en-GB"/>
        </w:rPr>
        <w:t>headers which will then be read by the</w:t>
      </w:r>
      <w:r w:rsidR="004140D6" w:rsidRPr="00531BEE">
        <w:rPr>
          <w:rFonts w:ascii="Times New Roman" w:hAnsi="Times New Roman" w:cs="Times New Roman"/>
          <w:sz w:val="24"/>
          <w:szCs w:val="24"/>
          <w:lang w:eastAsia="en-GB"/>
        </w:rPr>
        <w:t xml:space="preserve"> WCF </w:t>
      </w:r>
      <w:r w:rsidR="00847182" w:rsidRPr="00531BEE">
        <w:rPr>
          <w:rFonts w:ascii="Times New Roman" w:hAnsi="Times New Roman" w:cs="Times New Roman"/>
          <w:sz w:val="24"/>
          <w:szCs w:val="24"/>
          <w:lang w:eastAsia="en-GB"/>
        </w:rPr>
        <w:t>service</w:t>
      </w:r>
      <w:r w:rsidR="008A73A2" w:rsidRPr="00531BEE">
        <w:rPr>
          <w:rFonts w:ascii="Times New Roman" w:hAnsi="Times New Roman" w:cs="Times New Roman"/>
          <w:sz w:val="24"/>
          <w:szCs w:val="24"/>
          <w:lang w:eastAsia="en-GB"/>
        </w:rPr>
        <w:t>.</w:t>
      </w:r>
    </w:p>
    <w:p w:rsidR="00EA6274" w:rsidRPr="00531BEE" w:rsidRDefault="004C2914" w:rsidP="00A76EC1">
      <w:pPr>
        <w:pStyle w:val="Heading3"/>
        <w:spacing w:line="360" w:lineRule="auto"/>
        <w:jc w:val="both"/>
        <w:rPr>
          <w:rFonts w:ascii="Times New Roman" w:hAnsi="Times New Roman" w:cs="Times New Roman"/>
          <w:lang w:eastAsia="en-GB"/>
        </w:rPr>
      </w:pPr>
      <w:bookmarkStart w:id="25" w:name="_Toc387221543"/>
      <w:r w:rsidRPr="00531BEE">
        <w:rPr>
          <w:rFonts w:ascii="Times New Roman" w:hAnsi="Times New Roman" w:cs="Times New Roman"/>
          <w:lang w:eastAsia="en-GB"/>
        </w:rPr>
        <w:t xml:space="preserve">3.2.6 </w:t>
      </w:r>
      <w:r w:rsidR="00EA6274" w:rsidRPr="00531BEE">
        <w:rPr>
          <w:rFonts w:ascii="Times New Roman" w:hAnsi="Times New Roman" w:cs="Times New Roman"/>
          <w:lang w:eastAsia="en-GB"/>
        </w:rPr>
        <w:t>Google Cloud Messaging (GCM)</w:t>
      </w:r>
      <w:bookmarkEnd w:id="25"/>
    </w:p>
    <w:p w:rsidR="003B470B" w:rsidRPr="00531BEE" w:rsidRDefault="003B470B"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One of the limitations </w:t>
      </w:r>
      <w:r w:rsidR="00701685" w:rsidRPr="00531BEE">
        <w:rPr>
          <w:rFonts w:ascii="Times New Roman" w:hAnsi="Times New Roman" w:cs="Times New Roman"/>
          <w:sz w:val="24"/>
          <w:szCs w:val="24"/>
          <w:lang w:eastAsia="en-GB"/>
        </w:rPr>
        <w:t>faced in the communication between the client and the server</w:t>
      </w:r>
      <w:r w:rsidR="004443A2" w:rsidRPr="00531BEE">
        <w:rPr>
          <w:rFonts w:ascii="Times New Roman" w:hAnsi="Times New Roman" w:cs="Times New Roman"/>
          <w:sz w:val="24"/>
          <w:szCs w:val="24"/>
          <w:lang w:eastAsia="en-GB"/>
        </w:rPr>
        <w:t xml:space="preserve"> is the</w:t>
      </w:r>
      <w:r w:rsidRPr="00531BEE">
        <w:rPr>
          <w:rFonts w:ascii="Times New Roman" w:hAnsi="Times New Roman" w:cs="Times New Roman"/>
          <w:sz w:val="24"/>
          <w:szCs w:val="24"/>
          <w:lang w:eastAsia="en-GB"/>
        </w:rPr>
        <w:t xml:space="preserve"> unidirectional communication </w:t>
      </w:r>
      <w:r w:rsidR="004443A2" w:rsidRPr="00531BEE">
        <w:rPr>
          <w:rFonts w:ascii="Times New Roman" w:hAnsi="Times New Roman" w:cs="Times New Roman"/>
          <w:sz w:val="24"/>
          <w:szCs w:val="24"/>
          <w:lang w:eastAsia="en-GB"/>
        </w:rPr>
        <w:t xml:space="preserve">channel </w:t>
      </w:r>
      <w:r w:rsidRPr="00531BEE">
        <w:rPr>
          <w:rFonts w:ascii="Times New Roman" w:hAnsi="Times New Roman" w:cs="Times New Roman"/>
          <w:sz w:val="24"/>
          <w:szCs w:val="24"/>
          <w:lang w:eastAsia="en-GB"/>
        </w:rPr>
        <w:t xml:space="preserve">between the client and the server. </w:t>
      </w:r>
      <w:r w:rsidR="004443A2" w:rsidRPr="00531BEE">
        <w:rPr>
          <w:rFonts w:ascii="Times New Roman" w:hAnsi="Times New Roman" w:cs="Times New Roman"/>
          <w:sz w:val="24"/>
          <w:szCs w:val="24"/>
          <w:lang w:eastAsia="en-GB"/>
        </w:rPr>
        <w:t>T</w:t>
      </w:r>
      <w:r w:rsidR="00976AEE" w:rsidRPr="00531BEE">
        <w:rPr>
          <w:rFonts w:ascii="Times New Roman" w:hAnsi="Times New Roman" w:cs="Times New Roman"/>
          <w:sz w:val="24"/>
          <w:szCs w:val="24"/>
          <w:lang w:eastAsia="en-GB"/>
        </w:rPr>
        <w:t xml:space="preserve">he only way for the server to pass new information onto the client is by waiting for the client to place a new request. The client however, might be configured to poll the server to check if new information is available at regular intervals, thus negatively impacting the device’s battery lifespan, increasing unnecessary server load and causing unnecessary traffic.  </w:t>
      </w:r>
      <w:r w:rsidRPr="00531BEE">
        <w:rPr>
          <w:rFonts w:ascii="Times New Roman" w:hAnsi="Times New Roman" w:cs="Times New Roman"/>
          <w:sz w:val="24"/>
          <w:szCs w:val="24"/>
          <w:lang w:eastAsia="en-GB"/>
        </w:rPr>
        <w:t xml:space="preserve"> </w:t>
      </w:r>
    </w:p>
    <w:p w:rsidR="00B975A6" w:rsidRPr="00531BEE" w:rsidRDefault="00D53E1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To solve this problem,</w:t>
      </w:r>
      <w:r w:rsidR="00701685" w:rsidRPr="00531BEE">
        <w:rPr>
          <w:rFonts w:ascii="Times New Roman" w:hAnsi="Times New Roman" w:cs="Times New Roman"/>
          <w:sz w:val="24"/>
          <w:szCs w:val="24"/>
          <w:lang w:eastAsia="en-GB"/>
        </w:rPr>
        <w:t xml:space="preserve"> a</w:t>
      </w:r>
      <w:r w:rsidRPr="00531BEE">
        <w:rPr>
          <w:rFonts w:ascii="Times New Roman" w:hAnsi="Times New Roman" w:cs="Times New Roman"/>
          <w:sz w:val="24"/>
          <w:szCs w:val="24"/>
          <w:lang w:eastAsia="en-GB"/>
        </w:rPr>
        <w:t xml:space="preserve"> communication </w:t>
      </w:r>
      <w:r w:rsidR="00AA7F08" w:rsidRPr="00531BEE">
        <w:rPr>
          <w:rFonts w:ascii="Times New Roman" w:hAnsi="Times New Roman" w:cs="Times New Roman"/>
          <w:sz w:val="24"/>
          <w:szCs w:val="24"/>
          <w:lang w:eastAsia="en-GB"/>
        </w:rPr>
        <w:t>system</w:t>
      </w:r>
      <w:r w:rsidRPr="00531BEE">
        <w:rPr>
          <w:rFonts w:ascii="Times New Roman" w:hAnsi="Times New Roman" w:cs="Times New Roman"/>
          <w:sz w:val="24"/>
          <w:szCs w:val="24"/>
          <w:lang w:eastAsia="en-GB"/>
        </w:rPr>
        <w:t xml:space="preserve"> </w:t>
      </w:r>
      <w:r w:rsidR="00AA7F08" w:rsidRPr="00531BEE">
        <w:rPr>
          <w:rFonts w:ascii="Times New Roman" w:hAnsi="Times New Roman" w:cs="Times New Roman"/>
          <w:sz w:val="24"/>
          <w:szCs w:val="24"/>
          <w:lang w:eastAsia="en-GB"/>
        </w:rPr>
        <w:t xml:space="preserve">allowing bi-directional has been </w:t>
      </w:r>
      <w:r w:rsidRPr="00531BEE">
        <w:rPr>
          <w:rFonts w:ascii="Times New Roman" w:hAnsi="Times New Roman" w:cs="Times New Roman"/>
          <w:sz w:val="24"/>
          <w:szCs w:val="24"/>
          <w:lang w:eastAsia="en-GB"/>
        </w:rPr>
        <w:t>implemented whereby a server has a means of contacting the client directly to either inform them that new data is awaiting on the server and it is time to synchronise its state, or by passing the</w:t>
      </w:r>
      <w:r w:rsidR="000552C1" w:rsidRPr="00531BEE">
        <w:rPr>
          <w:rFonts w:ascii="Times New Roman" w:hAnsi="Times New Roman" w:cs="Times New Roman"/>
          <w:sz w:val="24"/>
          <w:szCs w:val="24"/>
          <w:lang w:eastAsia="en-GB"/>
        </w:rPr>
        <w:t xml:space="preserve"> data directly onto the client</w:t>
      </w:r>
      <w:r w:rsidRPr="00531BEE">
        <w:rPr>
          <w:rFonts w:ascii="Times New Roman" w:hAnsi="Times New Roman" w:cs="Times New Roman"/>
          <w:sz w:val="24"/>
          <w:szCs w:val="24"/>
          <w:lang w:eastAsia="en-GB"/>
        </w:rPr>
        <w:t xml:space="preserve"> directly.</w:t>
      </w:r>
    </w:p>
    <w:p w:rsidR="00B975A6" w:rsidRPr="00531BEE" w:rsidRDefault="00A86866" w:rsidP="00A76EC1">
      <w:pPr>
        <w:pStyle w:val="Heading4"/>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3.2.6.1 G</w:t>
      </w:r>
      <w:r w:rsidR="00B975A6" w:rsidRPr="00531BEE">
        <w:rPr>
          <w:rFonts w:ascii="Times New Roman" w:hAnsi="Times New Roman" w:cs="Times New Roman"/>
          <w:sz w:val="24"/>
          <w:szCs w:val="24"/>
          <w:lang w:eastAsia="en-GB"/>
        </w:rPr>
        <w:t>oogle Cloud Messaging Architecture.</w:t>
      </w:r>
    </w:p>
    <w:p w:rsidR="004B5089" w:rsidRPr="00531BEE" w:rsidRDefault="004443A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Cloud Messaging (GCM)</w:t>
      </w:r>
      <w:r w:rsidR="0048570C" w:rsidRPr="00531BEE">
        <w:rPr>
          <w:rFonts w:ascii="Times New Roman" w:hAnsi="Times New Roman" w:cs="Times New Roman"/>
          <w:sz w:val="24"/>
          <w:szCs w:val="24"/>
          <w:lang w:eastAsia="en-GB"/>
        </w:rPr>
        <w:t xml:space="preserve"> </w:t>
      </w:r>
      <w:r w:rsidR="00D956AC" w:rsidRPr="00531BEE">
        <w:rPr>
          <w:rFonts w:ascii="Times New Roman" w:hAnsi="Times New Roman" w:cs="Times New Roman"/>
          <w:sz w:val="24"/>
          <w:szCs w:val="24"/>
          <w:lang w:eastAsia="en-GB"/>
        </w:rPr>
        <w:t xml:space="preserve">offers a </w:t>
      </w:r>
      <w:r w:rsidR="00B975A6" w:rsidRPr="00531BEE">
        <w:rPr>
          <w:rFonts w:ascii="Times New Roman" w:hAnsi="Times New Roman" w:cs="Times New Roman"/>
          <w:sz w:val="24"/>
          <w:szCs w:val="24"/>
          <w:lang w:eastAsia="en-GB"/>
        </w:rPr>
        <w:t xml:space="preserve">solution to the problem </w:t>
      </w:r>
      <w:r w:rsidR="00FC6795" w:rsidRPr="00531BEE">
        <w:rPr>
          <w:rFonts w:ascii="Times New Roman" w:hAnsi="Times New Roman" w:cs="Times New Roman"/>
          <w:sz w:val="24"/>
          <w:szCs w:val="24"/>
          <w:lang w:eastAsia="en-GB"/>
        </w:rPr>
        <w:t>by enabling</w:t>
      </w:r>
      <w:r w:rsidR="0048570C" w:rsidRPr="00531BEE">
        <w:rPr>
          <w:rFonts w:ascii="Times New Roman" w:hAnsi="Times New Roman" w:cs="Times New Roman"/>
          <w:sz w:val="24"/>
          <w:szCs w:val="24"/>
          <w:lang w:eastAsia="en-GB"/>
        </w:rPr>
        <w:t xml:space="preserve"> bi-directional</w:t>
      </w:r>
      <w:r w:rsidR="00B975A6" w:rsidRPr="00531BEE">
        <w:rPr>
          <w:rFonts w:ascii="Times New Roman" w:hAnsi="Times New Roman" w:cs="Times New Roman"/>
          <w:sz w:val="24"/>
          <w:szCs w:val="24"/>
          <w:lang w:eastAsia="en-GB"/>
        </w:rPr>
        <w:t xml:space="preserve"> communication </w:t>
      </w:r>
      <w:r w:rsidR="002E2F0B" w:rsidRPr="00531BEE">
        <w:rPr>
          <w:rFonts w:ascii="Times New Roman" w:hAnsi="Times New Roman" w:cs="Times New Roman"/>
          <w:sz w:val="24"/>
          <w:szCs w:val="24"/>
          <w:lang w:eastAsia="en-GB"/>
        </w:rPr>
        <w:t xml:space="preserve">between the client and the server with the help of Google’s GCM servers. The GCM </w:t>
      </w:r>
      <w:r w:rsidR="001670C6" w:rsidRPr="00531BEE">
        <w:rPr>
          <w:rFonts w:ascii="Times New Roman" w:hAnsi="Times New Roman" w:cs="Times New Roman"/>
          <w:sz w:val="24"/>
          <w:szCs w:val="24"/>
          <w:lang w:eastAsia="en-GB"/>
        </w:rPr>
        <w:t>service</w:t>
      </w:r>
      <w:r w:rsidR="002E2F0B" w:rsidRPr="00531BEE">
        <w:rPr>
          <w:rFonts w:ascii="Times New Roman" w:hAnsi="Times New Roman" w:cs="Times New Roman"/>
          <w:sz w:val="24"/>
          <w:szCs w:val="24"/>
          <w:lang w:eastAsia="en-GB"/>
        </w:rPr>
        <w:t xml:space="preserve"> works by maintaining an open connection between the </w:t>
      </w:r>
      <w:r w:rsidR="00D956AC" w:rsidRPr="00531BEE">
        <w:rPr>
          <w:rFonts w:ascii="Times New Roman" w:hAnsi="Times New Roman" w:cs="Times New Roman"/>
          <w:sz w:val="24"/>
          <w:szCs w:val="24"/>
          <w:lang w:eastAsia="en-GB"/>
        </w:rPr>
        <w:t xml:space="preserve">Android </w:t>
      </w:r>
      <w:r w:rsidR="002E2F0B" w:rsidRPr="00531BEE">
        <w:rPr>
          <w:rFonts w:ascii="Times New Roman" w:hAnsi="Times New Roman" w:cs="Times New Roman"/>
          <w:sz w:val="24"/>
          <w:szCs w:val="24"/>
          <w:lang w:eastAsia="en-GB"/>
        </w:rPr>
        <w:t>client and Google’</w:t>
      </w:r>
      <w:r w:rsidR="00D956AC" w:rsidRPr="00531BEE">
        <w:rPr>
          <w:rFonts w:ascii="Times New Roman" w:hAnsi="Times New Roman" w:cs="Times New Roman"/>
          <w:sz w:val="24"/>
          <w:szCs w:val="24"/>
          <w:lang w:eastAsia="en-GB"/>
        </w:rPr>
        <w:t xml:space="preserve">s GCM servers. The </w:t>
      </w:r>
      <w:r w:rsidR="001670C6" w:rsidRPr="00531BEE">
        <w:rPr>
          <w:rFonts w:ascii="Times New Roman" w:hAnsi="Times New Roman" w:cs="Times New Roman"/>
          <w:sz w:val="24"/>
          <w:szCs w:val="24"/>
          <w:lang w:eastAsia="en-GB"/>
        </w:rPr>
        <w:t xml:space="preserve">application’s server acts as a proxy service whose task is </w:t>
      </w:r>
      <w:r w:rsidR="00D956AC" w:rsidRPr="00531BEE">
        <w:rPr>
          <w:rFonts w:ascii="Times New Roman" w:hAnsi="Times New Roman" w:cs="Times New Roman"/>
          <w:sz w:val="24"/>
          <w:szCs w:val="24"/>
          <w:lang w:eastAsia="en-GB"/>
        </w:rPr>
        <w:t xml:space="preserve">forwarding </w:t>
      </w:r>
      <w:r w:rsidR="001670C6" w:rsidRPr="00531BEE">
        <w:rPr>
          <w:rFonts w:ascii="Times New Roman" w:hAnsi="Times New Roman" w:cs="Times New Roman"/>
          <w:sz w:val="24"/>
          <w:szCs w:val="24"/>
          <w:lang w:eastAsia="en-GB"/>
        </w:rPr>
        <w:t xml:space="preserve">of </w:t>
      </w:r>
      <w:r w:rsidR="00D956AC" w:rsidRPr="00531BEE">
        <w:rPr>
          <w:rFonts w:ascii="Times New Roman" w:hAnsi="Times New Roman" w:cs="Times New Roman"/>
          <w:sz w:val="24"/>
          <w:szCs w:val="24"/>
          <w:lang w:eastAsia="en-GB"/>
        </w:rPr>
        <w:t>messages onto GCM servers</w:t>
      </w:r>
      <w:r w:rsidR="001670C6" w:rsidRPr="00531BEE">
        <w:rPr>
          <w:rFonts w:ascii="Times New Roman" w:hAnsi="Times New Roman" w:cs="Times New Roman"/>
          <w:sz w:val="24"/>
          <w:szCs w:val="24"/>
          <w:lang w:eastAsia="en-GB"/>
        </w:rPr>
        <w:t>,</w:t>
      </w:r>
      <w:r w:rsidR="00D956AC" w:rsidRPr="00531BEE">
        <w:rPr>
          <w:rFonts w:ascii="Times New Roman" w:hAnsi="Times New Roman" w:cs="Times New Roman"/>
          <w:sz w:val="24"/>
          <w:szCs w:val="24"/>
          <w:lang w:eastAsia="en-GB"/>
        </w:rPr>
        <w:t xml:space="preserve"> which in turn push the message directly onto the user’s Android device. </w:t>
      </w:r>
      <w:r w:rsidR="001670C6" w:rsidRPr="00531BEE">
        <w:rPr>
          <w:rFonts w:ascii="Times New Roman" w:hAnsi="Times New Roman" w:cs="Times New Roman"/>
          <w:sz w:val="24"/>
          <w:szCs w:val="24"/>
          <w:lang w:eastAsia="en-GB"/>
        </w:rPr>
        <w:t>A detailed diagram illustrating the architecture of the GCM service has been located in the appendices on page //TODO.</w:t>
      </w:r>
    </w:p>
    <w:p w:rsidR="00B81634" w:rsidRPr="00531BEE" w:rsidRDefault="004B5089" w:rsidP="009360ED">
      <w:pPr>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p w:rsidR="00FB46D9" w:rsidRPr="00531BEE" w:rsidRDefault="0070272B" w:rsidP="00A76EC1">
      <w:pPr>
        <w:pStyle w:val="Heading3"/>
        <w:spacing w:line="360" w:lineRule="auto"/>
        <w:jc w:val="both"/>
        <w:rPr>
          <w:rFonts w:ascii="Times New Roman" w:hAnsi="Times New Roman" w:cs="Times New Roman"/>
          <w:lang w:eastAsia="en-GB"/>
        </w:rPr>
      </w:pPr>
      <w:bookmarkStart w:id="26" w:name="_Toc387221544"/>
      <w:r w:rsidRPr="00531BEE">
        <w:rPr>
          <w:rFonts w:ascii="Times New Roman" w:hAnsi="Times New Roman" w:cs="Times New Roman"/>
          <w:lang w:eastAsia="en-GB"/>
        </w:rPr>
        <w:lastRenderedPageBreak/>
        <w:t xml:space="preserve">3.2.7 </w:t>
      </w:r>
      <w:r w:rsidR="00FB46D9" w:rsidRPr="00531BEE">
        <w:rPr>
          <w:rFonts w:ascii="Times New Roman" w:hAnsi="Times New Roman" w:cs="Times New Roman"/>
          <w:lang w:eastAsia="en-GB"/>
        </w:rPr>
        <w:t>Google Maps</w:t>
      </w:r>
      <w:bookmarkEnd w:id="26"/>
    </w:p>
    <w:p w:rsidR="00FB46D9" w:rsidRPr="00531BEE" w:rsidRDefault="00545369"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Maps, together with A</w:t>
      </w:r>
      <w:r w:rsidR="004B5089" w:rsidRPr="00531BEE">
        <w:rPr>
          <w:rFonts w:ascii="Times New Roman" w:hAnsi="Times New Roman" w:cs="Times New Roman"/>
          <w:sz w:val="24"/>
          <w:szCs w:val="24"/>
          <w:lang w:eastAsia="en-GB"/>
        </w:rPr>
        <w:t>ndroid’s Geocoder class provide</w:t>
      </w:r>
      <w:r w:rsidRPr="00531BEE">
        <w:rPr>
          <w:rFonts w:ascii="Times New Roman" w:hAnsi="Times New Roman" w:cs="Times New Roman"/>
          <w:sz w:val="24"/>
          <w:szCs w:val="24"/>
          <w:lang w:eastAsia="en-GB"/>
        </w:rPr>
        <w:t xml:space="preserve"> </w:t>
      </w:r>
      <w:r w:rsidR="007B7049" w:rsidRPr="00531BEE">
        <w:rPr>
          <w:rFonts w:ascii="Times New Roman" w:hAnsi="Times New Roman" w:cs="Times New Roman"/>
          <w:sz w:val="24"/>
          <w:szCs w:val="24"/>
          <w:lang w:eastAsia="en-GB"/>
        </w:rPr>
        <w:t xml:space="preserve">the application </w:t>
      </w:r>
      <w:r w:rsidRPr="00531BEE">
        <w:rPr>
          <w:rFonts w:ascii="Times New Roman" w:hAnsi="Times New Roman" w:cs="Times New Roman"/>
          <w:sz w:val="24"/>
          <w:szCs w:val="24"/>
          <w:lang w:eastAsia="en-GB"/>
        </w:rPr>
        <w:t>with address geocoding capabilities</w:t>
      </w:r>
      <w:r w:rsidR="002B1D31" w:rsidRPr="00531BEE">
        <w:rPr>
          <w:rFonts w:ascii="Times New Roman" w:hAnsi="Times New Roman" w:cs="Times New Roman"/>
          <w:sz w:val="24"/>
          <w:szCs w:val="24"/>
          <w:lang w:eastAsia="en-GB"/>
        </w:rPr>
        <w:t>.</w:t>
      </w:r>
      <w:r w:rsidR="007B7049" w:rsidRPr="00531BEE">
        <w:rPr>
          <w:rFonts w:ascii="Times New Roman" w:hAnsi="Times New Roman" w:cs="Times New Roman"/>
          <w:sz w:val="24"/>
          <w:szCs w:val="24"/>
          <w:lang w:eastAsia="en-GB"/>
        </w:rPr>
        <w:t xml:space="preserve"> </w:t>
      </w:r>
      <w:r w:rsidR="002B1D31" w:rsidRPr="00531BEE">
        <w:rPr>
          <w:rFonts w:ascii="Times New Roman" w:hAnsi="Times New Roman" w:cs="Times New Roman"/>
          <w:sz w:val="24"/>
          <w:szCs w:val="24"/>
          <w:lang w:eastAsia="en-GB"/>
        </w:rPr>
        <w:t>Geocoding is the process of translating</w:t>
      </w:r>
      <w:r w:rsidR="007B7049" w:rsidRPr="00531BEE">
        <w:rPr>
          <w:rFonts w:ascii="Times New Roman" w:hAnsi="Times New Roman" w:cs="Times New Roman"/>
          <w:sz w:val="24"/>
          <w:szCs w:val="24"/>
          <w:lang w:eastAsia="en-GB"/>
        </w:rPr>
        <w:t xml:space="preserve"> the address entered by the user in textual form into latitude and longitude locations</w:t>
      </w:r>
      <w:r w:rsidR="002B1D31" w:rsidRPr="00531BEE">
        <w:rPr>
          <w:rFonts w:ascii="Times New Roman" w:hAnsi="Times New Roman" w:cs="Times New Roman"/>
          <w:sz w:val="24"/>
          <w:szCs w:val="24"/>
          <w:lang w:eastAsia="en-GB"/>
        </w:rPr>
        <w:t>. The process,</w:t>
      </w:r>
      <w:r w:rsidR="007B7049" w:rsidRPr="00531BEE">
        <w:rPr>
          <w:rFonts w:ascii="Times New Roman" w:hAnsi="Times New Roman" w:cs="Times New Roman"/>
          <w:sz w:val="24"/>
          <w:szCs w:val="24"/>
          <w:lang w:eastAsia="en-GB"/>
        </w:rPr>
        <w:t xml:space="preserve"> used in conjunction with the Haversine formula </w:t>
      </w:r>
      <w:r w:rsidR="004B5089" w:rsidRPr="00531BEE">
        <w:rPr>
          <w:rFonts w:ascii="Times New Roman" w:hAnsi="Times New Roman" w:cs="Times New Roman"/>
          <w:sz w:val="24"/>
          <w:szCs w:val="24"/>
          <w:lang w:eastAsia="en-GB"/>
        </w:rPr>
        <w:t>forms the</w:t>
      </w:r>
      <w:r w:rsidR="002B1D31" w:rsidRPr="00531BEE">
        <w:rPr>
          <w:rFonts w:ascii="Times New Roman" w:hAnsi="Times New Roman" w:cs="Times New Roman"/>
          <w:sz w:val="24"/>
          <w:szCs w:val="24"/>
          <w:lang w:eastAsia="en-GB"/>
        </w:rPr>
        <w:t xml:space="preserve"> basis of the location-aware search</w:t>
      </w:r>
      <w:r w:rsidR="004B5089" w:rsidRPr="00531BEE">
        <w:rPr>
          <w:rFonts w:ascii="Times New Roman" w:hAnsi="Times New Roman" w:cs="Times New Roman"/>
          <w:sz w:val="24"/>
          <w:szCs w:val="24"/>
          <w:lang w:eastAsia="en-GB"/>
        </w:rPr>
        <w:t>.</w:t>
      </w:r>
    </w:p>
    <w:p w:rsidR="00C27B43" w:rsidRPr="00531BEE" w:rsidRDefault="000436F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Google Maps</w:t>
      </w:r>
      <w:r w:rsidR="004B5089" w:rsidRPr="00531BEE">
        <w:rPr>
          <w:rFonts w:ascii="Times New Roman" w:hAnsi="Times New Roman" w:cs="Times New Roman"/>
          <w:sz w:val="24"/>
          <w:szCs w:val="24"/>
          <w:lang w:eastAsia="en-GB"/>
        </w:rPr>
        <w:t xml:space="preserve"> also increase</w:t>
      </w:r>
      <w:r w:rsidRPr="00531BEE">
        <w:rPr>
          <w:rFonts w:ascii="Times New Roman" w:hAnsi="Times New Roman" w:cs="Times New Roman"/>
          <w:sz w:val="24"/>
          <w:szCs w:val="24"/>
          <w:lang w:eastAsia="en-GB"/>
        </w:rPr>
        <w:t xml:space="preserve"> </w:t>
      </w:r>
      <w:r w:rsidR="004B5089" w:rsidRPr="00531BEE">
        <w:rPr>
          <w:rFonts w:ascii="Times New Roman" w:hAnsi="Times New Roman" w:cs="Times New Roman"/>
          <w:sz w:val="24"/>
          <w:szCs w:val="24"/>
          <w:lang w:eastAsia="en-GB"/>
        </w:rPr>
        <w:t xml:space="preserve">the </w:t>
      </w:r>
      <w:r w:rsidRPr="00531BEE">
        <w:rPr>
          <w:rFonts w:ascii="Times New Roman" w:hAnsi="Times New Roman" w:cs="Times New Roman"/>
          <w:sz w:val="24"/>
          <w:szCs w:val="24"/>
          <w:lang w:eastAsia="en-GB"/>
        </w:rPr>
        <w:t>usability and user experience.</w:t>
      </w:r>
      <w:r w:rsidR="001D3214" w:rsidRPr="00531BEE">
        <w:rPr>
          <w:rFonts w:ascii="Times New Roman" w:hAnsi="Times New Roman" w:cs="Times New Roman"/>
          <w:sz w:val="24"/>
          <w:szCs w:val="24"/>
          <w:lang w:eastAsia="en-GB"/>
        </w:rPr>
        <w:t xml:space="preserve"> </w:t>
      </w:r>
      <w:r w:rsidR="004B5089" w:rsidRPr="00531BEE">
        <w:rPr>
          <w:rFonts w:ascii="Times New Roman" w:hAnsi="Times New Roman" w:cs="Times New Roman"/>
          <w:sz w:val="24"/>
          <w:szCs w:val="24"/>
          <w:lang w:eastAsia="en-GB"/>
        </w:rPr>
        <w:t>The interactive map provides a means of displaying journeys on the map allowing the user to move the map, zoom in and zoom out using their fingers.</w:t>
      </w:r>
      <w:r w:rsidR="00175B8E" w:rsidRPr="00531BEE">
        <w:rPr>
          <w:rFonts w:ascii="Times New Roman" w:hAnsi="Times New Roman" w:cs="Times New Roman"/>
          <w:sz w:val="24"/>
          <w:szCs w:val="24"/>
          <w:lang w:eastAsia="en-GB"/>
        </w:rPr>
        <w:t xml:space="preserve"> </w:t>
      </w:r>
      <w:r w:rsidR="008D4F04" w:rsidRPr="00531BEE">
        <w:rPr>
          <w:rFonts w:ascii="Times New Roman" w:hAnsi="Times New Roman" w:cs="Times New Roman"/>
          <w:sz w:val="24"/>
          <w:szCs w:val="24"/>
          <w:lang w:eastAsia="en-GB"/>
        </w:rPr>
        <w:t>F</w:t>
      </w:r>
      <w:r w:rsidR="00175B8E" w:rsidRPr="00531BEE">
        <w:rPr>
          <w:rFonts w:ascii="Times New Roman" w:hAnsi="Times New Roman" w:cs="Times New Roman"/>
          <w:sz w:val="24"/>
          <w:szCs w:val="24"/>
          <w:lang w:eastAsia="en-GB"/>
        </w:rPr>
        <w:t xml:space="preserve">igure </w:t>
      </w:r>
      <w:r w:rsidR="00C8112A" w:rsidRPr="00531BEE">
        <w:rPr>
          <w:rFonts w:ascii="Times New Roman" w:hAnsi="Times New Roman" w:cs="Times New Roman"/>
          <w:sz w:val="24"/>
          <w:szCs w:val="24"/>
          <w:lang w:eastAsia="en-GB"/>
        </w:rPr>
        <w:t>4.2</w:t>
      </w:r>
      <w:r w:rsidR="00175B8E" w:rsidRPr="00531BEE">
        <w:rPr>
          <w:rFonts w:ascii="Times New Roman" w:hAnsi="Times New Roman" w:cs="Times New Roman"/>
          <w:sz w:val="24"/>
          <w:szCs w:val="24"/>
          <w:lang w:eastAsia="en-GB"/>
        </w:rPr>
        <w:t xml:space="preserve"> </w:t>
      </w:r>
      <w:r w:rsidR="008D4F04" w:rsidRPr="00531BEE">
        <w:rPr>
          <w:rFonts w:ascii="Times New Roman" w:hAnsi="Times New Roman" w:cs="Times New Roman"/>
          <w:sz w:val="24"/>
          <w:szCs w:val="24"/>
          <w:lang w:eastAsia="en-GB"/>
        </w:rPr>
        <w:t xml:space="preserve">illustrates </w:t>
      </w:r>
      <w:r w:rsidR="004B5089" w:rsidRPr="00531BEE">
        <w:rPr>
          <w:rFonts w:ascii="Times New Roman" w:hAnsi="Times New Roman" w:cs="Times New Roman"/>
          <w:sz w:val="24"/>
          <w:szCs w:val="24"/>
          <w:lang w:eastAsia="en-GB"/>
        </w:rPr>
        <w:t xml:space="preserve">the </w:t>
      </w:r>
      <w:r w:rsidR="008D4F04" w:rsidRPr="00531BEE">
        <w:rPr>
          <w:rFonts w:ascii="Times New Roman" w:hAnsi="Times New Roman" w:cs="Times New Roman"/>
          <w:sz w:val="24"/>
          <w:szCs w:val="24"/>
          <w:lang w:eastAsia="en-GB"/>
        </w:rPr>
        <w:t>search</w:t>
      </w:r>
      <w:r w:rsidR="00175B8E" w:rsidRPr="00531BEE">
        <w:rPr>
          <w:rFonts w:ascii="Times New Roman" w:hAnsi="Times New Roman" w:cs="Times New Roman"/>
          <w:sz w:val="24"/>
          <w:szCs w:val="24"/>
          <w:lang w:eastAsia="en-GB"/>
        </w:rPr>
        <w:t xml:space="preserve"> for a journey</w:t>
      </w:r>
      <w:r w:rsidR="008D4F04" w:rsidRPr="00531BEE">
        <w:rPr>
          <w:rFonts w:ascii="Times New Roman" w:hAnsi="Times New Roman" w:cs="Times New Roman"/>
          <w:sz w:val="24"/>
          <w:szCs w:val="24"/>
          <w:lang w:eastAsia="en-GB"/>
        </w:rPr>
        <w:t xml:space="preserve"> </w:t>
      </w:r>
      <w:r w:rsidR="004B5089" w:rsidRPr="00531BEE">
        <w:rPr>
          <w:rFonts w:ascii="Times New Roman" w:hAnsi="Times New Roman" w:cs="Times New Roman"/>
          <w:sz w:val="24"/>
          <w:szCs w:val="24"/>
          <w:lang w:eastAsia="en-GB"/>
        </w:rPr>
        <w:t>where the user</w:t>
      </w:r>
      <w:r w:rsidR="00175B8E" w:rsidRPr="00531BEE">
        <w:rPr>
          <w:rFonts w:ascii="Times New Roman" w:hAnsi="Times New Roman" w:cs="Times New Roman"/>
          <w:sz w:val="24"/>
          <w:szCs w:val="24"/>
          <w:lang w:eastAsia="en-GB"/>
        </w:rPr>
        <w:t xml:space="preserve"> uses the user interface </w:t>
      </w:r>
      <w:r w:rsidR="00FF702E" w:rsidRPr="00531BEE">
        <w:rPr>
          <w:rFonts w:ascii="Times New Roman" w:hAnsi="Times New Roman" w:cs="Times New Roman"/>
          <w:sz w:val="24"/>
          <w:szCs w:val="24"/>
          <w:lang w:eastAsia="en-GB"/>
        </w:rPr>
        <w:t>overlaying the map</w:t>
      </w:r>
      <w:r w:rsidR="008D4F04" w:rsidRPr="00531BEE">
        <w:rPr>
          <w:rFonts w:ascii="Times New Roman" w:hAnsi="Times New Roman" w:cs="Times New Roman"/>
          <w:sz w:val="24"/>
          <w:szCs w:val="24"/>
          <w:lang w:eastAsia="en-GB"/>
        </w:rPr>
        <w:t>,</w:t>
      </w:r>
      <w:r w:rsidR="00FF702E" w:rsidRPr="00531BEE">
        <w:rPr>
          <w:rFonts w:ascii="Times New Roman" w:hAnsi="Times New Roman" w:cs="Times New Roman"/>
          <w:sz w:val="24"/>
          <w:szCs w:val="24"/>
          <w:lang w:eastAsia="en-GB"/>
        </w:rPr>
        <w:t xml:space="preserve"> </w:t>
      </w:r>
      <w:r w:rsidR="00E7329F" w:rsidRPr="00531BEE">
        <w:rPr>
          <w:rFonts w:ascii="Times New Roman" w:hAnsi="Times New Roman" w:cs="Times New Roman"/>
          <w:sz w:val="24"/>
          <w:szCs w:val="24"/>
          <w:lang w:eastAsia="en-GB"/>
        </w:rPr>
        <w:t xml:space="preserve">in order </w:t>
      </w:r>
      <w:r w:rsidR="00FF702E" w:rsidRPr="00531BEE">
        <w:rPr>
          <w:rFonts w:ascii="Times New Roman" w:hAnsi="Times New Roman" w:cs="Times New Roman"/>
          <w:sz w:val="24"/>
          <w:szCs w:val="24"/>
          <w:lang w:eastAsia="en-GB"/>
        </w:rPr>
        <w:t>to enter the desired address</w:t>
      </w:r>
      <w:r w:rsidR="00E7329F" w:rsidRPr="00531BEE">
        <w:rPr>
          <w:rFonts w:ascii="Times New Roman" w:hAnsi="Times New Roman" w:cs="Times New Roman"/>
          <w:sz w:val="24"/>
          <w:szCs w:val="24"/>
          <w:lang w:eastAsia="en-GB"/>
        </w:rPr>
        <w:t>es</w:t>
      </w:r>
      <w:r w:rsidR="004B5089" w:rsidRPr="00531BEE">
        <w:rPr>
          <w:rFonts w:ascii="Times New Roman" w:hAnsi="Times New Roman" w:cs="Times New Roman"/>
          <w:sz w:val="24"/>
          <w:szCs w:val="24"/>
          <w:lang w:eastAsia="en-GB"/>
        </w:rPr>
        <w:t>.</w:t>
      </w:r>
    </w:p>
    <w:p w:rsidR="002B1D31" w:rsidRPr="00531BEE" w:rsidRDefault="004B5089"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486720" behindDoc="0" locked="0" layoutInCell="1" allowOverlap="1" wp14:anchorId="52AD4D6B" wp14:editId="5D7FEF6A">
                <wp:simplePos x="0" y="0"/>
                <wp:positionH relativeFrom="column">
                  <wp:posOffset>3409950</wp:posOffset>
                </wp:positionH>
                <wp:positionV relativeFrom="paragraph">
                  <wp:posOffset>1929765</wp:posOffset>
                </wp:positionV>
                <wp:extent cx="1840230" cy="3990975"/>
                <wp:effectExtent l="0" t="0" r="7620" b="9525"/>
                <wp:wrapTight wrapText="bothSides">
                  <wp:wrapPolygon edited="0">
                    <wp:start x="0" y="0"/>
                    <wp:lineTo x="0" y="21548"/>
                    <wp:lineTo x="21466" y="21548"/>
                    <wp:lineTo x="21466"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840230" cy="3990975"/>
                          <a:chOff x="0" y="0"/>
                          <a:chExt cx="1678305" cy="3864603"/>
                        </a:xfrm>
                      </wpg:grpSpPr>
                      <pic:pic xmlns:pic="http://schemas.openxmlformats.org/drawingml/2006/picture">
                        <pic:nvPicPr>
                          <pic:cNvPr id="15" name="Picture 15" descr="C:\Users\Michal\Desktop\Screenshot_2014-04-10-16-17-36.png"/>
                          <pic:cNvPicPr>
                            <a:picLocks noChangeAspect="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1678305" cy="2984499"/>
                          </a:xfrm>
                          <a:prstGeom prst="rect">
                            <a:avLst/>
                          </a:prstGeom>
                          <a:noFill/>
                          <a:ln>
                            <a:noFill/>
                          </a:ln>
                        </pic:spPr>
                      </pic:pic>
                      <wps:wsp>
                        <wps:cNvPr id="16" name="Text Box 16"/>
                        <wps:cNvSpPr txBox="1"/>
                        <wps:spPr>
                          <a:xfrm>
                            <a:off x="0" y="3039738"/>
                            <a:ext cx="1678305" cy="824865"/>
                          </a:xfrm>
                          <a:prstGeom prst="rect">
                            <a:avLst/>
                          </a:prstGeom>
                          <a:solidFill>
                            <a:prstClr val="white"/>
                          </a:solidFill>
                          <a:ln>
                            <a:noFill/>
                          </a:ln>
                          <a:effectLst/>
                        </wps:spPr>
                        <wps:txbx>
                          <w:txbxContent>
                            <w:p w:rsidR="00757810" w:rsidRPr="007C28D2" w:rsidRDefault="00757810" w:rsidP="00175B8E">
                              <w:pPr>
                                <w:pStyle w:val="Caption"/>
                                <w:rPr>
                                  <w:noProof/>
                                </w:rPr>
                              </w:pPr>
                              <w:r>
                                <w:t>Figure 4.2 - The search function making use of Google Maps to display departure and destination points of a journey that the user is searching for.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AD4D6B" id="Group 17" o:spid="_x0000_s1050" style="position:absolute;left:0;text-align:left;margin-left:268.5pt;margin-top:151.95pt;width:144.9pt;height:314.25pt;z-index:251486720;mso-width-relative:margin;mso-height-relative:margin" coordsize="16783,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">
                <v:shape id="Picture 15" o:spid="_x0000_s1051" type="#_x0000_t75" style="position:absolute;width:16783;height:29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19avBAAAA2wAAAA8AAABkcnMvZG93bnJldi54bWxET0uLwjAQvi/4H8II3tbUFRepRlFREdyL&#10;D9Dj0IxtsZl0m2jbf2+Ehb3Nx/ec6bwxhXhS5XLLCgb9CARxYnXOqYLzafM5BuE8ssbCMiloycF8&#10;1vmYYqxtzQd6Hn0qQgi7GBVk3pexlC7JyKDr25I4cDdbGfQBVqnUFdYh3BTyK4q+pcGcQ0OGJa0y&#10;Su7Hh1FQb9tNs7yvWj28/BS/Jrrs11dWqtdtFhMQnhr/L/5z73SYP4L3L+EAOX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319avBAAAA2wAAAA8AAAAAAAAAAAAAAAAAnwIA&#10;AGRycy9kb3ducmV2LnhtbFBLBQYAAAAABAAEAPcAAACNAwAAAAA=&#10;">
                  <v:imagedata r:id="rId26" o:title="Screenshot_2014-04-10-16-17-36"/>
                  <v:path arrowok="t"/>
                </v:shape>
                <v:shape id="Text Box 16" o:spid="_x0000_s1052" type="#_x0000_t202" style="position:absolute;top:30397;width:16783;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757810" w:rsidRPr="007C28D2" w:rsidRDefault="00757810" w:rsidP="00175B8E">
                        <w:pPr>
                          <w:pStyle w:val="Caption"/>
                          <w:rPr>
                            <w:noProof/>
                          </w:rPr>
                        </w:pPr>
                        <w:r>
                          <w:t>Figure 4.2 - The search function making use of Google Maps to display departure and destination points of a journey that the user is searching for.</w:t>
                        </w:r>
                      </w:p>
                    </w:txbxContent>
                  </v:textbox>
                </v:shape>
                <w10:wrap type="tight"/>
              </v:group>
            </w:pict>
          </mc:Fallback>
        </mc:AlternateContent>
      </w:r>
      <w:r w:rsidR="005A2A19" w:rsidRPr="00531BEE">
        <w:rPr>
          <w:rFonts w:ascii="Times New Roman" w:hAnsi="Times New Roman" w:cs="Times New Roman"/>
          <w:sz w:val="24"/>
          <w:szCs w:val="24"/>
          <w:lang w:eastAsia="en-GB"/>
        </w:rPr>
        <w:t xml:space="preserve">The map </w:t>
      </w:r>
      <w:r w:rsidR="00E7329F" w:rsidRPr="00531BEE">
        <w:rPr>
          <w:rFonts w:ascii="Times New Roman" w:hAnsi="Times New Roman" w:cs="Times New Roman"/>
          <w:sz w:val="24"/>
          <w:szCs w:val="24"/>
          <w:lang w:eastAsia="en-GB"/>
        </w:rPr>
        <w:t xml:space="preserve">is also </w:t>
      </w:r>
      <w:r w:rsidR="005A2A19" w:rsidRPr="00531BEE">
        <w:rPr>
          <w:rFonts w:ascii="Times New Roman" w:hAnsi="Times New Roman" w:cs="Times New Roman"/>
          <w:sz w:val="24"/>
          <w:szCs w:val="24"/>
          <w:lang w:eastAsia="en-GB"/>
        </w:rPr>
        <w:t>able to accommodate multiple markers</w:t>
      </w:r>
      <w:r w:rsidR="00E7329F" w:rsidRPr="00531BEE">
        <w:rPr>
          <w:rFonts w:ascii="Times New Roman" w:hAnsi="Times New Roman" w:cs="Times New Roman"/>
          <w:sz w:val="24"/>
          <w:szCs w:val="24"/>
          <w:lang w:eastAsia="en-GB"/>
        </w:rPr>
        <w:t>. This provides</w:t>
      </w:r>
      <w:r w:rsidR="005A2A19" w:rsidRPr="00531BEE">
        <w:rPr>
          <w:rFonts w:ascii="Times New Roman" w:hAnsi="Times New Roman" w:cs="Times New Roman"/>
          <w:sz w:val="24"/>
          <w:szCs w:val="24"/>
          <w:lang w:eastAsia="en-GB"/>
        </w:rPr>
        <w:t xml:space="preserve"> for a</w:t>
      </w:r>
      <w:r w:rsidR="00E7329F" w:rsidRPr="00531BEE">
        <w:rPr>
          <w:rFonts w:ascii="Times New Roman" w:hAnsi="Times New Roman" w:cs="Times New Roman"/>
          <w:sz w:val="24"/>
          <w:szCs w:val="24"/>
          <w:lang w:eastAsia="en-GB"/>
        </w:rPr>
        <w:t xml:space="preserve"> great way of</w:t>
      </w:r>
      <w:r w:rsidR="005A2A19" w:rsidRPr="00531BEE">
        <w:rPr>
          <w:rFonts w:ascii="Times New Roman" w:hAnsi="Times New Roman" w:cs="Times New Roman"/>
          <w:sz w:val="24"/>
          <w:szCs w:val="24"/>
          <w:lang w:eastAsia="en-GB"/>
        </w:rPr>
        <w:t xml:space="preserve"> visual</w:t>
      </w:r>
      <w:r w:rsidR="00E7329F" w:rsidRPr="00531BEE">
        <w:rPr>
          <w:rFonts w:ascii="Times New Roman" w:hAnsi="Times New Roman" w:cs="Times New Roman"/>
          <w:sz w:val="24"/>
          <w:szCs w:val="24"/>
          <w:lang w:eastAsia="en-GB"/>
        </w:rPr>
        <w:t>ly representing a</w:t>
      </w:r>
      <w:r w:rsidR="005A2A19" w:rsidRPr="00531BEE">
        <w:rPr>
          <w:rFonts w:ascii="Times New Roman" w:hAnsi="Times New Roman" w:cs="Times New Roman"/>
          <w:sz w:val="24"/>
          <w:szCs w:val="24"/>
          <w:lang w:eastAsia="en-GB"/>
        </w:rPr>
        <w:t xml:space="preserve"> journey</w:t>
      </w:r>
      <w:r w:rsidR="008D4F04" w:rsidRPr="00531BEE">
        <w:rPr>
          <w:rFonts w:ascii="Times New Roman" w:hAnsi="Times New Roman" w:cs="Times New Roman"/>
          <w:sz w:val="24"/>
          <w:szCs w:val="24"/>
          <w:lang w:eastAsia="en-GB"/>
        </w:rPr>
        <w:t xml:space="preserve"> object</w:t>
      </w:r>
      <w:r w:rsidR="00E7329F" w:rsidRPr="00531BEE">
        <w:rPr>
          <w:rFonts w:ascii="Times New Roman" w:hAnsi="Times New Roman" w:cs="Times New Roman"/>
          <w:sz w:val="24"/>
          <w:szCs w:val="24"/>
          <w:lang w:eastAsia="en-GB"/>
        </w:rPr>
        <w:t xml:space="preserve"> on the map. The various journey points marked on the map represent real cities and addresses that exist in real life.</w:t>
      </w:r>
      <w:r w:rsidR="008D3891" w:rsidRPr="00531BEE">
        <w:rPr>
          <w:rFonts w:ascii="Times New Roman" w:hAnsi="Times New Roman" w:cs="Times New Roman"/>
          <w:sz w:val="24"/>
          <w:szCs w:val="24"/>
          <w:lang w:eastAsia="en-GB"/>
        </w:rPr>
        <w:t xml:space="preserve"> As</w:t>
      </w:r>
      <w:r w:rsidR="00EB3A36" w:rsidRPr="00531BEE">
        <w:rPr>
          <w:rFonts w:ascii="Times New Roman" w:hAnsi="Times New Roman" w:cs="Times New Roman"/>
          <w:sz w:val="24"/>
          <w:szCs w:val="24"/>
          <w:lang w:eastAsia="en-GB"/>
        </w:rPr>
        <w:t xml:space="preserve"> an example of this</w:t>
      </w:r>
      <w:r w:rsidR="00E7329F" w:rsidRPr="00531BEE">
        <w:rPr>
          <w:rFonts w:ascii="Times New Roman" w:hAnsi="Times New Roman" w:cs="Times New Roman"/>
          <w:sz w:val="24"/>
          <w:szCs w:val="24"/>
          <w:lang w:eastAsia="en-GB"/>
        </w:rPr>
        <w:t xml:space="preserve"> functionality</w:t>
      </w:r>
      <w:r w:rsidR="00EB3A36" w:rsidRPr="00531BEE">
        <w:rPr>
          <w:rFonts w:ascii="Times New Roman" w:hAnsi="Times New Roman" w:cs="Times New Roman"/>
          <w:sz w:val="24"/>
          <w:szCs w:val="24"/>
          <w:lang w:eastAsia="en-GB"/>
        </w:rPr>
        <w:t xml:space="preserve">, please </w:t>
      </w:r>
      <w:r w:rsidR="008D4F04" w:rsidRPr="00531BEE">
        <w:rPr>
          <w:rFonts w:ascii="Times New Roman" w:hAnsi="Times New Roman" w:cs="Times New Roman"/>
          <w:sz w:val="24"/>
          <w:szCs w:val="24"/>
          <w:lang w:eastAsia="en-GB"/>
        </w:rPr>
        <w:t>see</w:t>
      </w:r>
      <w:r w:rsidR="00EB3A36" w:rsidRPr="00531BEE">
        <w:rPr>
          <w:rFonts w:ascii="Times New Roman" w:hAnsi="Times New Roman" w:cs="Times New Roman"/>
          <w:sz w:val="24"/>
          <w:szCs w:val="24"/>
          <w:lang w:eastAsia="en-GB"/>
        </w:rPr>
        <w:t xml:space="preserve"> figure </w:t>
      </w:r>
      <w:r w:rsidR="00C8112A" w:rsidRPr="00531BEE">
        <w:rPr>
          <w:rFonts w:ascii="Times New Roman" w:hAnsi="Times New Roman" w:cs="Times New Roman"/>
          <w:sz w:val="24"/>
          <w:szCs w:val="24"/>
          <w:lang w:eastAsia="en-GB"/>
        </w:rPr>
        <w:t>4.1</w:t>
      </w:r>
      <w:r w:rsidR="00C27B43" w:rsidRPr="00531BEE">
        <w:rPr>
          <w:rFonts w:ascii="Times New Roman" w:hAnsi="Times New Roman" w:cs="Times New Roman"/>
          <w:sz w:val="24"/>
          <w:szCs w:val="24"/>
          <w:lang w:eastAsia="en-GB"/>
        </w:rPr>
        <w:t>,</w:t>
      </w:r>
      <w:r w:rsidR="00EB3A36" w:rsidRPr="00531BEE">
        <w:rPr>
          <w:rFonts w:ascii="Times New Roman" w:hAnsi="Times New Roman" w:cs="Times New Roman"/>
          <w:sz w:val="24"/>
          <w:szCs w:val="24"/>
          <w:lang w:eastAsia="en-GB"/>
        </w:rPr>
        <w:t xml:space="preserve"> which</w:t>
      </w:r>
      <w:r w:rsidR="00C27B43" w:rsidRPr="00531BEE">
        <w:rPr>
          <w:rFonts w:ascii="Times New Roman" w:hAnsi="Times New Roman" w:cs="Times New Roman"/>
          <w:sz w:val="24"/>
          <w:szCs w:val="24"/>
          <w:lang w:eastAsia="en-GB"/>
        </w:rPr>
        <w:t xml:space="preserve"> demonstrates the process of offering a journey </w:t>
      </w:r>
      <w:r w:rsidR="00624F95" w:rsidRPr="00531BEE">
        <w:rPr>
          <w:rFonts w:ascii="Times New Roman" w:hAnsi="Times New Roman" w:cs="Times New Roman"/>
          <w:sz w:val="24"/>
          <w:szCs w:val="24"/>
          <w:lang w:eastAsia="en-GB"/>
        </w:rPr>
        <w:t>allowing the</w:t>
      </w:r>
      <w:r w:rsidR="00C27B43" w:rsidRPr="00531BEE">
        <w:rPr>
          <w:rFonts w:ascii="Times New Roman" w:hAnsi="Times New Roman" w:cs="Times New Roman"/>
          <w:sz w:val="24"/>
          <w:szCs w:val="24"/>
          <w:lang w:eastAsia="en-GB"/>
        </w:rPr>
        <w:t xml:space="preserve"> user </w:t>
      </w:r>
      <w:r w:rsidR="00140AF6" w:rsidRPr="00531BEE">
        <w:rPr>
          <w:rFonts w:ascii="Times New Roman" w:hAnsi="Times New Roman" w:cs="Times New Roman"/>
          <w:sz w:val="24"/>
          <w:szCs w:val="24"/>
          <w:lang w:eastAsia="en-GB"/>
        </w:rPr>
        <w:t>to</w:t>
      </w:r>
      <w:r w:rsidR="00C27B43" w:rsidRPr="00531BEE">
        <w:rPr>
          <w:rFonts w:ascii="Times New Roman" w:hAnsi="Times New Roman" w:cs="Times New Roman"/>
          <w:sz w:val="24"/>
          <w:szCs w:val="24"/>
          <w:lang w:eastAsia="en-GB"/>
        </w:rPr>
        <w:t xml:space="preserve"> specify start and end points of a journey, as well as optional waypoints in-between.</w:t>
      </w:r>
      <w:r w:rsidR="008D3891" w:rsidRPr="00531BEE">
        <w:rPr>
          <w:rFonts w:ascii="Times New Roman" w:hAnsi="Times New Roman" w:cs="Times New Roman"/>
          <w:sz w:val="24"/>
          <w:szCs w:val="24"/>
          <w:lang w:eastAsia="en-GB"/>
        </w:rPr>
        <w:t xml:space="preserve"> </w:t>
      </w:r>
      <w:r w:rsidR="005A2A19" w:rsidRPr="00531BEE">
        <w:rPr>
          <w:rFonts w:ascii="Times New Roman" w:hAnsi="Times New Roman" w:cs="Times New Roman"/>
          <w:sz w:val="24"/>
          <w:szCs w:val="24"/>
          <w:lang w:eastAsia="en-GB"/>
        </w:rPr>
        <w:t>To further enhance the visual representation of a journey, the application will retrieve a driving route and display it on the map.</w:t>
      </w:r>
      <w:r w:rsidR="00175B8E" w:rsidRPr="00531BEE">
        <w:rPr>
          <w:rFonts w:ascii="Times New Roman" w:hAnsi="Times New Roman" w:cs="Times New Roman"/>
          <w:sz w:val="24"/>
          <w:szCs w:val="24"/>
          <w:lang w:eastAsia="en-GB"/>
        </w:rPr>
        <w:t xml:space="preserve"> </w:t>
      </w:r>
    </w:p>
    <w:p w:rsidR="00FB46D9" w:rsidRPr="00531BEE" w:rsidRDefault="004B5089"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33824" behindDoc="0" locked="0" layoutInCell="1" allowOverlap="1" wp14:anchorId="1010A4C8" wp14:editId="698E3604">
                <wp:simplePos x="0" y="0"/>
                <wp:positionH relativeFrom="column">
                  <wp:posOffset>583565</wp:posOffset>
                </wp:positionH>
                <wp:positionV relativeFrom="paragraph">
                  <wp:posOffset>4445</wp:posOffset>
                </wp:positionV>
                <wp:extent cx="1736090" cy="3545205"/>
                <wp:effectExtent l="0" t="0" r="0" b="0"/>
                <wp:wrapTight wrapText="bothSides">
                  <wp:wrapPolygon edited="0">
                    <wp:start x="0" y="0"/>
                    <wp:lineTo x="0" y="21472"/>
                    <wp:lineTo x="21331" y="21472"/>
                    <wp:lineTo x="2133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736090" cy="3545205"/>
                          <a:chOff x="0" y="0"/>
                          <a:chExt cx="1736090" cy="3545205"/>
                        </a:xfrm>
                      </wpg:grpSpPr>
                      <pic:pic xmlns:pic="http://schemas.openxmlformats.org/drawingml/2006/picture">
                        <pic:nvPicPr>
                          <pic:cNvPr id="18" name="Picture 18" descr="C:\Users\Michal\Desktop\Screenshot_2014-04-10-16-30-22.png"/>
                          <pic:cNvPicPr>
                            <a:picLocks noChangeAspect="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1736090" cy="3088005"/>
                          </a:xfrm>
                          <a:prstGeom prst="rect">
                            <a:avLst/>
                          </a:prstGeom>
                          <a:noFill/>
                          <a:ln>
                            <a:noFill/>
                          </a:ln>
                        </pic:spPr>
                      </pic:pic>
                      <wps:wsp>
                        <wps:cNvPr id="19" name="Text Box 19"/>
                        <wps:cNvSpPr txBox="1"/>
                        <wps:spPr>
                          <a:xfrm>
                            <a:off x="0" y="3139440"/>
                            <a:ext cx="1736090" cy="405765"/>
                          </a:xfrm>
                          <a:prstGeom prst="rect">
                            <a:avLst/>
                          </a:prstGeom>
                          <a:solidFill>
                            <a:prstClr val="white"/>
                          </a:solidFill>
                          <a:ln>
                            <a:noFill/>
                          </a:ln>
                          <a:effectLst/>
                        </wps:spPr>
                        <wps:txbx>
                          <w:txbxContent>
                            <w:p w:rsidR="00757810" w:rsidRPr="00B07420" w:rsidRDefault="00757810" w:rsidP="00D96D44">
                              <w:pPr>
                                <w:pStyle w:val="Caption"/>
                                <w:rPr>
                                  <w:noProof/>
                                </w:rPr>
                              </w:pPr>
                              <w:r>
                                <w:t>Figure 4.1 -. The process of offering a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0A4C8" id="Group 20" o:spid="_x0000_s1053" style="position:absolute;left:0;text-align:left;margin-left:45.95pt;margin-top:.35pt;width:136.7pt;height:279.15pt;z-index:251533824" coordsize="1736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">
                <v:shape id="Picture 18" o:spid="_x0000_s1054" type="#_x0000_t75" style="position:absolute;width:17360;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e++LEAAAA2wAAAA8AAABkcnMvZG93bnJldi54bWxEj81uwkAMhO9IvMPKSL2RDYj+KGVBiLZS&#10;0xOkPICVNUlE1htllyR9+/pQqTdbM575vN1PrlUD9aHxbGCVpKCIS28brgxcvj+WL6BCRLbYeiYD&#10;PxRgv5vPtphZP/KZhiJWSkI4ZGigjrHLtA5lTQ5D4jti0a6+dxhl7Sttexwl3LV6naZP2mHD0lBj&#10;R8eayltxdwY2X4O9bdq351P5mMbc4/v9kF+MeVhMh1dQkab4b/67/rSCL7Dyiwy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e++LEAAAA2wAAAA8AAAAAAAAAAAAAAAAA&#10;nwIAAGRycy9kb3ducmV2LnhtbFBLBQYAAAAABAAEAPcAAACQAwAAAAA=&#10;">
                  <v:imagedata r:id="rId28" o:title="Screenshot_2014-04-10-16-30-22"/>
                  <v:path arrowok="t"/>
                </v:shape>
                <v:shape id="Text Box 19" o:spid="_x0000_s1055" type="#_x0000_t202" style="position:absolute;top:31394;width:1736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757810" w:rsidRPr="00B07420" w:rsidRDefault="00757810" w:rsidP="00D96D44">
                        <w:pPr>
                          <w:pStyle w:val="Caption"/>
                          <w:rPr>
                            <w:noProof/>
                          </w:rPr>
                        </w:pPr>
                        <w:r>
                          <w:t>Figure 4.1 -. The process of offering a journey.</w:t>
                        </w:r>
                      </w:p>
                    </w:txbxContent>
                  </v:textbox>
                </v:shape>
                <w10:wrap type="tight"/>
              </v:group>
            </w:pict>
          </mc:Fallback>
        </mc:AlternateContent>
      </w:r>
    </w:p>
    <w:p w:rsidR="00FB46D9" w:rsidRPr="00531BEE" w:rsidRDefault="00FB46D9" w:rsidP="00A76EC1">
      <w:pPr>
        <w:spacing w:line="360" w:lineRule="auto"/>
        <w:jc w:val="both"/>
        <w:rPr>
          <w:rFonts w:ascii="Times New Roman" w:hAnsi="Times New Roman" w:cs="Times New Roman"/>
          <w:sz w:val="24"/>
          <w:szCs w:val="24"/>
          <w:lang w:eastAsia="en-GB"/>
        </w:rPr>
      </w:pPr>
    </w:p>
    <w:p w:rsidR="00FB46D9" w:rsidRPr="00531BEE" w:rsidRDefault="00FB46D9" w:rsidP="00A76EC1">
      <w:pPr>
        <w:spacing w:line="360" w:lineRule="auto"/>
        <w:jc w:val="both"/>
        <w:rPr>
          <w:rFonts w:ascii="Times New Roman" w:hAnsi="Times New Roman" w:cs="Times New Roman"/>
          <w:lang w:eastAsia="en-GB"/>
        </w:rPr>
      </w:pPr>
    </w:p>
    <w:p w:rsidR="002D484E" w:rsidRPr="00531BEE" w:rsidRDefault="002D484E" w:rsidP="00A76EC1">
      <w:pPr>
        <w:spacing w:line="360" w:lineRule="auto"/>
        <w:jc w:val="both"/>
        <w:rPr>
          <w:rFonts w:ascii="Times New Roman" w:hAnsi="Times New Roman" w:cs="Times New Roman"/>
          <w:lang w:eastAsia="en-GB"/>
        </w:rPr>
      </w:pPr>
    </w:p>
    <w:p w:rsidR="003955E8" w:rsidRPr="00531BEE" w:rsidRDefault="003955E8" w:rsidP="00A76EC1">
      <w:pPr>
        <w:spacing w:line="360" w:lineRule="auto"/>
        <w:jc w:val="both"/>
        <w:rPr>
          <w:rFonts w:ascii="Times New Roman" w:hAnsi="Times New Roman" w:cs="Times New Roman"/>
          <w:lang w:eastAsia="en-GB"/>
        </w:rPr>
      </w:pPr>
    </w:p>
    <w:p w:rsidR="00991BE0" w:rsidRPr="00531BEE" w:rsidRDefault="00991BE0"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br w:type="page"/>
      </w:r>
    </w:p>
    <w:p w:rsidR="00852D2C" w:rsidRPr="00531BEE" w:rsidRDefault="00852D2C" w:rsidP="00A76EC1">
      <w:pPr>
        <w:spacing w:line="360" w:lineRule="auto"/>
        <w:rPr>
          <w:rFonts w:ascii="Times New Roman" w:hAnsi="Times New Roman" w:cs="Times New Roman"/>
          <w:lang w:eastAsia="en-GB"/>
        </w:rPr>
        <w:sectPr w:rsidR="00852D2C" w:rsidRPr="00531BEE" w:rsidSect="00B744B7">
          <w:headerReference w:type="default" r:id="rId29"/>
          <w:footerReference w:type="default" r:id="rId30"/>
          <w:pgSz w:w="11906" w:h="16838"/>
          <w:pgMar w:top="1418" w:right="1440" w:bottom="1440" w:left="1418" w:header="708" w:footer="708" w:gutter="0"/>
          <w:pgNumType w:start="1"/>
          <w:cols w:space="708"/>
          <w:docGrid w:linePitch="360"/>
        </w:sectPr>
      </w:pPr>
    </w:p>
    <w:p w:rsidR="003955E8" w:rsidRPr="00531BEE" w:rsidRDefault="00991BE0" w:rsidP="004821A8">
      <w:pPr>
        <w:pStyle w:val="Heading1"/>
        <w:numPr>
          <w:ilvl w:val="0"/>
          <w:numId w:val="36"/>
        </w:numPr>
        <w:spacing w:line="360" w:lineRule="auto"/>
        <w:jc w:val="both"/>
        <w:rPr>
          <w:rFonts w:ascii="Times New Roman" w:hAnsi="Times New Roman" w:cs="Times New Roman"/>
          <w:lang w:eastAsia="en-GB"/>
        </w:rPr>
      </w:pPr>
      <w:bookmarkStart w:id="27" w:name="_Toc387221545"/>
      <w:r w:rsidRPr="00531BEE">
        <w:rPr>
          <w:rFonts w:ascii="Times New Roman" w:hAnsi="Times New Roman" w:cs="Times New Roman"/>
          <w:lang w:eastAsia="en-GB"/>
        </w:rPr>
        <w:lastRenderedPageBreak/>
        <w:t>Implementation</w:t>
      </w:r>
      <w:bookmarkEnd w:id="27"/>
    </w:p>
    <w:p w:rsidR="00991BE0" w:rsidRPr="00531BEE" w:rsidRDefault="00991BE0"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This chapter focuses on the implementation </w:t>
      </w:r>
      <w:r w:rsidR="001A395A" w:rsidRPr="00531BEE">
        <w:rPr>
          <w:rFonts w:ascii="Times New Roman" w:hAnsi="Times New Roman" w:cs="Times New Roman"/>
          <w:sz w:val="24"/>
          <w:szCs w:val="24"/>
          <w:lang w:eastAsia="en-GB"/>
        </w:rPr>
        <w:t xml:space="preserve">of the system describing the process of transitioning the user interface and system designs from chapter 3 into the final solution. </w:t>
      </w:r>
    </w:p>
    <w:p w:rsidR="00507163" w:rsidRPr="00531BEE" w:rsidRDefault="00C23847" w:rsidP="004821A8">
      <w:pPr>
        <w:pStyle w:val="Heading2"/>
        <w:numPr>
          <w:ilvl w:val="1"/>
          <w:numId w:val="36"/>
        </w:numPr>
        <w:spacing w:line="360" w:lineRule="auto"/>
        <w:jc w:val="both"/>
        <w:rPr>
          <w:rFonts w:ascii="Times New Roman" w:hAnsi="Times New Roman" w:cs="Times New Roman"/>
          <w:lang w:eastAsia="en-GB"/>
        </w:rPr>
      </w:pPr>
      <w:bookmarkStart w:id="28" w:name="_Toc387221546"/>
      <w:r w:rsidRPr="00531BEE">
        <w:rPr>
          <w:rFonts w:ascii="Times New Roman" w:hAnsi="Times New Roman" w:cs="Times New Roman"/>
          <w:lang w:eastAsia="en-GB"/>
        </w:rPr>
        <w:t>Development Platforms and Libraries Used.</w:t>
      </w:r>
      <w:bookmarkEnd w:id="28"/>
    </w:p>
    <w:p w:rsidR="00C23847" w:rsidRPr="00531BEE" w:rsidRDefault="00770247" w:rsidP="004821A8">
      <w:pPr>
        <w:pStyle w:val="Heading3"/>
        <w:numPr>
          <w:ilvl w:val="2"/>
          <w:numId w:val="36"/>
        </w:numPr>
        <w:spacing w:line="360" w:lineRule="auto"/>
        <w:jc w:val="both"/>
        <w:rPr>
          <w:rFonts w:ascii="Times New Roman" w:hAnsi="Times New Roman" w:cs="Times New Roman"/>
          <w:lang w:eastAsia="en-GB"/>
        </w:rPr>
      </w:pPr>
      <w:bookmarkStart w:id="29" w:name="_Toc387221547"/>
      <w:r w:rsidRPr="00531BEE">
        <w:rPr>
          <w:rFonts w:ascii="Times New Roman" w:hAnsi="Times New Roman" w:cs="Times New Roman"/>
          <w:lang w:eastAsia="en-GB"/>
        </w:rPr>
        <w:t>Mobile</w:t>
      </w:r>
      <w:r w:rsidR="00C23847" w:rsidRPr="00531BEE">
        <w:rPr>
          <w:rFonts w:ascii="Times New Roman" w:hAnsi="Times New Roman" w:cs="Times New Roman"/>
          <w:lang w:eastAsia="en-GB"/>
        </w:rPr>
        <w:t xml:space="preserve"> Application</w:t>
      </w:r>
      <w:bookmarkEnd w:id="29"/>
    </w:p>
    <w:p w:rsidR="004A6956" w:rsidRPr="00531BEE" w:rsidRDefault="00645453" w:rsidP="00A76EC1">
      <w:pPr>
        <w:spacing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The rationale behind choosing </w:t>
      </w:r>
      <w:r w:rsidR="001E43B7" w:rsidRPr="00531BEE">
        <w:rPr>
          <w:rFonts w:ascii="Times New Roman" w:hAnsi="Times New Roman" w:cs="Times New Roman"/>
          <w:sz w:val="24"/>
          <w:szCs w:val="24"/>
          <w:lang w:eastAsia="en-GB"/>
        </w:rPr>
        <w:t>Android’s</w:t>
      </w:r>
      <w:r w:rsidR="00B2403A" w:rsidRPr="00531BEE">
        <w:rPr>
          <w:rFonts w:ascii="Times New Roman" w:hAnsi="Times New Roman" w:cs="Times New Roman"/>
          <w:sz w:val="24"/>
          <w:szCs w:val="24"/>
          <w:lang w:eastAsia="en-GB"/>
        </w:rPr>
        <w:t xml:space="preserve"> native framework over a write-once deploy everywhere solution</w:t>
      </w:r>
      <w:r w:rsidR="00953231" w:rsidRPr="00531BEE">
        <w:rPr>
          <w:rFonts w:ascii="Times New Roman" w:hAnsi="Times New Roman" w:cs="Times New Roman"/>
          <w:sz w:val="24"/>
          <w:szCs w:val="24"/>
          <w:lang w:eastAsia="en-GB"/>
        </w:rPr>
        <w:t>,</w:t>
      </w:r>
      <w:r w:rsidR="00B2403A" w:rsidRPr="00531BEE">
        <w:rPr>
          <w:rFonts w:ascii="Times New Roman" w:hAnsi="Times New Roman" w:cs="Times New Roman"/>
          <w:sz w:val="24"/>
          <w:szCs w:val="24"/>
          <w:lang w:eastAsia="en-GB"/>
        </w:rPr>
        <w:t xml:space="preserve"> is the fact that the native framework produces applications capable of running directly on the device with access to all of the available hardware components. </w:t>
      </w:r>
      <w:r w:rsidR="00953231" w:rsidRPr="00531BEE">
        <w:rPr>
          <w:rFonts w:ascii="Times New Roman" w:hAnsi="Times New Roman" w:cs="Times New Roman"/>
          <w:sz w:val="24"/>
          <w:szCs w:val="24"/>
          <w:lang w:eastAsia="en-GB"/>
        </w:rPr>
        <w:t xml:space="preserve">Native applications have </w:t>
      </w:r>
      <w:r w:rsidR="00B2403A" w:rsidRPr="00531BEE">
        <w:rPr>
          <w:rFonts w:ascii="Times New Roman" w:hAnsi="Times New Roman" w:cs="Times New Roman"/>
          <w:sz w:val="24"/>
          <w:szCs w:val="24"/>
          <w:lang w:eastAsia="en-GB"/>
        </w:rPr>
        <w:t>no additional abstraction layers</w:t>
      </w:r>
      <w:r w:rsidR="00953231" w:rsidRPr="00531BEE">
        <w:rPr>
          <w:rFonts w:ascii="Times New Roman" w:hAnsi="Times New Roman" w:cs="Times New Roman"/>
          <w:sz w:val="24"/>
          <w:szCs w:val="24"/>
          <w:lang w:eastAsia="en-GB"/>
        </w:rPr>
        <w:t xml:space="preserve"> and no additional dependencies.</w:t>
      </w:r>
      <w:r w:rsidR="00B2403A" w:rsidRPr="00531BEE">
        <w:rPr>
          <w:rFonts w:ascii="Times New Roman" w:hAnsi="Times New Roman" w:cs="Times New Roman"/>
          <w:sz w:val="24"/>
          <w:szCs w:val="24"/>
          <w:lang w:eastAsia="en-GB"/>
        </w:rPr>
        <w:t xml:space="preserve"> </w:t>
      </w:r>
      <w:r w:rsidR="00953231" w:rsidRPr="00531BEE">
        <w:rPr>
          <w:rFonts w:ascii="Times New Roman" w:hAnsi="Times New Roman" w:cs="Times New Roman"/>
          <w:sz w:val="24"/>
          <w:szCs w:val="24"/>
          <w:lang w:eastAsia="en-GB"/>
        </w:rPr>
        <w:t>This results in better</w:t>
      </w:r>
      <w:r w:rsidR="00B2403A" w:rsidRPr="00531BEE">
        <w:rPr>
          <w:rFonts w:ascii="Times New Roman" w:hAnsi="Times New Roman" w:cs="Times New Roman"/>
          <w:sz w:val="24"/>
          <w:szCs w:val="24"/>
          <w:lang w:eastAsia="en-GB"/>
        </w:rPr>
        <w:t xml:space="preserve"> resource management which is extremely important in mobile environment where resources</w:t>
      </w:r>
      <w:r w:rsidR="00953231" w:rsidRPr="00531BEE">
        <w:rPr>
          <w:rFonts w:ascii="Times New Roman" w:hAnsi="Times New Roman" w:cs="Times New Roman"/>
          <w:sz w:val="24"/>
          <w:szCs w:val="24"/>
          <w:lang w:eastAsia="en-GB"/>
        </w:rPr>
        <w:t xml:space="preserve"> such as memory and CPU usage as well as</w:t>
      </w:r>
      <w:r w:rsidR="00B2403A" w:rsidRPr="00531BEE">
        <w:rPr>
          <w:rFonts w:ascii="Times New Roman" w:hAnsi="Times New Roman" w:cs="Times New Roman"/>
          <w:sz w:val="24"/>
          <w:szCs w:val="24"/>
          <w:lang w:eastAsia="en-GB"/>
        </w:rPr>
        <w:t xml:space="preserve"> battery lifespan are of a paramount concern.</w:t>
      </w:r>
    </w:p>
    <w:p w:rsidR="00A24322" w:rsidRPr="00531BEE" w:rsidRDefault="00A2432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Android Studio has been used as the main IDE for the Android application development. This particular IDE has been created specifically for Android development</w:t>
      </w:r>
      <w:r w:rsidR="00953231"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1C5F2B" w:rsidRPr="00531BEE">
        <w:rPr>
          <w:rFonts w:ascii="Times New Roman" w:hAnsi="Times New Roman" w:cs="Times New Roman"/>
          <w:sz w:val="24"/>
          <w:szCs w:val="24"/>
          <w:lang w:eastAsia="en-GB"/>
        </w:rPr>
        <w:t>providing developers with many useful tools</w:t>
      </w:r>
      <w:r w:rsidR="00CF7DF1" w:rsidRPr="00531BEE">
        <w:rPr>
          <w:rFonts w:ascii="Times New Roman" w:hAnsi="Times New Roman" w:cs="Times New Roman"/>
          <w:sz w:val="24"/>
          <w:szCs w:val="24"/>
          <w:lang w:eastAsia="en-GB"/>
        </w:rPr>
        <w:t xml:space="preserve"> and</w:t>
      </w:r>
      <w:r w:rsidR="001C5F2B" w:rsidRPr="00531BEE">
        <w:rPr>
          <w:rFonts w:ascii="Times New Roman" w:hAnsi="Times New Roman" w:cs="Times New Roman"/>
          <w:sz w:val="24"/>
          <w:szCs w:val="24"/>
          <w:lang w:eastAsia="en-GB"/>
        </w:rPr>
        <w:t xml:space="preserve"> code-refactoring features specific to Android development.</w:t>
      </w:r>
    </w:p>
    <w:p w:rsidR="00B2403A" w:rsidRPr="00531BEE" w:rsidRDefault="00F277D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Android application has been built with the target SDK version set to 19</w:t>
      </w:r>
      <w:r w:rsidR="00953231"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953231" w:rsidRPr="00531BEE">
        <w:rPr>
          <w:rFonts w:ascii="Times New Roman" w:hAnsi="Times New Roman" w:cs="Times New Roman"/>
          <w:sz w:val="24"/>
          <w:szCs w:val="24"/>
          <w:lang w:eastAsia="en-GB"/>
        </w:rPr>
        <w:t xml:space="preserve">This allows </w:t>
      </w:r>
      <w:r w:rsidR="001D3300" w:rsidRPr="00531BEE">
        <w:rPr>
          <w:rFonts w:ascii="Times New Roman" w:hAnsi="Times New Roman" w:cs="Times New Roman"/>
          <w:sz w:val="24"/>
          <w:szCs w:val="24"/>
          <w:lang w:eastAsia="en-GB"/>
        </w:rPr>
        <w:t>the application</w:t>
      </w:r>
      <w:r w:rsidR="00953231" w:rsidRPr="00531BEE">
        <w:rPr>
          <w:rFonts w:ascii="Times New Roman" w:hAnsi="Times New Roman" w:cs="Times New Roman"/>
          <w:sz w:val="24"/>
          <w:szCs w:val="24"/>
          <w:lang w:eastAsia="en-GB"/>
        </w:rPr>
        <w:t xml:space="preserve"> to be</w:t>
      </w:r>
      <w:r w:rsidRPr="00531BEE">
        <w:rPr>
          <w:rFonts w:ascii="Times New Roman" w:hAnsi="Times New Roman" w:cs="Times New Roman"/>
          <w:sz w:val="24"/>
          <w:szCs w:val="24"/>
          <w:lang w:eastAsia="en-GB"/>
        </w:rPr>
        <w:t xml:space="preserve"> optimised for the latest Android 4.4 </w:t>
      </w:r>
      <w:r w:rsidR="00953231"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KitKat</w:t>
      </w:r>
      <w:r w:rsidR="00953231"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However, to ensure compatibility with older Android versions, </w:t>
      </w:r>
      <w:r w:rsidR="0057623C" w:rsidRPr="00531BEE">
        <w:rPr>
          <w:rFonts w:ascii="Times New Roman" w:hAnsi="Times New Roman" w:cs="Times New Roman"/>
          <w:sz w:val="24"/>
          <w:szCs w:val="24"/>
          <w:lang w:eastAsia="en-GB"/>
        </w:rPr>
        <w:t>the minimum SDK version has been set to 11 meaning the application is compatible with Android versions as low as 3.0.</w:t>
      </w:r>
    </w:p>
    <w:p w:rsidR="00082C2C" w:rsidRPr="00531BEE" w:rsidRDefault="0081097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Communication between the Android application and the WCF web service takes place over the HTTPS protocol as specified in chapter 3. </w:t>
      </w:r>
      <w:r w:rsidR="00953231" w:rsidRPr="00531BEE">
        <w:rPr>
          <w:rFonts w:ascii="Times New Roman" w:hAnsi="Times New Roman" w:cs="Times New Roman"/>
          <w:sz w:val="24"/>
          <w:szCs w:val="24"/>
          <w:lang w:eastAsia="en-GB"/>
        </w:rPr>
        <w:t>In</w:t>
      </w:r>
      <w:r w:rsidRPr="00531BEE">
        <w:rPr>
          <w:rFonts w:ascii="Times New Roman" w:hAnsi="Times New Roman" w:cs="Times New Roman"/>
          <w:sz w:val="24"/>
          <w:szCs w:val="24"/>
          <w:lang w:eastAsia="en-GB"/>
        </w:rPr>
        <w:t xml:space="preserve"> order to ensure </w:t>
      </w:r>
      <w:r w:rsidR="009219DA" w:rsidRPr="00531BEE">
        <w:rPr>
          <w:rFonts w:ascii="Times New Roman" w:hAnsi="Times New Roman" w:cs="Times New Roman"/>
          <w:sz w:val="24"/>
          <w:szCs w:val="24"/>
          <w:lang w:eastAsia="en-GB"/>
        </w:rPr>
        <w:t xml:space="preserve">maximum </w:t>
      </w:r>
      <w:r w:rsidRPr="00531BEE">
        <w:rPr>
          <w:rFonts w:ascii="Times New Roman" w:hAnsi="Times New Roman" w:cs="Times New Roman"/>
          <w:sz w:val="24"/>
          <w:szCs w:val="24"/>
          <w:lang w:eastAsia="en-GB"/>
        </w:rPr>
        <w:t xml:space="preserve">interoperability between the Android application and the WCF web service, the messages exchanged by both entities </w:t>
      </w:r>
      <w:r w:rsidR="00953231" w:rsidRPr="00531BEE">
        <w:rPr>
          <w:rFonts w:ascii="Times New Roman" w:hAnsi="Times New Roman" w:cs="Times New Roman"/>
          <w:sz w:val="24"/>
          <w:szCs w:val="24"/>
          <w:lang w:eastAsia="en-GB"/>
        </w:rPr>
        <w:t>use the</w:t>
      </w:r>
      <w:r w:rsidR="00107B53" w:rsidRPr="00531BEE">
        <w:rPr>
          <w:rFonts w:ascii="Times New Roman" w:hAnsi="Times New Roman" w:cs="Times New Roman"/>
          <w:sz w:val="24"/>
          <w:szCs w:val="24"/>
          <w:lang w:eastAsia="en-GB"/>
        </w:rPr>
        <w:t xml:space="preserve"> JSON format. JSON being a widely recognised open-standard format, is often</w:t>
      </w:r>
      <w:r w:rsidR="00C66B3A" w:rsidRPr="00531BEE">
        <w:rPr>
          <w:rFonts w:ascii="Times New Roman" w:hAnsi="Times New Roman" w:cs="Times New Roman"/>
          <w:sz w:val="24"/>
          <w:szCs w:val="24"/>
          <w:lang w:eastAsia="en-GB"/>
        </w:rPr>
        <w:t xml:space="preserve"> used</w:t>
      </w:r>
      <w:r w:rsidR="00107B53" w:rsidRPr="00531BEE">
        <w:rPr>
          <w:rFonts w:ascii="Times New Roman" w:hAnsi="Times New Roman" w:cs="Times New Roman"/>
          <w:sz w:val="24"/>
          <w:szCs w:val="24"/>
          <w:lang w:eastAsia="en-GB"/>
        </w:rPr>
        <w:t xml:space="preserve"> to transmit data between a server and </w:t>
      </w:r>
      <w:r w:rsidR="001E43B7" w:rsidRPr="00531BEE">
        <w:rPr>
          <w:rFonts w:ascii="Times New Roman" w:hAnsi="Times New Roman" w:cs="Times New Roman"/>
          <w:sz w:val="24"/>
          <w:szCs w:val="24"/>
          <w:lang w:eastAsia="en-GB"/>
        </w:rPr>
        <w:t>mobile</w:t>
      </w:r>
      <w:r w:rsidR="00107B53" w:rsidRPr="00531BEE">
        <w:rPr>
          <w:rFonts w:ascii="Times New Roman" w:hAnsi="Times New Roman" w:cs="Times New Roman"/>
          <w:sz w:val="24"/>
          <w:szCs w:val="24"/>
          <w:lang w:eastAsia="en-GB"/>
        </w:rPr>
        <w:t xml:space="preserve"> application</w:t>
      </w:r>
      <w:r w:rsidR="001E43B7" w:rsidRPr="00531BEE">
        <w:rPr>
          <w:rFonts w:ascii="Times New Roman" w:hAnsi="Times New Roman" w:cs="Times New Roman"/>
          <w:sz w:val="24"/>
          <w:szCs w:val="24"/>
          <w:lang w:eastAsia="en-GB"/>
        </w:rPr>
        <w:t>s</w:t>
      </w:r>
      <w:r w:rsidR="00953231" w:rsidRPr="00531BEE">
        <w:rPr>
          <w:rFonts w:ascii="Times New Roman" w:hAnsi="Times New Roman" w:cs="Times New Roman"/>
          <w:sz w:val="24"/>
          <w:szCs w:val="24"/>
          <w:lang w:eastAsia="en-GB"/>
        </w:rPr>
        <w:t xml:space="preserve"> and enables interoperability between applications running on different platforms.</w:t>
      </w:r>
    </w:p>
    <w:p w:rsidR="00F622FE" w:rsidRPr="00531BEE" w:rsidRDefault="00CF7DF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p w:rsidR="00C23847" w:rsidRPr="00531BEE" w:rsidRDefault="00C23847" w:rsidP="004821A8">
      <w:pPr>
        <w:pStyle w:val="Heading3"/>
        <w:numPr>
          <w:ilvl w:val="2"/>
          <w:numId w:val="36"/>
        </w:numPr>
        <w:spacing w:line="360" w:lineRule="auto"/>
        <w:jc w:val="both"/>
        <w:rPr>
          <w:rFonts w:ascii="Times New Roman" w:hAnsi="Times New Roman" w:cs="Times New Roman"/>
          <w:lang w:eastAsia="en-GB"/>
        </w:rPr>
      </w:pPr>
      <w:bookmarkStart w:id="30" w:name="_Toc387221548"/>
      <w:r w:rsidRPr="00531BEE">
        <w:rPr>
          <w:rFonts w:ascii="Times New Roman" w:hAnsi="Times New Roman" w:cs="Times New Roman"/>
          <w:lang w:eastAsia="en-GB"/>
        </w:rPr>
        <w:lastRenderedPageBreak/>
        <w:t>Web Service</w:t>
      </w:r>
      <w:bookmarkEnd w:id="30"/>
    </w:p>
    <w:p w:rsidR="002B6C11" w:rsidRPr="00531BEE" w:rsidRDefault="00DA562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Windows Communication Foundation</w:t>
      </w:r>
      <w:r w:rsidR="00630BB8" w:rsidRPr="00531BEE">
        <w:rPr>
          <w:rFonts w:ascii="Times New Roman" w:hAnsi="Times New Roman" w:cs="Times New Roman"/>
          <w:sz w:val="24"/>
          <w:szCs w:val="24"/>
          <w:lang w:eastAsia="en-GB"/>
        </w:rPr>
        <w:t xml:space="preserve"> 4.0</w:t>
      </w:r>
      <w:r w:rsidRPr="00531BEE">
        <w:rPr>
          <w:rFonts w:ascii="Times New Roman" w:hAnsi="Times New Roman" w:cs="Times New Roman"/>
          <w:sz w:val="24"/>
          <w:szCs w:val="24"/>
          <w:lang w:eastAsia="en-GB"/>
        </w:rPr>
        <w:t xml:space="preserve"> (</w:t>
      </w:r>
      <w:r w:rsidR="00CF7DF1" w:rsidRPr="00531BEE">
        <w:rPr>
          <w:rFonts w:ascii="Times New Roman" w:hAnsi="Times New Roman" w:cs="Times New Roman"/>
          <w:sz w:val="24"/>
          <w:szCs w:val="24"/>
          <w:lang w:eastAsia="en-GB"/>
        </w:rPr>
        <w:t>WCF</w:t>
      </w:r>
      <w:r w:rsidRPr="00531BEE">
        <w:rPr>
          <w:rFonts w:ascii="Times New Roman" w:hAnsi="Times New Roman" w:cs="Times New Roman"/>
          <w:sz w:val="24"/>
          <w:szCs w:val="24"/>
          <w:lang w:eastAsia="en-GB"/>
        </w:rPr>
        <w:t>)</w:t>
      </w:r>
      <w:r w:rsidR="00CF7DF1" w:rsidRPr="00531BEE">
        <w:rPr>
          <w:rFonts w:ascii="Times New Roman" w:hAnsi="Times New Roman" w:cs="Times New Roman"/>
          <w:sz w:val="24"/>
          <w:szCs w:val="24"/>
          <w:lang w:eastAsia="en-GB"/>
        </w:rPr>
        <w:t xml:space="preserve"> has been chosen </w:t>
      </w:r>
      <w:r w:rsidR="000B522E" w:rsidRPr="00531BEE">
        <w:rPr>
          <w:rFonts w:ascii="Times New Roman" w:hAnsi="Times New Roman" w:cs="Times New Roman"/>
          <w:sz w:val="24"/>
          <w:szCs w:val="24"/>
          <w:lang w:eastAsia="en-GB"/>
        </w:rPr>
        <w:t>for</w:t>
      </w:r>
      <w:r w:rsidR="00CF7DF1" w:rsidRPr="00531BEE">
        <w:rPr>
          <w:rFonts w:ascii="Times New Roman" w:hAnsi="Times New Roman" w:cs="Times New Roman"/>
          <w:sz w:val="24"/>
          <w:szCs w:val="24"/>
          <w:lang w:eastAsia="en-GB"/>
        </w:rPr>
        <w:t xml:space="preserve"> the </w:t>
      </w:r>
      <w:r w:rsidR="000B522E" w:rsidRPr="00531BEE">
        <w:rPr>
          <w:rFonts w:ascii="Times New Roman" w:hAnsi="Times New Roman" w:cs="Times New Roman"/>
          <w:sz w:val="24"/>
          <w:szCs w:val="24"/>
          <w:lang w:eastAsia="en-GB"/>
        </w:rPr>
        <w:t xml:space="preserve">project’s </w:t>
      </w:r>
      <w:r w:rsidR="00CF7DF1" w:rsidRPr="00531BEE">
        <w:rPr>
          <w:rFonts w:ascii="Times New Roman" w:hAnsi="Times New Roman" w:cs="Times New Roman"/>
          <w:sz w:val="24"/>
          <w:szCs w:val="24"/>
          <w:lang w:eastAsia="en-GB"/>
        </w:rPr>
        <w:t xml:space="preserve">server technology </w:t>
      </w:r>
      <w:r w:rsidRPr="00531BEE">
        <w:rPr>
          <w:rFonts w:ascii="Times New Roman" w:hAnsi="Times New Roman" w:cs="Times New Roman"/>
          <w:sz w:val="24"/>
          <w:szCs w:val="24"/>
          <w:lang w:eastAsia="en-GB"/>
        </w:rPr>
        <w:t>as mentioned</w:t>
      </w:r>
      <w:r w:rsidR="00A35FB8"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in chapter 3. WCF is a framework for building service-oriented applications which makes it easy to expose and consume software components using service contracts.</w:t>
      </w:r>
      <w:r w:rsidR="001B3760" w:rsidRPr="00531BEE">
        <w:rPr>
          <w:rFonts w:ascii="Times New Roman" w:hAnsi="Times New Roman" w:cs="Times New Roman"/>
          <w:sz w:val="24"/>
          <w:szCs w:val="24"/>
          <w:lang w:eastAsia="en-GB"/>
        </w:rPr>
        <w:t xml:space="preserve"> This project utilises WCF’s RESTful features to expose service endpoints to the mobile application which can call them using the</w:t>
      </w:r>
      <w:r w:rsidR="001D3300" w:rsidRPr="00531BEE">
        <w:rPr>
          <w:rFonts w:ascii="Times New Roman" w:hAnsi="Times New Roman" w:cs="Times New Roman"/>
          <w:sz w:val="24"/>
          <w:szCs w:val="24"/>
          <w:lang w:eastAsia="en-GB"/>
        </w:rPr>
        <w:t xml:space="preserve"> HTTP verbs such as GET or POST</w:t>
      </w:r>
      <w:r w:rsidR="001B3760" w:rsidRPr="00531BEE">
        <w:rPr>
          <w:rFonts w:ascii="Times New Roman" w:hAnsi="Times New Roman" w:cs="Times New Roman"/>
          <w:sz w:val="24"/>
          <w:szCs w:val="24"/>
          <w:lang w:eastAsia="en-GB"/>
        </w:rPr>
        <w:t>.</w:t>
      </w:r>
    </w:p>
    <w:p w:rsidR="007E6B6B" w:rsidRPr="00531BEE" w:rsidRDefault="00630BB8"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has been chosen as the server technology primarily for its interoperability</w:t>
      </w:r>
      <w:r w:rsidR="001D3300"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t>
      </w:r>
      <w:r w:rsidR="001D3300" w:rsidRPr="00531BEE">
        <w:rPr>
          <w:rFonts w:ascii="Times New Roman" w:hAnsi="Times New Roman" w:cs="Times New Roman"/>
          <w:sz w:val="24"/>
          <w:szCs w:val="24"/>
          <w:lang w:eastAsia="en-GB"/>
        </w:rPr>
        <w:t>The</w:t>
      </w:r>
      <w:r w:rsidRPr="00531BEE">
        <w:rPr>
          <w:rFonts w:ascii="Times New Roman" w:hAnsi="Times New Roman" w:cs="Times New Roman"/>
          <w:sz w:val="24"/>
          <w:szCs w:val="24"/>
          <w:lang w:eastAsia="en-GB"/>
        </w:rPr>
        <w:t xml:space="preserve"> default behaviour</w:t>
      </w:r>
      <w:r w:rsidR="001D3300" w:rsidRPr="00531BEE">
        <w:rPr>
          <w:rFonts w:ascii="Times New Roman" w:hAnsi="Times New Roman" w:cs="Times New Roman"/>
          <w:sz w:val="24"/>
          <w:szCs w:val="24"/>
          <w:lang w:eastAsia="en-GB"/>
        </w:rPr>
        <w:t>s</w:t>
      </w:r>
      <w:r w:rsidRPr="00531BEE">
        <w:rPr>
          <w:rFonts w:ascii="Times New Roman" w:hAnsi="Times New Roman" w:cs="Times New Roman"/>
          <w:sz w:val="24"/>
          <w:szCs w:val="24"/>
          <w:lang w:eastAsia="en-GB"/>
        </w:rPr>
        <w:t xml:space="preserve"> of the service can be changed by overriding appropriate methods.</w:t>
      </w:r>
      <w:r w:rsidR="00692226" w:rsidRPr="00531BEE">
        <w:rPr>
          <w:rFonts w:ascii="Times New Roman" w:hAnsi="Times New Roman" w:cs="Times New Roman"/>
          <w:sz w:val="24"/>
          <w:szCs w:val="24"/>
          <w:lang w:eastAsia="en-GB"/>
        </w:rPr>
        <w:t xml:space="preserve"> </w:t>
      </w:r>
      <w:r w:rsidR="001D3300" w:rsidRPr="00531BEE">
        <w:rPr>
          <w:rFonts w:ascii="Times New Roman" w:hAnsi="Times New Roman" w:cs="Times New Roman"/>
          <w:sz w:val="24"/>
          <w:szCs w:val="24"/>
          <w:lang w:eastAsia="en-GB"/>
        </w:rPr>
        <w:t>An example of this is the ability to</w:t>
      </w:r>
      <w:r w:rsidR="00692226" w:rsidRPr="00531BEE">
        <w:rPr>
          <w:rFonts w:ascii="Times New Roman" w:hAnsi="Times New Roman" w:cs="Times New Roman"/>
          <w:sz w:val="24"/>
          <w:szCs w:val="24"/>
          <w:lang w:eastAsia="en-GB"/>
        </w:rPr>
        <w:t xml:space="preserve"> </w:t>
      </w:r>
      <w:r w:rsidR="001D3300" w:rsidRPr="00531BEE">
        <w:rPr>
          <w:rFonts w:ascii="Times New Roman" w:hAnsi="Times New Roman" w:cs="Times New Roman"/>
          <w:sz w:val="24"/>
          <w:szCs w:val="24"/>
          <w:lang w:eastAsia="en-GB"/>
        </w:rPr>
        <w:t>inject</w:t>
      </w:r>
      <w:r w:rsidR="00692226" w:rsidRPr="00531BEE">
        <w:rPr>
          <w:rFonts w:ascii="Times New Roman" w:hAnsi="Times New Roman" w:cs="Times New Roman"/>
          <w:sz w:val="24"/>
          <w:szCs w:val="24"/>
          <w:lang w:eastAsia="en-GB"/>
        </w:rPr>
        <w:t xml:space="preserve"> additional HTTP headers into outgoing service responses</w:t>
      </w:r>
      <w:r w:rsidR="001D3300" w:rsidRPr="00531BEE">
        <w:rPr>
          <w:rFonts w:ascii="Times New Roman" w:hAnsi="Times New Roman" w:cs="Times New Roman"/>
          <w:sz w:val="24"/>
          <w:szCs w:val="24"/>
          <w:lang w:eastAsia="en-GB"/>
        </w:rPr>
        <w:t>,</w:t>
      </w:r>
      <w:r w:rsidR="00692226" w:rsidRPr="00531BEE">
        <w:rPr>
          <w:rFonts w:ascii="Times New Roman" w:hAnsi="Times New Roman" w:cs="Times New Roman"/>
          <w:sz w:val="24"/>
          <w:szCs w:val="24"/>
          <w:lang w:eastAsia="en-GB"/>
        </w:rPr>
        <w:t xml:space="preserve"> as shall be </w:t>
      </w:r>
      <w:r w:rsidR="001D3300" w:rsidRPr="00531BEE">
        <w:rPr>
          <w:rFonts w:ascii="Times New Roman" w:hAnsi="Times New Roman" w:cs="Times New Roman"/>
          <w:sz w:val="24"/>
          <w:szCs w:val="24"/>
          <w:lang w:eastAsia="en-GB"/>
        </w:rPr>
        <w:t>explained later in the chapter in the session management section</w:t>
      </w:r>
      <w:r w:rsidR="00692226" w:rsidRPr="00531BEE">
        <w:rPr>
          <w:rFonts w:ascii="Times New Roman" w:hAnsi="Times New Roman" w:cs="Times New Roman"/>
          <w:sz w:val="24"/>
          <w:szCs w:val="24"/>
          <w:lang w:eastAsia="en-GB"/>
        </w:rPr>
        <w:t xml:space="preserve">. Extensibility was another factor which put WCF in advantage over other web service technologies.  Additional services and extra functionality can be added by creating new service endpoints </w:t>
      </w:r>
      <w:r w:rsidR="001D3300" w:rsidRPr="00531BEE">
        <w:rPr>
          <w:rFonts w:ascii="Times New Roman" w:hAnsi="Times New Roman" w:cs="Times New Roman"/>
          <w:sz w:val="24"/>
          <w:szCs w:val="24"/>
          <w:lang w:eastAsia="en-GB"/>
        </w:rPr>
        <w:t>and adding operation contracts.</w:t>
      </w:r>
    </w:p>
    <w:p w:rsidR="00350FCD" w:rsidRPr="00531BEE" w:rsidRDefault="00A46BC7" w:rsidP="004821A8">
      <w:pPr>
        <w:pStyle w:val="Heading3"/>
        <w:numPr>
          <w:ilvl w:val="2"/>
          <w:numId w:val="36"/>
        </w:numPr>
        <w:spacing w:line="360" w:lineRule="auto"/>
        <w:jc w:val="both"/>
        <w:rPr>
          <w:rFonts w:ascii="Times New Roman" w:hAnsi="Times New Roman" w:cs="Times New Roman"/>
          <w:lang w:eastAsia="en-GB"/>
        </w:rPr>
      </w:pPr>
      <w:bookmarkStart w:id="31" w:name="_Toc387221549"/>
      <w:r w:rsidRPr="00531BEE">
        <w:rPr>
          <w:rFonts w:ascii="Times New Roman" w:hAnsi="Times New Roman" w:cs="Times New Roman"/>
          <w:lang w:eastAsia="en-GB"/>
        </w:rPr>
        <w:t xml:space="preserve">Data Access Layer &amp; </w:t>
      </w:r>
      <w:r w:rsidR="00350FCD" w:rsidRPr="00531BEE">
        <w:rPr>
          <w:rFonts w:ascii="Times New Roman" w:hAnsi="Times New Roman" w:cs="Times New Roman"/>
          <w:lang w:eastAsia="en-GB"/>
        </w:rPr>
        <w:t>Database Technology</w:t>
      </w:r>
      <w:bookmarkEnd w:id="31"/>
    </w:p>
    <w:p w:rsidR="00F61B0B" w:rsidRPr="00531BEE" w:rsidRDefault="00A46BC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project’s database utilises Microsoft’s SQL Server Express 2012 technology. The database engine has been installed on the AWS Relational Database Service (RDS) </w:t>
      </w:r>
      <w:r w:rsidR="00DC558F" w:rsidRPr="00531BEE">
        <w:rPr>
          <w:rFonts w:ascii="Times New Roman" w:hAnsi="Times New Roman" w:cs="Times New Roman"/>
          <w:sz w:val="24"/>
          <w:szCs w:val="24"/>
          <w:lang w:eastAsia="en-GB"/>
        </w:rPr>
        <w:t xml:space="preserve">infrastructure </w:t>
      </w:r>
      <w:r w:rsidR="001D3300" w:rsidRPr="00531BEE">
        <w:rPr>
          <w:rFonts w:ascii="Times New Roman" w:hAnsi="Times New Roman" w:cs="Times New Roman"/>
          <w:sz w:val="24"/>
          <w:szCs w:val="24"/>
          <w:lang w:eastAsia="en-GB"/>
        </w:rPr>
        <w:t xml:space="preserve">and </w:t>
      </w:r>
      <w:r w:rsidR="00DC558F" w:rsidRPr="00531BEE">
        <w:rPr>
          <w:rFonts w:ascii="Times New Roman" w:hAnsi="Times New Roman" w:cs="Times New Roman"/>
          <w:sz w:val="24"/>
          <w:szCs w:val="24"/>
          <w:lang w:eastAsia="en-GB"/>
        </w:rPr>
        <w:t xml:space="preserve">physically </w:t>
      </w:r>
      <w:r w:rsidR="001D3300" w:rsidRPr="00531BEE">
        <w:rPr>
          <w:rFonts w:ascii="Times New Roman" w:hAnsi="Times New Roman" w:cs="Times New Roman"/>
          <w:sz w:val="24"/>
          <w:szCs w:val="24"/>
          <w:lang w:eastAsia="en-GB"/>
        </w:rPr>
        <w:t>decoupled</w:t>
      </w:r>
      <w:r w:rsidR="00DC558F" w:rsidRPr="00531BEE">
        <w:rPr>
          <w:rFonts w:ascii="Times New Roman" w:hAnsi="Times New Roman" w:cs="Times New Roman"/>
          <w:sz w:val="24"/>
          <w:szCs w:val="24"/>
          <w:lang w:eastAsia="en-GB"/>
        </w:rPr>
        <w:t xml:space="preserve"> from the </w:t>
      </w:r>
      <w:r w:rsidR="001D3300" w:rsidRPr="00531BEE">
        <w:rPr>
          <w:rFonts w:ascii="Times New Roman" w:hAnsi="Times New Roman" w:cs="Times New Roman"/>
          <w:sz w:val="24"/>
          <w:szCs w:val="24"/>
          <w:lang w:eastAsia="en-GB"/>
        </w:rPr>
        <w:t>WCF</w:t>
      </w:r>
      <w:r w:rsidR="00DC558F" w:rsidRPr="00531BEE">
        <w:rPr>
          <w:rFonts w:ascii="Times New Roman" w:hAnsi="Times New Roman" w:cs="Times New Roman"/>
          <w:sz w:val="24"/>
          <w:szCs w:val="24"/>
          <w:lang w:eastAsia="en-GB"/>
        </w:rPr>
        <w:t xml:space="preserve"> service.</w:t>
      </w:r>
      <w:r w:rsidR="00CF1DA6" w:rsidRPr="00531BEE">
        <w:rPr>
          <w:rFonts w:ascii="Times New Roman" w:hAnsi="Times New Roman" w:cs="Times New Roman"/>
          <w:sz w:val="24"/>
          <w:szCs w:val="24"/>
          <w:lang w:eastAsia="en-GB"/>
        </w:rPr>
        <w:t xml:space="preserve"> This approach greatly improve</w:t>
      </w:r>
      <w:r w:rsidR="008136F7" w:rsidRPr="00531BEE">
        <w:rPr>
          <w:rFonts w:ascii="Times New Roman" w:hAnsi="Times New Roman" w:cs="Times New Roman"/>
          <w:sz w:val="24"/>
          <w:szCs w:val="24"/>
          <w:lang w:eastAsia="en-GB"/>
        </w:rPr>
        <w:t>s</w:t>
      </w:r>
      <w:r w:rsidR="00CF1DA6" w:rsidRPr="00531BEE">
        <w:rPr>
          <w:rFonts w:ascii="Times New Roman" w:hAnsi="Times New Roman" w:cs="Times New Roman"/>
          <w:sz w:val="24"/>
          <w:szCs w:val="24"/>
          <w:lang w:eastAsia="en-GB"/>
        </w:rPr>
        <w:t xml:space="preserve"> the testing strategy </w:t>
      </w:r>
      <w:r w:rsidR="008136F7" w:rsidRPr="00531BEE">
        <w:rPr>
          <w:rFonts w:ascii="Times New Roman" w:hAnsi="Times New Roman" w:cs="Times New Roman"/>
          <w:sz w:val="24"/>
          <w:szCs w:val="24"/>
          <w:lang w:eastAsia="en-GB"/>
        </w:rPr>
        <w:t xml:space="preserve">by </w:t>
      </w:r>
      <w:r w:rsidR="001D3300" w:rsidRPr="00531BEE">
        <w:rPr>
          <w:rFonts w:ascii="Times New Roman" w:hAnsi="Times New Roman" w:cs="Times New Roman"/>
          <w:sz w:val="24"/>
          <w:szCs w:val="24"/>
          <w:lang w:eastAsia="en-GB"/>
        </w:rPr>
        <w:t>giving the ability to</w:t>
      </w:r>
      <w:r w:rsidR="008136F7" w:rsidRPr="00531BEE">
        <w:rPr>
          <w:rFonts w:ascii="Times New Roman" w:hAnsi="Times New Roman" w:cs="Times New Roman"/>
          <w:sz w:val="24"/>
          <w:szCs w:val="24"/>
          <w:lang w:eastAsia="en-GB"/>
        </w:rPr>
        <w:t xml:space="preserve"> quickly</w:t>
      </w:r>
      <w:r w:rsidR="001D3300" w:rsidRPr="00531BEE">
        <w:rPr>
          <w:rFonts w:ascii="Times New Roman" w:hAnsi="Times New Roman" w:cs="Times New Roman"/>
          <w:sz w:val="24"/>
          <w:szCs w:val="24"/>
          <w:lang w:eastAsia="en-GB"/>
        </w:rPr>
        <w:t xml:space="preserve"> switch</w:t>
      </w:r>
      <w:r w:rsidR="008136F7" w:rsidRPr="00531BEE">
        <w:rPr>
          <w:rFonts w:ascii="Times New Roman" w:hAnsi="Times New Roman" w:cs="Times New Roman"/>
          <w:sz w:val="24"/>
          <w:szCs w:val="24"/>
          <w:lang w:eastAsia="en-GB"/>
        </w:rPr>
        <w:t xml:space="preserve"> between test and production servers.</w:t>
      </w:r>
    </w:p>
    <w:p w:rsidR="00CF1DA6" w:rsidRPr="00531BEE" w:rsidRDefault="004431CC"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data access layer has been designed using Entity Framework 6</w:t>
      </w:r>
      <w:r w:rsidR="001D3300" w:rsidRPr="00531BEE">
        <w:rPr>
          <w:rFonts w:ascii="Times New Roman" w:hAnsi="Times New Roman" w:cs="Times New Roman"/>
          <w:sz w:val="24"/>
          <w:szCs w:val="24"/>
          <w:lang w:eastAsia="en-GB"/>
        </w:rPr>
        <w:t>.1,</w:t>
      </w:r>
      <w:r w:rsidRPr="00531BEE">
        <w:rPr>
          <w:rFonts w:ascii="Times New Roman" w:hAnsi="Times New Roman" w:cs="Times New Roman"/>
          <w:sz w:val="24"/>
          <w:szCs w:val="24"/>
          <w:lang w:eastAsia="en-GB"/>
        </w:rPr>
        <w:t xml:space="preserve"> as described in chapter 3. </w:t>
      </w:r>
      <w:r w:rsidR="00B15F77" w:rsidRPr="00531BEE">
        <w:rPr>
          <w:rFonts w:ascii="Times New Roman" w:hAnsi="Times New Roman" w:cs="Times New Roman"/>
          <w:sz w:val="24"/>
          <w:szCs w:val="24"/>
          <w:lang w:eastAsia="en-GB"/>
        </w:rPr>
        <w:t xml:space="preserve">Entity Framework is an Object/Relational Mapping (ORM) framework </w:t>
      </w:r>
      <w:r w:rsidR="001D3300" w:rsidRPr="00531BEE">
        <w:rPr>
          <w:rFonts w:ascii="Times New Roman" w:hAnsi="Times New Roman" w:cs="Times New Roman"/>
          <w:sz w:val="24"/>
          <w:szCs w:val="24"/>
          <w:lang w:eastAsia="en-GB"/>
        </w:rPr>
        <w:t>that enables developers</w:t>
      </w:r>
      <w:r w:rsidR="00B15F77" w:rsidRPr="00531BEE">
        <w:rPr>
          <w:rFonts w:ascii="Times New Roman" w:hAnsi="Times New Roman" w:cs="Times New Roman"/>
          <w:sz w:val="24"/>
          <w:szCs w:val="24"/>
          <w:lang w:eastAsia="en-GB"/>
        </w:rPr>
        <w:t xml:space="preserve"> to work with relational data as domain-specific objects, eliminating the need for most of the data access plumbing code that developers</w:t>
      </w:r>
      <w:r w:rsidR="001D3300" w:rsidRPr="00531BEE">
        <w:rPr>
          <w:rFonts w:ascii="Times New Roman" w:hAnsi="Times New Roman" w:cs="Times New Roman"/>
          <w:sz w:val="24"/>
          <w:szCs w:val="24"/>
          <w:lang w:eastAsia="en-GB"/>
        </w:rPr>
        <w:t xml:space="preserve"> normally need to write</w:t>
      </w:r>
      <w:r w:rsidR="00B90803">
        <w:rPr>
          <w:rFonts w:ascii="Times New Roman" w:hAnsi="Times New Roman" w:cs="Times New Roman"/>
          <w:sz w:val="24"/>
          <w:szCs w:val="24"/>
          <w:lang w:eastAsia="en-GB"/>
        </w:rPr>
        <w:t xml:space="preserve"> [7]</w:t>
      </w:r>
      <w:r w:rsidR="00B15F77" w:rsidRPr="00531BEE">
        <w:rPr>
          <w:rFonts w:ascii="Times New Roman" w:hAnsi="Times New Roman" w:cs="Times New Roman"/>
          <w:sz w:val="24"/>
          <w:szCs w:val="24"/>
          <w:lang w:eastAsia="en-GB"/>
        </w:rPr>
        <w:t>.</w:t>
      </w:r>
      <w:r w:rsidR="009A6299" w:rsidRPr="00531BEE">
        <w:rPr>
          <w:rFonts w:ascii="Times New Roman" w:hAnsi="Times New Roman" w:cs="Times New Roman"/>
          <w:sz w:val="24"/>
          <w:szCs w:val="24"/>
          <w:lang w:eastAsia="en-GB"/>
        </w:rPr>
        <w:t xml:space="preserve"> Using Entity Framework, </w:t>
      </w:r>
      <w:r w:rsidR="00F964B1" w:rsidRPr="00531BEE">
        <w:rPr>
          <w:rFonts w:ascii="Times New Roman" w:hAnsi="Times New Roman" w:cs="Times New Roman"/>
          <w:sz w:val="24"/>
          <w:szCs w:val="24"/>
          <w:lang w:eastAsia="en-GB"/>
        </w:rPr>
        <w:t>database queries are issued</w:t>
      </w:r>
      <w:r w:rsidR="009A6299" w:rsidRPr="00531BEE">
        <w:rPr>
          <w:rFonts w:ascii="Times New Roman" w:hAnsi="Times New Roman" w:cs="Times New Roman"/>
          <w:sz w:val="24"/>
          <w:szCs w:val="24"/>
          <w:lang w:eastAsia="en-GB"/>
        </w:rPr>
        <w:t xml:space="preserve"> using LINQ</w:t>
      </w:r>
      <w:r w:rsidR="00F964B1" w:rsidRPr="00531BEE">
        <w:rPr>
          <w:rFonts w:ascii="Times New Roman" w:hAnsi="Times New Roman" w:cs="Times New Roman"/>
          <w:sz w:val="24"/>
          <w:szCs w:val="24"/>
          <w:lang w:eastAsia="en-GB"/>
        </w:rPr>
        <w:t xml:space="preserve"> statements which</w:t>
      </w:r>
      <w:r w:rsidR="009A6299" w:rsidRPr="00531BEE">
        <w:rPr>
          <w:rFonts w:ascii="Times New Roman" w:hAnsi="Times New Roman" w:cs="Times New Roman"/>
          <w:sz w:val="24"/>
          <w:szCs w:val="24"/>
          <w:lang w:eastAsia="en-GB"/>
        </w:rPr>
        <w:t xml:space="preserve"> retrieve and manipulate data as strongly typed objects. The Entity Framework’s ORM implementation provides services like change tracking, identity resolution, lazy loading, and query translation allowing to focus on application-specific business logic rather than the data access fundamentals.</w:t>
      </w:r>
      <w:r w:rsidR="00F964B1" w:rsidRPr="00531BEE">
        <w:rPr>
          <w:rFonts w:ascii="Times New Roman" w:hAnsi="Times New Roman" w:cs="Times New Roman"/>
          <w:sz w:val="24"/>
          <w:szCs w:val="24"/>
          <w:lang w:eastAsia="en-GB"/>
        </w:rPr>
        <w:t xml:space="preserve"> It also provides protection from attacks such as the SQL-injection by abstracting the SQL layer and hiding the complexities of the underlying storage technology.</w:t>
      </w:r>
    </w:p>
    <w:p w:rsidR="000675EF" w:rsidRPr="00531BEE" w:rsidRDefault="000675E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Together with the repository and unit of work patterns described in chapter 3, Entity Framework </w:t>
      </w:r>
      <w:r w:rsidR="0053133A" w:rsidRPr="00531BEE">
        <w:rPr>
          <w:rFonts w:ascii="Times New Roman" w:hAnsi="Times New Roman" w:cs="Times New Roman"/>
          <w:sz w:val="24"/>
          <w:szCs w:val="24"/>
          <w:lang w:eastAsia="en-GB"/>
        </w:rPr>
        <w:t>creates a flexible</w:t>
      </w:r>
      <w:r w:rsidR="00362C1F" w:rsidRPr="00531BEE">
        <w:rPr>
          <w:rFonts w:ascii="Times New Roman" w:hAnsi="Times New Roman" w:cs="Times New Roman"/>
          <w:sz w:val="24"/>
          <w:szCs w:val="24"/>
          <w:lang w:eastAsia="en-GB"/>
        </w:rPr>
        <w:t>, secure</w:t>
      </w:r>
      <w:r w:rsidR="0053133A" w:rsidRPr="00531BEE">
        <w:rPr>
          <w:rFonts w:ascii="Times New Roman" w:hAnsi="Times New Roman" w:cs="Times New Roman"/>
          <w:sz w:val="24"/>
          <w:szCs w:val="24"/>
          <w:lang w:eastAsia="en-GB"/>
        </w:rPr>
        <w:t xml:space="preserve"> and reliable data access layer which abstracts the complexities of the underlying data storage technology.</w:t>
      </w:r>
    </w:p>
    <w:p w:rsidR="00345B6C" w:rsidRPr="00531BEE" w:rsidRDefault="00345B6C" w:rsidP="004821A8">
      <w:pPr>
        <w:pStyle w:val="Heading3"/>
        <w:numPr>
          <w:ilvl w:val="2"/>
          <w:numId w:val="36"/>
        </w:numPr>
        <w:spacing w:line="360" w:lineRule="auto"/>
        <w:jc w:val="both"/>
        <w:rPr>
          <w:rFonts w:ascii="Times New Roman" w:hAnsi="Times New Roman" w:cs="Times New Roman"/>
          <w:lang w:eastAsia="en-GB"/>
        </w:rPr>
      </w:pPr>
      <w:bookmarkStart w:id="32" w:name="_Toc387221550"/>
      <w:r w:rsidRPr="00531BEE">
        <w:rPr>
          <w:rFonts w:ascii="Times New Roman" w:hAnsi="Times New Roman" w:cs="Times New Roman"/>
          <w:lang w:eastAsia="en-GB"/>
        </w:rPr>
        <w:lastRenderedPageBreak/>
        <w:t>Source Control</w:t>
      </w:r>
      <w:bookmarkEnd w:id="32"/>
    </w:p>
    <w:p w:rsidR="00400EFB" w:rsidRPr="00531BEE" w:rsidRDefault="003D1CD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 private GitHub repository has been created </w:t>
      </w:r>
      <w:r w:rsidR="00C23F53" w:rsidRPr="00531BEE">
        <w:rPr>
          <w:rFonts w:ascii="Times New Roman" w:hAnsi="Times New Roman" w:cs="Times New Roman"/>
          <w:sz w:val="24"/>
          <w:szCs w:val="24"/>
          <w:lang w:eastAsia="en-GB"/>
        </w:rPr>
        <w:t xml:space="preserve">for the purposes of this project. The code has been committed </w:t>
      </w:r>
      <w:r w:rsidR="00645453">
        <w:rPr>
          <w:rFonts w:ascii="Times New Roman" w:hAnsi="Times New Roman" w:cs="Times New Roman"/>
          <w:sz w:val="24"/>
          <w:szCs w:val="24"/>
          <w:lang w:eastAsia="en-GB"/>
        </w:rPr>
        <w:t xml:space="preserve">to </w:t>
      </w:r>
      <w:r w:rsidR="00C23F53" w:rsidRPr="00531BEE">
        <w:rPr>
          <w:rFonts w:ascii="Times New Roman" w:hAnsi="Times New Roman" w:cs="Times New Roman"/>
          <w:sz w:val="24"/>
          <w:szCs w:val="24"/>
          <w:lang w:eastAsia="en-GB"/>
        </w:rPr>
        <w:t>the repository on a regular basis to provide for multiple snapshots of the various versions allowing the system to be rolled back s</w:t>
      </w:r>
      <w:r w:rsidR="00930F21" w:rsidRPr="00531BEE">
        <w:rPr>
          <w:rFonts w:ascii="Times New Roman" w:hAnsi="Times New Roman" w:cs="Times New Roman"/>
          <w:sz w:val="24"/>
          <w:szCs w:val="24"/>
          <w:lang w:eastAsia="en-GB"/>
        </w:rPr>
        <w:t>hould a problem occur.</w:t>
      </w:r>
      <w:r w:rsidRPr="00531BEE">
        <w:rPr>
          <w:rFonts w:ascii="Times New Roman" w:hAnsi="Times New Roman" w:cs="Times New Roman"/>
          <w:sz w:val="24"/>
          <w:szCs w:val="24"/>
          <w:lang w:eastAsia="en-GB"/>
        </w:rPr>
        <w:t xml:space="preserve"> </w:t>
      </w:r>
    </w:p>
    <w:p w:rsidR="00CA096F" w:rsidRPr="00531BEE" w:rsidRDefault="00CA096F" w:rsidP="004821A8">
      <w:pPr>
        <w:pStyle w:val="Heading3"/>
        <w:numPr>
          <w:ilvl w:val="2"/>
          <w:numId w:val="36"/>
        </w:numPr>
        <w:spacing w:line="360" w:lineRule="auto"/>
        <w:jc w:val="both"/>
        <w:rPr>
          <w:rFonts w:ascii="Times New Roman" w:hAnsi="Times New Roman" w:cs="Times New Roman"/>
          <w:lang w:eastAsia="en-GB"/>
        </w:rPr>
      </w:pPr>
      <w:bookmarkStart w:id="33" w:name="_Toc387221551"/>
      <w:r w:rsidRPr="00531BEE">
        <w:rPr>
          <w:rFonts w:ascii="Times New Roman" w:hAnsi="Times New Roman" w:cs="Times New Roman"/>
          <w:lang w:eastAsia="en-GB"/>
        </w:rPr>
        <w:t>Admin Panel</w:t>
      </w:r>
      <w:bookmarkEnd w:id="33"/>
    </w:p>
    <w:p w:rsidR="00203ADC" w:rsidRPr="00531BEE" w:rsidRDefault="007E3660" w:rsidP="00203ADC">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admin panel has </w:t>
      </w:r>
      <w:r w:rsidR="00645453">
        <w:rPr>
          <w:rFonts w:ascii="Times New Roman" w:hAnsi="Times New Roman" w:cs="Times New Roman"/>
          <w:sz w:val="24"/>
          <w:szCs w:val="24"/>
          <w:lang w:eastAsia="en-GB"/>
        </w:rPr>
        <w:t xml:space="preserve">been </w:t>
      </w:r>
      <w:r w:rsidRPr="00531BEE">
        <w:rPr>
          <w:rFonts w:ascii="Times New Roman" w:hAnsi="Times New Roman" w:cs="Times New Roman"/>
          <w:sz w:val="24"/>
          <w:szCs w:val="24"/>
          <w:lang w:eastAsia="en-GB"/>
        </w:rPr>
        <w:t>based on the CODE WPF MVVM MVC framework designed for development of Windows applications</w:t>
      </w:r>
      <w:r w:rsidR="008476F0">
        <w:rPr>
          <w:rFonts w:ascii="Times New Roman" w:hAnsi="Times New Roman" w:cs="Times New Roman"/>
          <w:sz w:val="24"/>
          <w:szCs w:val="24"/>
          <w:lang w:eastAsia="en-GB"/>
        </w:rPr>
        <w:t xml:space="preserve"> [8]</w:t>
      </w:r>
      <w:r w:rsidRPr="00531BEE">
        <w:rPr>
          <w:rFonts w:ascii="Times New Roman" w:hAnsi="Times New Roman" w:cs="Times New Roman"/>
          <w:sz w:val="24"/>
          <w:szCs w:val="24"/>
          <w:lang w:eastAsia="en-GB"/>
        </w:rPr>
        <w:t>. After successful login, the admin panel gives the administrator direct access to the database showing all users of the system enabling the administrator to view and edit their personal information. Screenshots of the admin panel are located in the appendices on page //TODO.</w:t>
      </w:r>
    </w:p>
    <w:p w:rsidR="00203ADC" w:rsidRPr="00531BEE" w:rsidRDefault="00C23847" w:rsidP="004821A8">
      <w:pPr>
        <w:pStyle w:val="Heading2"/>
        <w:numPr>
          <w:ilvl w:val="1"/>
          <w:numId w:val="36"/>
        </w:numPr>
        <w:rPr>
          <w:rFonts w:ascii="Times New Roman" w:hAnsi="Times New Roman" w:cs="Times New Roman"/>
          <w:lang w:eastAsia="en-GB"/>
        </w:rPr>
      </w:pPr>
      <w:bookmarkStart w:id="34" w:name="_Toc387221552"/>
      <w:r w:rsidRPr="00531BEE">
        <w:rPr>
          <w:rFonts w:ascii="Times New Roman" w:hAnsi="Times New Roman" w:cs="Times New Roman"/>
          <w:lang w:eastAsia="en-GB"/>
        </w:rPr>
        <w:t>Development Process</w:t>
      </w:r>
      <w:bookmarkEnd w:id="34"/>
    </w:p>
    <w:p w:rsidR="00E04FD9" w:rsidRPr="00531BEE" w:rsidRDefault="00203ADC" w:rsidP="00A76EC1">
      <w:pPr>
        <w:pStyle w:val="Heading3"/>
        <w:spacing w:line="360" w:lineRule="auto"/>
        <w:jc w:val="both"/>
        <w:rPr>
          <w:rFonts w:ascii="Times New Roman" w:hAnsi="Times New Roman" w:cs="Times New Roman"/>
          <w:lang w:eastAsia="en-GB"/>
        </w:rPr>
      </w:pPr>
      <w:bookmarkStart w:id="35" w:name="_Toc387221553"/>
      <w:r w:rsidRPr="00531BEE">
        <w:rPr>
          <w:rFonts w:ascii="Times New Roman" w:hAnsi="Times New Roman" w:cs="Times New Roman"/>
          <w:lang w:eastAsia="en-GB"/>
        </w:rPr>
        <w:t>4.3</w:t>
      </w:r>
      <w:r w:rsidR="00E04FD9" w:rsidRPr="00531BEE">
        <w:rPr>
          <w:rFonts w:ascii="Times New Roman" w:hAnsi="Times New Roman" w:cs="Times New Roman"/>
          <w:lang w:eastAsia="en-GB"/>
        </w:rPr>
        <w:t>.1 Coding Approach</w:t>
      </w:r>
      <w:bookmarkEnd w:id="35"/>
    </w:p>
    <w:p w:rsidR="0044270C" w:rsidRPr="00531BEE" w:rsidRDefault="00AC0590" w:rsidP="00A76EC1">
      <w:pPr>
        <w:spacing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The initial development approach specified in the original problem specification, which can be found in appendix 1, has been modified</w:t>
      </w:r>
      <w:r w:rsidRPr="00531BEE">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to include the use of sprints </w:t>
      </w:r>
      <w:r w:rsidR="00D362A7">
        <w:rPr>
          <w:rFonts w:ascii="Times New Roman" w:hAnsi="Times New Roman" w:cs="Times New Roman"/>
          <w:sz w:val="24"/>
          <w:szCs w:val="24"/>
          <w:lang w:eastAsia="en-GB"/>
        </w:rPr>
        <w:t xml:space="preserve">of varying lengths due to other commitments such as university examinations. User stories have been replaced with detailed development diary entries which illustrate how progress was achieved. The development diary can be found in appendix 15. </w:t>
      </w:r>
      <w:r w:rsidR="003D1CDA" w:rsidRPr="00531BEE">
        <w:rPr>
          <w:rFonts w:ascii="Times New Roman" w:hAnsi="Times New Roman" w:cs="Times New Roman"/>
          <w:sz w:val="24"/>
          <w:szCs w:val="24"/>
          <w:lang w:eastAsia="en-GB"/>
        </w:rPr>
        <w:t xml:space="preserve">The development </w:t>
      </w:r>
      <w:r w:rsidR="00B46844" w:rsidRPr="00531BEE">
        <w:rPr>
          <w:rFonts w:ascii="Times New Roman" w:hAnsi="Times New Roman" w:cs="Times New Roman"/>
          <w:sz w:val="24"/>
          <w:szCs w:val="24"/>
          <w:lang w:eastAsia="en-GB"/>
        </w:rPr>
        <w:t xml:space="preserve">has been carried out using an approach </w:t>
      </w:r>
      <w:r w:rsidR="003D1CDA" w:rsidRPr="00531BEE">
        <w:rPr>
          <w:rFonts w:ascii="Times New Roman" w:hAnsi="Times New Roman" w:cs="Times New Roman"/>
          <w:sz w:val="24"/>
          <w:szCs w:val="24"/>
          <w:lang w:eastAsia="en-GB"/>
        </w:rPr>
        <w:t xml:space="preserve">based </w:t>
      </w:r>
      <w:r w:rsidR="00DA15A0" w:rsidRPr="00531BEE">
        <w:rPr>
          <w:rFonts w:ascii="Times New Roman" w:hAnsi="Times New Roman" w:cs="Times New Roman"/>
          <w:sz w:val="24"/>
          <w:szCs w:val="24"/>
          <w:lang w:eastAsia="en-GB"/>
        </w:rPr>
        <w:t xml:space="preserve">mostly </w:t>
      </w:r>
      <w:r w:rsidR="003D1CDA" w:rsidRPr="00531BEE">
        <w:rPr>
          <w:rFonts w:ascii="Times New Roman" w:hAnsi="Times New Roman" w:cs="Times New Roman"/>
          <w:sz w:val="24"/>
          <w:szCs w:val="24"/>
          <w:lang w:eastAsia="en-GB"/>
        </w:rPr>
        <w:t xml:space="preserve">on the principles of </w:t>
      </w:r>
      <w:r w:rsidR="0049126D" w:rsidRPr="00531BEE">
        <w:rPr>
          <w:rFonts w:ascii="Times New Roman" w:hAnsi="Times New Roman" w:cs="Times New Roman"/>
          <w:sz w:val="24"/>
          <w:szCs w:val="24"/>
          <w:lang w:eastAsia="en-GB"/>
        </w:rPr>
        <w:t>agile</w:t>
      </w:r>
      <w:r w:rsidR="003D1CDA" w:rsidRPr="00531BEE">
        <w:rPr>
          <w:rFonts w:ascii="Times New Roman" w:hAnsi="Times New Roman" w:cs="Times New Roman"/>
          <w:sz w:val="24"/>
          <w:szCs w:val="24"/>
          <w:lang w:eastAsia="en-GB"/>
        </w:rPr>
        <w:t xml:space="preserve"> </w:t>
      </w:r>
      <w:r w:rsidR="00B46844" w:rsidRPr="00531BEE">
        <w:rPr>
          <w:rFonts w:ascii="Times New Roman" w:hAnsi="Times New Roman" w:cs="Times New Roman"/>
          <w:sz w:val="24"/>
          <w:szCs w:val="24"/>
          <w:lang w:eastAsia="en-GB"/>
        </w:rPr>
        <w:t>development with</w:t>
      </w:r>
      <w:r w:rsidR="003D1CDA" w:rsidRPr="00531BEE">
        <w:rPr>
          <w:rFonts w:ascii="Times New Roman" w:hAnsi="Times New Roman" w:cs="Times New Roman"/>
          <w:sz w:val="24"/>
          <w:szCs w:val="24"/>
          <w:lang w:eastAsia="en-GB"/>
        </w:rPr>
        <w:t xml:space="preserve"> certain elements borrowed from the Extreme Progra</w:t>
      </w:r>
      <w:r w:rsidR="00265830" w:rsidRPr="00531BEE">
        <w:rPr>
          <w:rFonts w:ascii="Times New Roman" w:hAnsi="Times New Roman" w:cs="Times New Roman"/>
          <w:sz w:val="24"/>
          <w:szCs w:val="24"/>
          <w:lang w:eastAsia="en-GB"/>
        </w:rPr>
        <w:t xml:space="preserve">mming and Waterfall </w:t>
      </w:r>
      <w:r w:rsidR="00B46844" w:rsidRPr="00531BEE">
        <w:rPr>
          <w:rFonts w:ascii="Times New Roman" w:hAnsi="Times New Roman" w:cs="Times New Roman"/>
          <w:sz w:val="24"/>
          <w:szCs w:val="24"/>
          <w:lang w:eastAsia="en-GB"/>
        </w:rPr>
        <w:t>models</w:t>
      </w:r>
      <w:r w:rsidR="00265830" w:rsidRPr="00531BEE">
        <w:rPr>
          <w:rFonts w:ascii="Times New Roman" w:hAnsi="Times New Roman" w:cs="Times New Roman"/>
          <w:sz w:val="24"/>
          <w:szCs w:val="24"/>
          <w:lang w:eastAsia="en-GB"/>
        </w:rPr>
        <w:t xml:space="preserve">. </w:t>
      </w:r>
      <w:r w:rsidR="00B46844" w:rsidRPr="00531BEE">
        <w:rPr>
          <w:rFonts w:ascii="Times New Roman" w:hAnsi="Times New Roman" w:cs="Times New Roman"/>
          <w:sz w:val="24"/>
          <w:szCs w:val="24"/>
          <w:lang w:eastAsia="en-GB"/>
        </w:rPr>
        <w:t>Elements adopted from agile development and extreme programm</w:t>
      </w:r>
      <w:r w:rsidR="00432526">
        <w:rPr>
          <w:rFonts w:ascii="Times New Roman" w:hAnsi="Times New Roman" w:cs="Times New Roman"/>
          <w:sz w:val="24"/>
          <w:szCs w:val="24"/>
          <w:lang w:eastAsia="en-GB"/>
        </w:rPr>
        <w:t>ing include the use of sprints and design improvement practices</w:t>
      </w:r>
      <w:r w:rsidR="008F7026">
        <w:rPr>
          <w:rFonts w:ascii="Times New Roman" w:hAnsi="Times New Roman" w:cs="Times New Roman"/>
          <w:sz w:val="24"/>
          <w:szCs w:val="24"/>
          <w:lang w:eastAsia="en-GB"/>
        </w:rPr>
        <w:t>,</w:t>
      </w:r>
      <w:r w:rsidR="00432526">
        <w:rPr>
          <w:rFonts w:ascii="Times New Roman" w:hAnsi="Times New Roman" w:cs="Times New Roman"/>
          <w:sz w:val="24"/>
          <w:szCs w:val="24"/>
          <w:lang w:eastAsia="en-GB"/>
        </w:rPr>
        <w:t xml:space="preserve"> </w:t>
      </w:r>
      <w:r w:rsidR="008F7026">
        <w:rPr>
          <w:rFonts w:ascii="Times New Roman" w:hAnsi="Times New Roman" w:cs="Times New Roman"/>
          <w:sz w:val="24"/>
          <w:szCs w:val="24"/>
          <w:lang w:eastAsia="en-GB"/>
        </w:rPr>
        <w:t>according to which features</w:t>
      </w:r>
      <w:r w:rsidR="00432526">
        <w:rPr>
          <w:rFonts w:ascii="Times New Roman" w:hAnsi="Times New Roman" w:cs="Times New Roman"/>
          <w:sz w:val="24"/>
          <w:szCs w:val="24"/>
          <w:lang w:eastAsia="en-GB"/>
        </w:rPr>
        <w:t xml:space="preserve"> should be implemented in the simplest way possible.</w:t>
      </w:r>
      <w:r w:rsidR="008F7026">
        <w:rPr>
          <w:rFonts w:ascii="Times New Roman" w:hAnsi="Times New Roman" w:cs="Times New Roman"/>
          <w:sz w:val="24"/>
          <w:szCs w:val="24"/>
          <w:lang w:eastAsia="en-GB"/>
        </w:rPr>
        <w:t xml:space="preserve"> </w:t>
      </w:r>
      <w:r w:rsidR="00BB56BD" w:rsidRPr="00531BEE">
        <w:rPr>
          <w:rFonts w:ascii="Times New Roman" w:hAnsi="Times New Roman" w:cs="Times New Roman"/>
          <w:sz w:val="24"/>
          <w:szCs w:val="24"/>
          <w:lang w:eastAsia="en-GB"/>
        </w:rPr>
        <w:t>Combining the elements of the waterfall model where the requirements are defined at the start of the project and are unlikely to change, together the flexibility and ability to respond to changes featured by the agile approach, allowed the development process to be approa</w:t>
      </w:r>
      <w:r w:rsidR="00C836BE" w:rsidRPr="00531BEE">
        <w:rPr>
          <w:rFonts w:ascii="Times New Roman" w:hAnsi="Times New Roman" w:cs="Times New Roman"/>
          <w:sz w:val="24"/>
          <w:szCs w:val="24"/>
          <w:lang w:eastAsia="en-GB"/>
        </w:rPr>
        <w:t>ch</w:t>
      </w:r>
      <w:r w:rsidR="00203ADC" w:rsidRPr="00531BEE">
        <w:rPr>
          <w:rFonts w:ascii="Times New Roman" w:hAnsi="Times New Roman" w:cs="Times New Roman"/>
          <w:sz w:val="24"/>
          <w:szCs w:val="24"/>
          <w:lang w:eastAsia="en-GB"/>
        </w:rPr>
        <w:t xml:space="preserve">ed from a new </w:t>
      </w:r>
      <w:r w:rsidR="00C836BE" w:rsidRPr="00531BEE">
        <w:rPr>
          <w:rFonts w:ascii="Times New Roman" w:hAnsi="Times New Roman" w:cs="Times New Roman"/>
          <w:sz w:val="24"/>
          <w:szCs w:val="24"/>
          <w:lang w:eastAsia="en-GB"/>
        </w:rPr>
        <w:t>perspective</w:t>
      </w:r>
      <w:r w:rsidR="00203ADC" w:rsidRPr="00531BEE">
        <w:rPr>
          <w:rFonts w:ascii="Times New Roman" w:hAnsi="Times New Roman" w:cs="Times New Roman"/>
          <w:sz w:val="24"/>
          <w:szCs w:val="24"/>
          <w:lang w:eastAsia="en-GB"/>
        </w:rPr>
        <w:t>.</w:t>
      </w:r>
      <w:r w:rsidR="00DA15A0" w:rsidRPr="00531BEE">
        <w:rPr>
          <w:rFonts w:ascii="Times New Roman" w:hAnsi="Times New Roman" w:cs="Times New Roman"/>
          <w:sz w:val="24"/>
          <w:szCs w:val="24"/>
          <w:lang w:eastAsia="en-GB"/>
        </w:rPr>
        <w:t xml:space="preserve"> The development diary which can be found in the appendices on page //TODO illustrates the development process in more detail.</w:t>
      </w:r>
    </w:p>
    <w:p w:rsidR="00EB06F5" w:rsidRPr="00531BEE" w:rsidRDefault="00EB06F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Having a fixed set of requirements </w:t>
      </w:r>
      <w:r w:rsidR="00807386" w:rsidRPr="00531BEE">
        <w:rPr>
          <w:rFonts w:ascii="Times New Roman" w:hAnsi="Times New Roman" w:cs="Times New Roman"/>
          <w:sz w:val="24"/>
          <w:szCs w:val="24"/>
          <w:lang w:eastAsia="en-GB"/>
        </w:rPr>
        <w:t>prioritised</w:t>
      </w:r>
      <w:r w:rsidRPr="00531BEE">
        <w:rPr>
          <w:rFonts w:ascii="Times New Roman" w:hAnsi="Times New Roman" w:cs="Times New Roman"/>
          <w:sz w:val="24"/>
          <w:szCs w:val="24"/>
          <w:lang w:eastAsia="en-GB"/>
        </w:rPr>
        <w:t xml:space="preserve"> using the Mo</w:t>
      </w:r>
      <w:r w:rsidR="003230BF" w:rsidRPr="00531BEE">
        <w:rPr>
          <w:rFonts w:ascii="Times New Roman" w:hAnsi="Times New Roman" w:cs="Times New Roman"/>
          <w:sz w:val="24"/>
          <w:szCs w:val="24"/>
          <w:lang w:eastAsia="en-GB"/>
        </w:rPr>
        <w:t xml:space="preserve">SCoW technique </w:t>
      </w:r>
      <w:r w:rsidR="00E04FD9" w:rsidRPr="00531BEE">
        <w:rPr>
          <w:rFonts w:ascii="Times New Roman" w:hAnsi="Times New Roman" w:cs="Times New Roman"/>
          <w:sz w:val="24"/>
          <w:szCs w:val="24"/>
          <w:lang w:eastAsia="en-GB"/>
        </w:rPr>
        <w:t xml:space="preserve">as described in chapter 1, </w:t>
      </w:r>
      <w:r w:rsidR="00807386" w:rsidRPr="00531BEE">
        <w:rPr>
          <w:rFonts w:ascii="Times New Roman" w:hAnsi="Times New Roman" w:cs="Times New Roman"/>
          <w:sz w:val="24"/>
          <w:szCs w:val="24"/>
          <w:lang w:eastAsia="en-GB"/>
        </w:rPr>
        <w:t xml:space="preserve">together </w:t>
      </w:r>
      <w:r w:rsidR="003230BF" w:rsidRPr="00531BEE">
        <w:rPr>
          <w:rFonts w:ascii="Times New Roman" w:hAnsi="Times New Roman" w:cs="Times New Roman"/>
          <w:sz w:val="24"/>
          <w:szCs w:val="24"/>
          <w:lang w:eastAsia="en-GB"/>
        </w:rPr>
        <w:t>with a clear deadline allowed</w:t>
      </w:r>
      <w:r w:rsidRPr="00531BEE">
        <w:rPr>
          <w:rFonts w:ascii="Times New Roman" w:hAnsi="Times New Roman" w:cs="Times New Roman"/>
          <w:sz w:val="24"/>
          <w:szCs w:val="24"/>
          <w:lang w:eastAsia="en-GB"/>
        </w:rPr>
        <w:t xml:space="preserve"> </w:t>
      </w:r>
      <w:r w:rsidR="003230BF" w:rsidRPr="00531BEE">
        <w:rPr>
          <w:rFonts w:ascii="Times New Roman" w:hAnsi="Times New Roman" w:cs="Times New Roman"/>
          <w:sz w:val="24"/>
          <w:szCs w:val="24"/>
          <w:lang w:eastAsia="en-GB"/>
        </w:rPr>
        <w:t>for an initial development plan to be established</w:t>
      </w:r>
      <w:r w:rsidR="00807386" w:rsidRPr="00531BEE">
        <w:rPr>
          <w:rFonts w:ascii="Times New Roman" w:hAnsi="Times New Roman" w:cs="Times New Roman"/>
          <w:sz w:val="24"/>
          <w:szCs w:val="24"/>
          <w:lang w:eastAsia="en-GB"/>
        </w:rPr>
        <w:t>. The plan has been included in the appendices on page //TODO.</w:t>
      </w:r>
    </w:p>
    <w:p w:rsidR="00245C00" w:rsidRPr="00531BEE" w:rsidRDefault="000B70D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Adaptation of certain principles from the agile approach has been extremely beneficial to development of the project. It</w:t>
      </w:r>
      <w:r w:rsidR="003230BF" w:rsidRPr="00531BEE">
        <w:rPr>
          <w:rFonts w:ascii="Times New Roman" w:hAnsi="Times New Roman" w:cs="Times New Roman"/>
          <w:sz w:val="24"/>
          <w:szCs w:val="24"/>
          <w:lang w:eastAsia="en-GB"/>
        </w:rPr>
        <w:t xml:space="preserve"> allowed </w:t>
      </w:r>
      <w:r w:rsidRPr="00531BEE">
        <w:rPr>
          <w:rFonts w:ascii="Times New Roman" w:hAnsi="Times New Roman" w:cs="Times New Roman"/>
          <w:sz w:val="24"/>
          <w:szCs w:val="24"/>
          <w:lang w:eastAsia="en-GB"/>
        </w:rPr>
        <w:t xml:space="preserve">individual system features to be developed in small increments, </w:t>
      </w:r>
      <w:r w:rsidR="009B537C" w:rsidRPr="00531BEE">
        <w:rPr>
          <w:rFonts w:ascii="Times New Roman" w:hAnsi="Times New Roman" w:cs="Times New Roman"/>
          <w:sz w:val="24"/>
          <w:szCs w:val="24"/>
          <w:lang w:eastAsia="en-GB"/>
        </w:rPr>
        <w:t xml:space="preserve">speeding up the development process and </w:t>
      </w:r>
      <w:r w:rsidR="00BF622F" w:rsidRPr="00531BEE">
        <w:rPr>
          <w:rFonts w:ascii="Times New Roman" w:hAnsi="Times New Roman" w:cs="Times New Roman"/>
          <w:sz w:val="24"/>
          <w:szCs w:val="24"/>
          <w:lang w:eastAsia="en-GB"/>
        </w:rPr>
        <w:t xml:space="preserve">enabling progress to be made on </w:t>
      </w:r>
      <w:r w:rsidR="00BF622F" w:rsidRPr="00531BEE">
        <w:rPr>
          <w:rFonts w:ascii="Times New Roman" w:hAnsi="Times New Roman" w:cs="Times New Roman"/>
          <w:sz w:val="24"/>
          <w:szCs w:val="24"/>
          <w:lang w:eastAsia="en-GB"/>
        </w:rPr>
        <w:lastRenderedPageBreak/>
        <w:t xml:space="preserve">multiple </w:t>
      </w:r>
      <w:r w:rsidR="009B537C" w:rsidRPr="00531BEE">
        <w:rPr>
          <w:rFonts w:ascii="Times New Roman" w:hAnsi="Times New Roman" w:cs="Times New Roman"/>
          <w:sz w:val="24"/>
          <w:szCs w:val="24"/>
          <w:lang w:eastAsia="en-GB"/>
        </w:rPr>
        <w:t>features simultane</w:t>
      </w:r>
      <w:r w:rsidR="00245C00" w:rsidRPr="00531BEE">
        <w:rPr>
          <w:rFonts w:ascii="Times New Roman" w:hAnsi="Times New Roman" w:cs="Times New Roman"/>
          <w:sz w:val="24"/>
          <w:szCs w:val="24"/>
          <w:lang w:eastAsia="en-GB"/>
        </w:rPr>
        <w:t xml:space="preserve">ously. </w:t>
      </w:r>
      <w:r w:rsidR="00BF622F" w:rsidRPr="00531BEE">
        <w:rPr>
          <w:rFonts w:ascii="Times New Roman" w:hAnsi="Times New Roman" w:cs="Times New Roman"/>
          <w:sz w:val="24"/>
          <w:szCs w:val="24"/>
          <w:lang w:eastAsia="en-GB"/>
        </w:rPr>
        <w:t>Developing individual pieces on functionality</w:t>
      </w:r>
      <w:r w:rsidR="00245C00" w:rsidRPr="00531BEE">
        <w:rPr>
          <w:rFonts w:ascii="Times New Roman" w:hAnsi="Times New Roman" w:cs="Times New Roman"/>
          <w:sz w:val="24"/>
          <w:szCs w:val="24"/>
          <w:lang w:eastAsia="en-GB"/>
        </w:rPr>
        <w:t xml:space="preserve"> in small increments</w:t>
      </w:r>
      <w:r w:rsidR="009B537C" w:rsidRPr="00531BEE">
        <w:rPr>
          <w:rFonts w:ascii="Times New Roman" w:hAnsi="Times New Roman" w:cs="Times New Roman"/>
          <w:sz w:val="24"/>
          <w:szCs w:val="24"/>
          <w:lang w:eastAsia="en-GB"/>
        </w:rPr>
        <w:t xml:space="preserve"> made it </w:t>
      </w:r>
      <w:r w:rsidR="00BF622F" w:rsidRPr="00531BEE">
        <w:rPr>
          <w:rFonts w:ascii="Times New Roman" w:hAnsi="Times New Roman" w:cs="Times New Roman"/>
          <w:sz w:val="24"/>
          <w:szCs w:val="24"/>
          <w:lang w:eastAsia="en-GB"/>
        </w:rPr>
        <w:t>possible</w:t>
      </w:r>
      <w:r w:rsidR="00245C00" w:rsidRPr="00531BEE">
        <w:rPr>
          <w:rFonts w:ascii="Times New Roman" w:hAnsi="Times New Roman" w:cs="Times New Roman"/>
          <w:sz w:val="24"/>
          <w:szCs w:val="24"/>
          <w:lang w:eastAsia="en-GB"/>
        </w:rPr>
        <w:t xml:space="preserve"> to respond to </w:t>
      </w:r>
      <w:r w:rsidR="00BF622F" w:rsidRPr="00531BEE">
        <w:rPr>
          <w:rFonts w:ascii="Times New Roman" w:hAnsi="Times New Roman" w:cs="Times New Roman"/>
          <w:sz w:val="24"/>
          <w:szCs w:val="24"/>
          <w:lang w:eastAsia="en-GB"/>
        </w:rPr>
        <w:t xml:space="preserve">sudden </w:t>
      </w:r>
      <w:r w:rsidR="00245C00" w:rsidRPr="00531BEE">
        <w:rPr>
          <w:rFonts w:ascii="Times New Roman" w:hAnsi="Times New Roman" w:cs="Times New Roman"/>
          <w:sz w:val="24"/>
          <w:szCs w:val="24"/>
          <w:lang w:eastAsia="en-GB"/>
        </w:rPr>
        <w:t xml:space="preserve">changes in the system </w:t>
      </w:r>
      <w:r w:rsidR="00833925" w:rsidRPr="00531BEE">
        <w:rPr>
          <w:rFonts w:ascii="Times New Roman" w:hAnsi="Times New Roman" w:cs="Times New Roman"/>
          <w:sz w:val="24"/>
          <w:szCs w:val="24"/>
          <w:lang w:eastAsia="en-GB"/>
        </w:rPr>
        <w:t xml:space="preserve">which </w:t>
      </w:r>
      <w:r w:rsidR="00245C00" w:rsidRPr="00531BEE">
        <w:rPr>
          <w:rFonts w:ascii="Times New Roman" w:hAnsi="Times New Roman" w:cs="Times New Roman"/>
          <w:sz w:val="24"/>
          <w:szCs w:val="24"/>
          <w:lang w:eastAsia="en-GB"/>
        </w:rPr>
        <w:t>had to be made</w:t>
      </w:r>
      <w:r w:rsidR="00833925" w:rsidRPr="00531BEE">
        <w:rPr>
          <w:rFonts w:ascii="Times New Roman" w:hAnsi="Times New Roman" w:cs="Times New Roman"/>
          <w:sz w:val="24"/>
          <w:szCs w:val="24"/>
          <w:lang w:eastAsia="en-GB"/>
        </w:rPr>
        <w:t xml:space="preserve"> due to arch</w:t>
      </w:r>
      <w:r w:rsidR="00245C00" w:rsidRPr="00531BEE">
        <w:rPr>
          <w:rFonts w:ascii="Times New Roman" w:hAnsi="Times New Roman" w:cs="Times New Roman"/>
          <w:sz w:val="24"/>
          <w:szCs w:val="24"/>
          <w:lang w:eastAsia="en-GB"/>
        </w:rPr>
        <w:t>itectural or design constraints. It would have been much more problematic and difficult to change the functionality of a fully developed function instead of one who’s only the core was implemented.</w:t>
      </w:r>
    </w:p>
    <w:p w:rsidR="00E04FD9" w:rsidRPr="00531BEE" w:rsidRDefault="00E04FD9" w:rsidP="004821A8">
      <w:pPr>
        <w:pStyle w:val="Heading3"/>
        <w:numPr>
          <w:ilvl w:val="2"/>
          <w:numId w:val="36"/>
        </w:numPr>
        <w:spacing w:line="360" w:lineRule="auto"/>
        <w:jc w:val="both"/>
        <w:rPr>
          <w:rFonts w:ascii="Times New Roman" w:hAnsi="Times New Roman" w:cs="Times New Roman"/>
          <w:lang w:eastAsia="en-GB"/>
        </w:rPr>
      </w:pPr>
      <w:bookmarkStart w:id="36" w:name="_Toc387221554"/>
      <w:r w:rsidRPr="00531BEE">
        <w:rPr>
          <w:rFonts w:ascii="Times New Roman" w:hAnsi="Times New Roman" w:cs="Times New Roman"/>
          <w:lang w:eastAsia="en-GB"/>
        </w:rPr>
        <w:t>Coding Style</w:t>
      </w:r>
      <w:bookmarkEnd w:id="36"/>
    </w:p>
    <w:p w:rsidR="007747A9" w:rsidRPr="00531BEE" w:rsidRDefault="00DA15A0"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S</w:t>
      </w:r>
      <w:r w:rsidR="00DC2E59" w:rsidRPr="00531BEE">
        <w:rPr>
          <w:rFonts w:ascii="Times New Roman" w:hAnsi="Times New Roman" w:cs="Times New Roman"/>
          <w:sz w:val="24"/>
          <w:szCs w:val="24"/>
          <w:lang w:eastAsia="en-GB"/>
        </w:rPr>
        <w:t>trict</w:t>
      </w:r>
      <w:r w:rsidR="000E61FB" w:rsidRPr="00531BEE">
        <w:rPr>
          <w:rFonts w:ascii="Times New Roman" w:hAnsi="Times New Roman" w:cs="Times New Roman"/>
          <w:sz w:val="24"/>
          <w:szCs w:val="24"/>
          <w:lang w:eastAsia="en-GB"/>
        </w:rPr>
        <w:t xml:space="preserve"> coding style has been adopted</w:t>
      </w:r>
      <w:r w:rsidR="00840E07" w:rsidRPr="00531BEE">
        <w:rPr>
          <w:rFonts w:ascii="Times New Roman" w:hAnsi="Times New Roman" w:cs="Times New Roman"/>
          <w:sz w:val="24"/>
          <w:szCs w:val="24"/>
          <w:lang w:eastAsia="en-GB"/>
        </w:rPr>
        <w:t xml:space="preserve"> from the </w:t>
      </w:r>
      <w:r w:rsidRPr="00531BEE">
        <w:rPr>
          <w:rFonts w:ascii="Times New Roman" w:hAnsi="Times New Roman" w:cs="Times New Roman"/>
          <w:sz w:val="24"/>
          <w:szCs w:val="24"/>
          <w:lang w:eastAsia="en-GB"/>
        </w:rPr>
        <w:t>start</w:t>
      </w:r>
      <w:r w:rsidR="00840E07" w:rsidRPr="00531BEE">
        <w:rPr>
          <w:rFonts w:ascii="Times New Roman" w:hAnsi="Times New Roman" w:cs="Times New Roman"/>
          <w:sz w:val="24"/>
          <w:szCs w:val="24"/>
          <w:lang w:eastAsia="en-GB"/>
        </w:rPr>
        <w:t xml:space="preserve"> of the development process</w:t>
      </w:r>
      <w:r w:rsidR="00DC2E59" w:rsidRPr="00531BEE">
        <w:rPr>
          <w:rFonts w:ascii="Times New Roman" w:hAnsi="Times New Roman" w:cs="Times New Roman"/>
          <w:sz w:val="24"/>
          <w:szCs w:val="24"/>
          <w:lang w:eastAsia="en-GB"/>
        </w:rPr>
        <w:t>. This allowed</w:t>
      </w:r>
      <w:r w:rsidR="008C6A3D" w:rsidRPr="00531BEE">
        <w:rPr>
          <w:rFonts w:ascii="Times New Roman" w:hAnsi="Times New Roman" w:cs="Times New Roman"/>
          <w:sz w:val="24"/>
          <w:szCs w:val="24"/>
          <w:lang w:eastAsia="en-GB"/>
        </w:rPr>
        <w:t xml:space="preserve"> for a</w:t>
      </w:r>
      <w:r w:rsidR="00DC2E59" w:rsidRPr="00531BEE">
        <w:rPr>
          <w:rFonts w:ascii="Times New Roman" w:hAnsi="Times New Roman" w:cs="Times New Roman"/>
          <w:sz w:val="24"/>
          <w:szCs w:val="24"/>
          <w:lang w:eastAsia="en-GB"/>
        </w:rPr>
        <w:t xml:space="preserve"> consistent </w:t>
      </w:r>
      <w:r w:rsidR="008C6A3D" w:rsidRPr="00531BEE">
        <w:rPr>
          <w:rFonts w:ascii="Times New Roman" w:hAnsi="Times New Roman" w:cs="Times New Roman"/>
          <w:sz w:val="24"/>
          <w:szCs w:val="24"/>
          <w:lang w:eastAsia="en-GB"/>
        </w:rPr>
        <w:t>style of writing the code to be maintained. It also</w:t>
      </w:r>
      <w:r w:rsidR="00697ACD" w:rsidRPr="00531BEE">
        <w:rPr>
          <w:rFonts w:ascii="Times New Roman" w:hAnsi="Times New Roman" w:cs="Times New Roman"/>
          <w:sz w:val="24"/>
          <w:szCs w:val="24"/>
          <w:lang w:eastAsia="en-GB"/>
        </w:rPr>
        <w:t xml:space="preserve"> improved its readability and maintainability</w:t>
      </w:r>
      <w:r w:rsidR="009362B1" w:rsidRPr="00531BEE">
        <w:rPr>
          <w:rFonts w:ascii="Times New Roman" w:hAnsi="Times New Roman" w:cs="Times New Roman"/>
          <w:sz w:val="24"/>
          <w:szCs w:val="24"/>
          <w:lang w:eastAsia="en-GB"/>
        </w:rPr>
        <w:t xml:space="preserve">. </w:t>
      </w:r>
      <w:r w:rsidR="00DC2E59" w:rsidRPr="00531BEE">
        <w:rPr>
          <w:rFonts w:ascii="Times New Roman" w:hAnsi="Times New Roman" w:cs="Times New Roman"/>
          <w:sz w:val="24"/>
          <w:szCs w:val="24"/>
          <w:lang w:eastAsia="en-GB"/>
        </w:rPr>
        <w:t xml:space="preserve">The different languages that have been used for development of the Android application and the WCF service </w:t>
      </w:r>
      <w:r w:rsidR="00697ACD" w:rsidRPr="00531BEE">
        <w:rPr>
          <w:rFonts w:ascii="Times New Roman" w:hAnsi="Times New Roman" w:cs="Times New Roman"/>
          <w:sz w:val="24"/>
          <w:szCs w:val="24"/>
          <w:lang w:eastAsia="en-GB"/>
        </w:rPr>
        <w:t>caused the need to appoint slightly different rules due to syntax differences.</w:t>
      </w:r>
      <w:r w:rsidRPr="00531BEE">
        <w:rPr>
          <w:rFonts w:ascii="Times New Roman" w:hAnsi="Times New Roman" w:cs="Times New Roman"/>
          <w:sz w:val="24"/>
          <w:szCs w:val="24"/>
          <w:lang w:eastAsia="en-GB"/>
        </w:rPr>
        <w:t xml:space="preserve"> Examples of code from the Android application and the WCF service can be found in the appendices on page //TODO.</w:t>
      </w:r>
    </w:p>
    <w:p w:rsidR="007747A9" w:rsidRPr="00531BEE" w:rsidRDefault="007747A9" w:rsidP="004821A8">
      <w:pPr>
        <w:pStyle w:val="Heading3"/>
        <w:numPr>
          <w:ilvl w:val="3"/>
          <w:numId w:val="36"/>
        </w:numPr>
        <w:spacing w:line="360" w:lineRule="auto"/>
        <w:jc w:val="both"/>
        <w:rPr>
          <w:rFonts w:ascii="Times New Roman" w:hAnsi="Times New Roman" w:cs="Times New Roman"/>
          <w:lang w:eastAsia="en-GB"/>
        </w:rPr>
      </w:pPr>
      <w:bookmarkStart w:id="37" w:name="_Toc387221555"/>
      <w:r w:rsidRPr="00531BEE">
        <w:rPr>
          <w:rFonts w:ascii="Times New Roman" w:hAnsi="Times New Roman" w:cs="Times New Roman"/>
          <w:lang w:eastAsia="en-GB"/>
        </w:rPr>
        <w:t>Android Application</w:t>
      </w:r>
      <w:r w:rsidR="003670B2" w:rsidRPr="00531BEE">
        <w:rPr>
          <w:rFonts w:ascii="Times New Roman" w:hAnsi="Times New Roman" w:cs="Times New Roman"/>
          <w:lang w:eastAsia="en-GB"/>
        </w:rPr>
        <w:t xml:space="preserve"> Coding Style</w:t>
      </w:r>
      <w:r w:rsidR="00697ACD" w:rsidRPr="00531BEE">
        <w:rPr>
          <w:rFonts w:ascii="Times New Roman" w:hAnsi="Times New Roman" w:cs="Times New Roman"/>
          <w:lang w:eastAsia="en-GB"/>
        </w:rPr>
        <w:t xml:space="preserve"> </w:t>
      </w:r>
      <w:r w:rsidR="00210C46" w:rsidRPr="00531BEE">
        <w:rPr>
          <w:rFonts w:ascii="Times New Roman" w:hAnsi="Times New Roman" w:cs="Times New Roman"/>
          <w:lang w:eastAsia="en-GB"/>
        </w:rPr>
        <w:t>–</w:t>
      </w:r>
      <w:r w:rsidR="00697ACD" w:rsidRPr="00531BEE">
        <w:rPr>
          <w:rFonts w:ascii="Times New Roman" w:hAnsi="Times New Roman" w:cs="Times New Roman"/>
          <w:lang w:eastAsia="en-GB"/>
        </w:rPr>
        <w:t xml:space="preserve"> Java</w:t>
      </w:r>
      <w:bookmarkEnd w:id="37"/>
    </w:p>
    <w:p w:rsidR="00210C46" w:rsidRPr="00531BEE" w:rsidRDefault="00210C46" w:rsidP="004821A8">
      <w:pPr>
        <w:pStyle w:val="ListParagraph"/>
        <w:numPr>
          <w:ilvl w:val="0"/>
          <w:numId w:val="4"/>
        </w:num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 xml:space="preserve">Class fields – </w:t>
      </w:r>
      <w:r w:rsidRPr="00531BEE">
        <w:rPr>
          <w:rFonts w:ascii="Times New Roman" w:hAnsi="Times New Roman" w:cs="Times New Roman"/>
          <w:lang w:eastAsia="en-GB"/>
        </w:rPr>
        <w:t xml:space="preserve">all the class fields in the Android application have been declared </w:t>
      </w:r>
      <w:r w:rsidR="002A6FD6" w:rsidRPr="00531BEE">
        <w:rPr>
          <w:rFonts w:ascii="Times New Roman" w:hAnsi="Times New Roman" w:cs="Times New Roman"/>
          <w:lang w:eastAsia="en-GB"/>
        </w:rPr>
        <w:t xml:space="preserve">as private and </w:t>
      </w:r>
      <w:r w:rsidR="00591AB3" w:rsidRPr="00531BEE">
        <w:rPr>
          <w:rFonts w:ascii="Times New Roman" w:hAnsi="Times New Roman" w:cs="Times New Roman"/>
          <w:lang w:eastAsia="en-GB"/>
        </w:rPr>
        <w:t>made accessible</w:t>
      </w:r>
      <w:r w:rsidR="002A6FD6" w:rsidRPr="00531BEE">
        <w:rPr>
          <w:rFonts w:ascii="Times New Roman" w:hAnsi="Times New Roman" w:cs="Times New Roman"/>
          <w:lang w:eastAsia="en-GB"/>
        </w:rPr>
        <w:t xml:space="preserve"> through </w:t>
      </w:r>
      <w:r w:rsidR="00591AB3" w:rsidRPr="00531BEE">
        <w:rPr>
          <w:rFonts w:ascii="Times New Roman" w:hAnsi="Times New Roman" w:cs="Times New Roman"/>
          <w:lang w:eastAsia="en-GB"/>
        </w:rPr>
        <w:t>their</w:t>
      </w:r>
      <w:r w:rsidR="002A6FD6" w:rsidRPr="00531BEE">
        <w:rPr>
          <w:rFonts w:ascii="Times New Roman" w:hAnsi="Times New Roman" w:cs="Times New Roman"/>
          <w:lang w:eastAsia="en-GB"/>
        </w:rPr>
        <w:t xml:space="preserve"> </w:t>
      </w:r>
      <w:proofErr w:type="spellStart"/>
      <w:r w:rsidR="002A6FD6" w:rsidRPr="00531BEE">
        <w:rPr>
          <w:rFonts w:ascii="Times New Roman" w:hAnsi="Times New Roman" w:cs="Times New Roman"/>
          <w:lang w:eastAsia="en-GB"/>
        </w:rPr>
        <w:t>accessor</w:t>
      </w:r>
      <w:proofErr w:type="spellEnd"/>
      <w:r w:rsidR="002A6FD6" w:rsidRPr="00531BEE">
        <w:rPr>
          <w:rFonts w:ascii="Times New Roman" w:hAnsi="Times New Roman" w:cs="Times New Roman"/>
          <w:lang w:eastAsia="en-GB"/>
        </w:rPr>
        <w:t xml:space="preserve"> and </w:t>
      </w:r>
      <w:proofErr w:type="spellStart"/>
      <w:r w:rsidR="002A6FD6" w:rsidRPr="00531BEE">
        <w:rPr>
          <w:rFonts w:ascii="Times New Roman" w:hAnsi="Times New Roman" w:cs="Times New Roman"/>
          <w:lang w:eastAsia="en-GB"/>
        </w:rPr>
        <w:t>mutator</w:t>
      </w:r>
      <w:proofErr w:type="spellEnd"/>
      <w:r w:rsidR="002A6FD6" w:rsidRPr="00531BEE">
        <w:rPr>
          <w:rFonts w:ascii="Times New Roman" w:hAnsi="Times New Roman" w:cs="Times New Roman"/>
          <w:lang w:eastAsia="en-GB"/>
        </w:rPr>
        <w:t xml:space="preserve"> methods.</w:t>
      </w:r>
    </w:p>
    <w:p w:rsidR="002A6FD6" w:rsidRPr="00531BEE" w:rsidRDefault="002A6FD6" w:rsidP="004821A8">
      <w:pPr>
        <w:pStyle w:val="ListParagraph"/>
        <w:numPr>
          <w:ilvl w:val="0"/>
          <w:numId w:val="4"/>
        </w:num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 xml:space="preserve">Code comments – </w:t>
      </w:r>
      <w:r w:rsidRPr="00531BEE">
        <w:rPr>
          <w:rFonts w:ascii="Times New Roman" w:hAnsi="Times New Roman" w:cs="Times New Roman"/>
          <w:sz w:val="24"/>
          <w:szCs w:val="24"/>
          <w:lang w:eastAsia="en-GB"/>
        </w:rPr>
        <w:t>all the methods together with their parameters are explained in the method headers that precede the method declaration.</w:t>
      </w:r>
    </w:p>
    <w:p w:rsidR="009362B1" w:rsidRPr="00531BEE" w:rsidRDefault="007747A9" w:rsidP="004821A8">
      <w:pPr>
        <w:pStyle w:val="Heading3"/>
        <w:numPr>
          <w:ilvl w:val="3"/>
          <w:numId w:val="36"/>
        </w:numPr>
        <w:spacing w:line="360" w:lineRule="auto"/>
        <w:jc w:val="both"/>
        <w:rPr>
          <w:rFonts w:ascii="Times New Roman" w:hAnsi="Times New Roman" w:cs="Times New Roman"/>
          <w:lang w:eastAsia="en-GB"/>
        </w:rPr>
      </w:pPr>
      <w:bookmarkStart w:id="38" w:name="_Toc387221556"/>
      <w:r w:rsidRPr="00531BEE">
        <w:rPr>
          <w:rFonts w:ascii="Times New Roman" w:hAnsi="Times New Roman" w:cs="Times New Roman"/>
          <w:lang w:eastAsia="en-GB"/>
        </w:rPr>
        <w:t>Web Service</w:t>
      </w:r>
      <w:r w:rsidR="003670B2" w:rsidRPr="00531BEE">
        <w:rPr>
          <w:rFonts w:ascii="Times New Roman" w:hAnsi="Times New Roman" w:cs="Times New Roman"/>
          <w:lang w:eastAsia="en-GB"/>
        </w:rPr>
        <w:t xml:space="preserve"> Coding Style</w:t>
      </w:r>
      <w:r w:rsidR="00697ACD" w:rsidRPr="00531BEE">
        <w:rPr>
          <w:rFonts w:ascii="Times New Roman" w:hAnsi="Times New Roman" w:cs="Times New Roman"/>
          <w:lang w:eastAsia="en-GB"/>
        </w:rPr>
        <w:t xml:space="preserve"> – C#</w:t>
      </w:r>
      <w:bookmarkEnd w:id="38"/>
    </w:p>
    <w:p w:rsidR="002A6FD6" w:rsidRPr="00531BEE" w:rsidRDefault="00591AB3"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 xml:space="preserve">Class fields – </w:t>
      </w:r>
      <w:r w:rsidRPr="00531BEE">
        <w:rPr>
          <w:rFonts w:ascii="Times New Roman" w:hAnsi="Times New Roman" w:cs="Times New Roman"/>
          <w:sz w:val="24"/>
          <w:szCs w:val="24"/>
          <w:lang w:eastAsia="en-GB"/>
        </w:rPr>
        <w:t xml:space="preserve">class fields </w:t>
      </w:r>
      <w:r w:rsidR="000C1818" w:rsidRPr="00531BEE">
        <w:rPr>
          <w:rFonts w:ascii="Times New Roman" w:hAnsi="Times New Roman" w:cs="Times New Roman"/>
          <w:sz w:val="24"/>
          <w:szCs w:val="24"/>
          <w:lang w:eastAsia="en-GB"/>
        </w:rPr>
        <w:t>are exposed through automatic properties. Automatic-properties make declarations more concise and can additional logic in them allowing for custom field validation. The below example illustrates the use of automatic-properties in C#:</w:t>
      </w:r>
    </w:p>
    <w:p w:rsidR="000C1818" w:rsidRPr="00531BEE" w:rsidRDefault="000C1818" w:rsidP="008C6A3D">
      <w:pPr>
        <w:pStyle w:val="HTMLPreformatted"/>
        <w:spacing w:line="360" w:lineRule="auto"/>
        <w:jc w:val="center"/>
        <w:rPr>
          <w:rFonts w:ascii="Times New Roman" w:hAnsi="Times New Roman" w:cs="Times New Roman"/>
          <w:color w:val="000000"/>
          <w:sz w:val="24"/>
          <w:szCs w:val="24"/>
        </w:rPr>
      </w:pPr>
      <w:proofErr w:type="gramStart"/>
      <w:r w:rsidRPr="00531BEE">
        <w:rPr>
          <w:rFonts w:ascii="Times New Roman" w:hAnsi="Times New Roman" w:cs="Times New Roman"/>
          <w:color w:val="0000FF"/>
          <w:sz w:val="24"/>
          <w:szCs w:val="24"/>
        </w:rPr>
        <w:t>public</w:t>
      </w:r>
      <w:proofErr w:type="gramEnd"/>
      <w:r w:rsidRPr="00531BEE">
        <w:rPr>
          <w:rFonts w:ascii="Times New Roman" w:hAnsi="Times New Roman" w:cs="Times New Roman"/>
          <w:color w:val="000000"/>
          <w:sz w:val="24"/>
          <w:szCs w:val="24"/>
        </w:rPr>
        <w:t> </w:t>
      </w:r>
      <w:r w:rsidRPr="00531BEE">
        <w:rPr>
          <w:rFonts w:ascii="Times New Roman" w:hAnsi="Times New Roman" w:cs="Times New Roman"/>
          <w:color w:val="0000FF"/>
          <w:sz w:val="24"/>
          <w:szCs w:val="24"/>
        </w:rPr>
        <w:t>string</w:t>
      </w:r>
      <w:r w:rsidRPr="00531BEE">
        <w:rPr>
          <w:rFonts w:ascii="Times New Roman" w:hAnsi="Times New Roman" w:cs="Times New Roman"/>
          <w:color w:val="000000"/>
          <w:sz w:val="24"/>
          <w:szCs w:val="24"/>
        </w:rPr>
        <w:t xml:space="preserve"> Name { </w:t>
      </w:r>
      <w:r w:rsidRPr="00531BEE">
        <w:rPr>
          <w:rFonts w:ascii="Times New Roman" w:hAnsi="Times New Roman" w:cs="Times New Roman"/>
          <w:color w:val="0000FF"/>
          <w:sz w:val="24"/>
          <w:szCs w:val="24"/>
        </w:rPr>
        <w:t>get</w:t>
      </w:r>
      <w:r w:rsidRPr="00531BEE">
        <w:rPr>
          <w:rFonts w:ascii="Times New Roman" w:hAnsi="Times New Roman" w:cs="Times New Roman"/>
          <w:color w:val="000000"/>
          <w:sz w:val="24"/>
          <w:szCs w:val="24"/>
        </w:rPr>
        <w:t xml:space="preserve">; </w:t>
      </w:r>
      <w:r w:rsidRPr="00531BEE">
        <w:rPr>
          <w:rFonts w:ascii="Times New Roman" w:hAnsi="Times New Roman" w:cs="Times New Roman"/>
          <w:color w:val="0000FF"/>
          <w:sz w:val="24"/>
          <w:szCs w:val="24"/>
        </w:rPr>
        <w:t>set</w:t>
      </w:r>
      <w:r w:rsidR="008C6A3D" w:rsidRPr="00531BEE">
        <w:rPr>
          <w:rFonts w:ascii="Times New Roman" w:hAnsi="Times New Roman" w:cs="Times New Roman"/>
          <w:color w:val="000000"/>
          <w:sz w:val="24"/>
          <w:szCs w:val="24"/>
        </w:rPr>
        <w:t>; }</w:t>
      </w:r>
    </w:p>
    <w:p w:rsidR="000C1818" w:rsidRPr="00531BEE" w:rsidRDefault="000C1818" w:rsidP="004821A8">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GB"/>
        </w:rPr>
      </w:pPr>
      <w:r w:rsidRPr="00531BEE">
        <w:rPr>
          <w:rFonts w:ascii="Times New Roman" w:eastAsia="Times New Roman" w:hAnsi="Times New Roman" w:cs="Times New Roman"/>
          <w:b/>
          <w:color w:val="000000"/>
          <w:sz w:val="24"/>
          <w:szCs w:val="24"/>
          <w:lang w:eastAsia="en-GB"/>
        </w:rPr>
        <w:t>Code comments –</w:t>
      </w:r>
      <w:r w:rsidRPr="00531BEE">
        <w:rPr>
          <w:rFonts w:ascii="Times New Roman" w:eastAsia="Times New Roman" w:hAnsi="Times New Roman" w:cs="Times New Roman"/>
          <w:color w:val="000000"/>
          <w:sz w:val="24"/>
          <w:szCs w:val="24"/>
          <w:lang w:eastAsia="en-GB"/>
        </w:rPr>
        <w:t xml:space="preserve"> just as it was in the case of the Android application, all methods are preceded by a method header describing the purpose of the method whilst also providing an explanation for methods parameters.</w:t>
      </w:r>
    </w:p>
    <w:p w:rsidR="000C1818" w:rsidRPr="00531BEE" w:rsidRDefault="000C1818" w:rsidP="00A76EC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GB"/>
        </w:rPr>
      </w:pPr>
    </w:p>
    <w:p w:rsidR="000C1818" w:rsidRPr="00531BEE" w:rsidRDefault="000C181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When writing the code for both the Android application and the WCF service, public classes have always been declared in their own separate files to improve readability and provide a clearer separation. Private classes on the other hand </w:t>
      </w:r>
      <w:r w:rsidR="001D2127" w:rsidRPr="00531BEE">
        <w:rPr>
          <w:rFonts w:ascii="Times New Roman" w:hAnsi="Times New Roman" w:cs="Times New Roman"/>
          <w:sz w:val="24"/>
          <w:szCs w:val="24"/>
          <w:lang w:eastAsia="en-GB"/>
        </w:rPr>
        <w:t>have been declared inside their parent class.</w:t>
      </w:r>
      <w:r w:rsidR="00AC0590">
        <w:rPr>
          <w:rFonts w:ascii="Times New Roman" w:hAnsi="Times New Roman" w:cs="Times New Roman"/>
          <w:sz w:val="24"/>
          <w:szCs w:val="24"/>
          <w:lang w:eastAsia="en-GB"/>
        </w:rPr>
        <w:t xml:space="preserve"> Code metrics together with GitHub repository logs can be found in appendix 16.</w:t>
      </w:r>
    </w:p>
    <w:p w:rsidR="00BB56BD" w:rsidRPr="00531BEE" w:rsidRDefault="0044270C"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br w:type="page"/>
      </w:r>
    </w:p>
    <w:p w:rsidR="003670B2" w:rsidRPr="00531BEE" w:rsidRDefault="00013201" w:rsidP="004821A8">
      <w:pPr>
        <w:pStyle w:val="Heading2"/>
        <w:numPr>
          <w:ilvl w:val="1"/>
          <w:numId w:val="36"/>
        </w:numPr>
        <w:spacing w:line="360" w:lineRule="auto"/>
        <w:jc w:val="both"/>
        <w:rPr>
          <w:rFonts w:ascii="Times New Roman" w:hAnsi="Times New Roman" w:cs="Times New Roman"/>
          <w:lang w:eastAsia="en-GB"/>
        </w:rPr>
      </w:pPr>
      <w:bookmarkStart w:id="39" w:name="_Toc387221557"/>
      <w:r w:rsidRPr="00531BEE">
        <w:rPr>
          <w:rFonts w:ascii="Times New Roman" w:hAnsi="Times New Roman" w:cs="Times New Roman"/>
          <w:lang w:eastAsia="en-GB"/>
        </w:rPr>
        <w:lastRenderedPageBreak/>
        <w:t>Android Application Implementation</w:t>
      </w:r>
      <w:bookmarkEnd w:id="39"/>
    </w:p>
    <w:p w:rsidR="00D02AB1" w:rsidRPr="00531BEE" w:rsidRDefault="00D02AB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This section focuses on the implementation of the Android application. It describes the various challenges faced during the development process together with </w:t>
      </w:r>
      <w:r w:rsidR="00130C87" w:rsidRPr="00531BEE">
        <w:rPr>
          <w:rFonts w:ascii="Times New Roman" w:hAnsi="Times New Roman" w:cs="Times New Roman"/>
          <w:sz w:val="24"/>
          <w:szCs w:val="24"/>
          <w:lang w:eastAsia="en-GB"/>
        </w:rPr>
        <w:t>the solutions which demonstrate how</w:t>
      </w:r>
      <w:r w:rsidR="00B734FA" w:rsidRPr="00531BEE">
        <w:rPr>
          <w:rFonts w:ascii="Times New Roman" w:hAnsi="Times New Roman" w:cs="Times New Roman"/>
          <w:sz w:val="24"/>
          <w:szCs w:val="24"/>
          <w:lang w:eastAsia="en-GB"/>
        </w:rPr>
        <w:t xml:space="preserve"> the problems have been solved</w:t>
      </w:r>
      <w:r w:rsidR="00130C87" w:rsidRPr="00531BEE">
        <w:rPr>
          <w:rFonts w:ascii="Times New Roman" w:hAnsi="Times New Roman" w:cs="Times New Roman"/>
          <w:sz w:val="24"/>
          <w:szCs w:val="24"/>
          <w:lang w:eastAsia="en-GB"/>
        </w:rPr>
        <w:t>.</w:t>
      </w:r>
    </w:p>
    <w:p w:rsidR="003670B2" w:rsidRPr="00531BEE" w:rsidRDefault="003670B2" w:rsidP="004821A8">
      <w:pPr>
        <w:pStyle w:val="Heading3"/>
        <w:numPr>
          <w:ilvl w:val="2"/>
          <w:numId w:val="36"/>
        </w:numPr>
        <w:spacing w:line="360" w:lineRule="auto"/>
        <w:jc w:val="both"/>
        <w:rPr>
          <w:rFonts w:ascii="Times New Roman" w:hAnsi="Times New Roman" w:cs="Times New Roman"/>
        </w:rPr>
      </w:pPr>
      <w:bookmarkStart w:id="40" w:name="_Toc387221558"/>
      <w:r w:rsidRPr="00531BEE">
        <w:rPr>
          <w:rFonts w:ascii="Times New Roman" w:hAnsi="Times New Roman" w:cs="Times New Roman"/>
        </w:rPr>
        <w:t>Setting up the environment</w:t>
      </w:r>
      <w:bookmarkEnd w:id="40"/>
    </w:p>
    <w:p w:rsidR="00B734FA" w:rsidRPr="00531BEE" w:rsidRDefault="00472201" w:rsidP="00A76EC1">
      <w:p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t>Certain amount of initial setup was required to ensure the development environment was ready and stable. Android Studio has been downloaded and installed as the primary IDE for development of the Android application. This was followed by the installation of the Android’s SDK development libraries which had to be linked to Android Studio to ensure the program was aware of the location of the libraries.</w:t>
      </w:r>
    </w:p>
    <w:p w:rsidR="003670B2" w:rsidRPr="00531BEE" w:rsidRDefault="003670B2" w:rsidP="004821A8">
      <w:pPr>
        <w:pStyle w:val="Heading3"/>
        <w:numPr>
          <w:ilvl w:val="2"/>
          <w:numId w:val="36"/>
        </w:numPr>
        <w:spacing w:line="360" w:lineRule="auto"/>
        <w:jc w:val="both"/>
        <w:rPr>
          <w:rFonts w:ascii="Times New Roman" w:hAnsi="Times New Roman" w:cs="Times New Roman"/>
          <w:lang w:eastAsia="en-GB"/>
        </w:rPr>
      </w:pPr>
      <w:bookmarkStart w:id="41" w:name="_Toc387221559"/>
      <w:r w:rsidRPr="00531BEE">
        <w:rPr>
          <w:rFonts w:ascii="Times New Roman" w:hAnsi="Times New Roman" w:cs="Times New Roman"/>
          <w:lang w:eastAsia="en-GB"/>
        </w:rPr>
        <w:t>Implementing Activities</w:t>
      </w:r>
      <w:bookmarkEnd w:id="41"/>
    </w:p>
    <w:p w:rsidR="00C31633" w:rsidRPr="00531BEE" w:rsidRDefault="0047220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As </w:t>
      </w:r>
      <w:r w:rsidR="00735513" w:rsidRPr="00531BEE">
        <w:rPr>
          <w:rFonts w:ascii="Times New Roman" w:hAnsi="Times New Roman" w:cs="Times New Roman"/>
          <w:sz w:val="24"/>
          <w:szCs w:val="24"/>
          <w:lang w:eastAsia="en-GB"/>
        </w:rPr>
        <w:t>mentioned</w:t>
      </w:r>
      <w:r w:rsidRPr="00531BEE">
        <w:rPr>
          <w:rFonts w:ascii="Times New Roman" w:hAnsi="Times New Roman" w:cs="Times New Roman"/>
          <w:sz w:val="24"/>
          <w:szCs w:val="24"/>
          <w:lang w:eastAsia="en-GB"/>
        </w:rPr>
        <w:t xml:space="preserve"> in chapter 3, screens in Android are known as Activities. </w:t>
      </w:r>
      <w:r w:rsidR="006E6B04">
        <w:rPr>
          <w:rFonts w:ascii="Times New Roman" w:hAnsi="Times New Roman" w:cs="Times New Roman"/>
          <w:sz w:val="24"/>
          <w:szCs w:val="24"/>
          <w:lang w:eastAsia="en-GB"/>
        </w:rPr>
        <w:t xml:space="preserve">Activities interact with the user and their </w:t>
      </w:r>
      <w:r w:rsidR="00735513" w:rsidRPr="00531BEE">
        <w:rPr>
          <w:rFonts w:ascii="Times New Roman" w:hAnsi="Times New Roman" w:cs="Times New Roman"/>
          <w:sz w:val="24"/>
          <w:szCs w:val="24"/>
          <w:lang w:eastAsia="en-GB"/>
        </w:rPr>
        <w:t>main responsibility</w:t>
      </w:r>
      <w:r w:rsidR="00F424DB" w:rsidRPr="00531BEE">
        <w:rPr>
          <w:rFonts w:ascii="Times New Roman" w:hAnsi="Times New Roman" w:cs="Times New Roman"/>
          <w:sz w:val="24"/>
          <w:szCs w:val="24"/>
          <w:lang w:eastAsia="en-GB"/>
        </w:rPr>
        <w:t xml:space="preserve"> </w:t>
      </w:r>
      <w:r w:rsidR="00735513" w:rsidRPr="00531BEE">
        <w:rPr>
          <w:rFonts w:ascii="Times New Roman" w:hAnsi="Times New Roman" w:cs="Times New Roman"/>
          <w:sz w:val="24"/>
          <w:szCs w:val="24"/>
          <w:lang w:eastAsia="en-GB"/>
        </w:rPr>
        <w:t>is</w:t>
      </w:r>
      <w:r w:rsidR="00F424DB" w:rsidRPr="00531BEE">
        <w:rPr>
          <w:rFonts w:ascii="Times New Roman" w:hAnsi="Times New Roman" w:cs="Times New Roman"/>
          <w:sz w:val="24"/>
          <w:szCs w:val="24"/>
          <w:lang w:eastAsia="en-GB"/>
        </w:rPr>
        <w:t xml:space="preserve"> </w:t>
      </w:r>
      <w:r w:rsidR="006E6B04">
        <w:rPr>
          <w:rFonts w:ascii="Times New Roman" w:hAnsi="Times New Roman" w:cs="Times New Roman"/>
          <w:sz w:val="24"/>
          <w:szCs w:val="24"/>
          <w:lang w:eastAsia="en-GB"/>
        </w:rPr>
        <w:t>creating</w:t>
      </w:r>
      <w:r w:rsidR="00F424DB" w:rsidRPr="00531BEE">
        <w:rPr>
          <w:rFonts w:ascii="Times New Roman" w:hAnsi="Times New Roman" w:cs="Times New Roman"/>
          <w:sz w:val="24"/>
          <w:szCs w:val="24"/>
          <w:lang w:eastAsia="en-GB"/>
        </w:rPr>
        <w:t xml:space="preserve"> and responding to user-interface events such as button clicks or text input</w:t>
      </w:r>
      <w:r w:rsidR="006E6B04">
        <w:rPr>
          <w:rFonts w:ascii="Times New Roman" w:hAnsi="Times New Roman" w:cs="Times New Roman"/>
          <w:sz w:val="24"/>
          <w:szCs w:val="24"/>
          <w:lang w:eastAsia="en-GB"/>
        </w:rPr>
        <w:t xml:space="preserve"> [9]</w:t>
      </w:r>
      <w:r w:rsidR="00F424DB" w:rsidRPr="00531BEE">
        <w:rPr>
          <w:rFonts w:ascii="Times New Roman" w:hAnsi="Times New Roman" w:cs="Times New Roman"/>
          <w:sz w:val="24"/>
          <w:szCs w:val="24"/>
          <w:lang w:eastAsia="en-GB"/>
        </w:rPr>
        <w:t>.</w:t>
      </w:r>
    </w:p>
    <w:p w:rsidR="00F424DB" w:rsidRPr="00531BEE" w:rsidRDefault="00F5587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Activities are contained within their own classes which extend one of </w:t>
      </w:r>
      <w:r w:rsidR="008C2B44" w:rsidRPr="00531BEE">
        <w:rPr>
          <w:rFonts w:ascii="Times New Roman" w:hAnsi="Times New Roman" w:cs="Times New Roman"/>
          <w:sz w:val="24"/>
          <w:szCs w:val="24"/>
          <w:lang w:eastAsia="en-GB"/>
        </w:rPr>
        <w:t xml:space="preserve">the </w:t>
      </w:r>
      <w:r w:rsidR="008136F7" w:rsidRPr="00531BEE">
        <w:rPr>
          <w:rFonts w:ascii="Times New Roman" w:hAnsi="Times New Roman" w:cs="Times New Roman"/>
          <w:sz w:val="24"/>
          <w:szCs w:val="24"/>
          <w:lang w:eastAsia="en-GB"/>
        </w:rPr>
        <w:t>Android’s Activity base class</w:t>
      </w:r>
      <w:r w:rsidRPr="00531BEE">
        <w:rPr>
          <w:rFonts w:ascii="Times New Roman" w:hAnsi="Times New Roman" w:cs="Times New Roman"/>
          <w:sz w:val="24"/>
          <w:szCs w:val="24"/>
          <w:lang w:eastAsia="en-GB"/>
        </w:rPr>
        <w:t>.</w:t>
      </w:r>
      <w:r w:rsidR="008C2B44" w:rsidRPr="00531BEE">
        <w:rPr>
          <w:rFonts w:ascii="Times New Roman" w:hAnsi="Times New Roman" w:cs="Times New Roman"/>
          <w:sz w:val="24"/>
          <w:szCs w:val="24"/>
          <w:lang w:eastAsia="en-GB"/>
        </w:rPr>
        <w:t xml:space="preserve"> Development of an activity takes place by overriding different methods from the base class</w:t>
      </w:r>
      <w:r w:rsidR="0001387A" w:rsidRPr="00531BEE">
        <w:rPr>
          <w:rFonts w:ascii="Times New Roman" w:hAnsi="Times New Roman" w:cs="Times New Roman"/>
          <w:sz w:val="24"/>
          <w:szCs w:val="24"/>
          <w:lang w:eastAsia="en-GB"/>
        </w:rPr>
        <w:t>. The methods that are overridden</w:t>
      </w:r>
      <w:r w:rsidR="008C2B44" w:rsidRPr="00531BEE">
        <w:rPr>
          <w:rFonts w:ascii="Times New Roman" w:hAnsi="Times New Roman" w:cs="Times New Roman"/>
          <w:sz w:val="24"/>
          <w:szCs w:val="24"/>
          <w:lang w:eastAsia="en-GB"/>
        </w:rPr>
        <w:t xml:space="preserve"> are called at different stages during the </w:t>
      </w:r>
      <w:r w:rsidR="0090156E" w:rsidRPr="00531BEE">
        <w:rPr>
          <w:rFonts w:ascii="Times New Roman" w:hAnsi="Times New Roman" w:cs="Times New Roman"/>
          <w:sz w:val="24"/>
          <w:szCs w:val="24"/>
          <w:lang w:eastAsia="en-GB"/>
        </w:rPr>
        <w:t>activity’s life cycle</w:t>
      </w:r>
      <w:r w:rsidR="008C2B44" w:rsidRPr="00531BEE">
        <w:rPr>
          <w:rFonts w:ascii="Times New Roman" w:hAnsi="Times New Roman" w:cs="Times New Roman"/>
          <w:sz w:val="24"/>
          <w:szCs w:val="24"/>
          <w:lang w:eastAsia="en-GB"/>
        </w:rPr>
        <w:t>. At this point, it is very important to explain the activity’s life</w:t>
      </w:r>
      <w:r w:rsidR="0090156E" w:rsidRPr="00531BEE">
        <w:rPr>
          <w:rFonts w:ascii="Times New Roman" w:hAnsi="Times New Roman" w:cs="Times New Roman"/>
          <w:sz w:val="24"/>
          <w:szCs w:val="24"/>
          <w:lang w:eastAsia="en-GB"/>
        </w:rPr>
        <w:t xml:space="preserve"> </w:t>
      </w:r>
      <w:r w:rsidR="008C2B44" w:rsidRPr="00531BEE">
        <w:rPr>
          <w:rFonts w:ascii="Times New Roman" w:hAnsi="Times New Roman" w:cs="Times New Roman"/>
          <w:sz w:val="24"/>
          <w:szCs w:val="24"/>
          <w:lang w:eastAsia="en-GB"/>
        </w:rPr>
        <w:t>cycle</w:t>
      </w:r>
      <w:r w:rsidR="0001387A" w:rsidRPr="00531BEE">
        <w:rPr>
          <w:rFonts w:ascii="Times New Roman" w:hAnsi="Times New Roman" w:cs="Times New Roman"/>
          <w:sz w:val="24"/>
          <w:szCs w:val="24"/>
          <w:lang w:eastAsia="en-GB"/>
        </w:rPr>
        <w:t>,</w:t>
      </w:r>
      <w:r w:rsidR="008C2B44" w:rsidRPr="00531BEE">
        <w:rPr>
          <w:rFonts w:ascii="Times New Roman" w:hAnsi="Times New Roman" w:cs="Times New Roman"/>
          <w:sz w:val="24"/>
          <w:szCs w:val="24"/>
          <w:lang w:eastAsia="en-GB"/>
        </w:rPr>
        <w:t xml:space="preserve"> understanding of which is vital to</w:t>
      </w:r>
      <w:r w:rsidR="0090156E" w:rsidRPr="00531BEE">
        <w:rPr>
          <w:rFonts w:ascii="Times New Roman" w:hAnsi="Times New Roman" w:cs="Times New Roman"/>
          <w:sz w:val="24"/>
          <w:szCs w:val="24"/>
          <w:lang w:eastAsia="en-GB"/>
        </w:rPr>
        <w:t xml:space="preserve"> efficient</w:t>
      </w:r>
      <w:r w:rsidR="008C2B44" w:rsidRPr="00531BEE">
        <w:rPr>
          <w:rFonts w:ascii="Times New Roman" w:hAnsi="Times New Roman" w:cs="Times New Roman"/>
          <w:sz w:val="24"/>
          <w:szCs w:val="24"/>
          <w:lang w:eastAsia="en-GB"/>
        </w:rPr>
        <w:t xml:space="preserve"> Android application development.</w:t>
      </w:r>
    </w:p>
    <w:p w:rsidR="006D5CAD" w:rsidRPr="00531BEE" w:rsidRDefault="007E0C2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Android activity lifecycle has been designed specifically with resource management in mind.</w:t>
      </w:r>
      <w:r w:rsidR="004266A8" w:rsidRPr="00531BEE">
        <w:rPr>
          <w:rFonts w:ascii="Times New Roman" w:hAnsi="Times New Roman" w:cs="Times New Roman"/>
          <w:sz w:val="24"/>
          <w:szCs w:val="24"/>
          <w:lang w:eastAsia="en-GB"/>
        </w:rPr>
        <w:t xml:space="preserve"> Android is able to manage the activity’s resources differently as it moves through different stages of its lifecycle. For example, when an activity has been closed or when another activity is displayed in front of it, the Android operating system might destroy the activity’s data and variables if it detects that it’s running low on the resources. </w:t>
      </w:r>
      <w:r w:rsidR="006D5CAD" w:rsidRPr="00531BEE">
        <w:rPr>
          <w:rFonts w:ascii="Times New Roman" w:hAnsi="Times New Roman" w:cs="Times New Roman"/>
          <w:sz w:val="24"/>
          <w:szCs w:val="24"/>
          <w:lang w:eastAsia="en-GB"/>
        </w:rPr>
        <w:t xml:space="preserve">This is why persisting information onto the device’s storage is extremely important in Android as it is explained in section 4.3.6. </w:t>
      </w:r>
    </w:p>
    <w:p w:rsidR="007E0C2D" w:rsidRPr="00531BEE" w:rsidRDefault="004266A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When</w:t>
      </w:r>
      <w:r w:rsidR="007E0C2D" w:rsidRPr="00531BEE">
        <w:rPr>
          <w:rFonts w:ascii="Times New Roman" w:hAnsi="Times New Roman" w:cs="Times New Roman"/>
          <w:sz w:val="24"/>
          <w:szCs w:val="24"/>
          <w:lang w:eastAsia="en-GB"/>
        </w:rPr>
        <w:t xml:space="preserve"> an activity is first launched, it goes through a number of i</w:t>
      </w:r>
      <w:r w:rsidR="007A3F8F">
        <w:rPr>
          <w:rFonts w:ascii="Times New Roman" w:hAnsi="Times New Roman" w:cs="Times New Roman"/>
          <w:sz w:val="24"/>
          <w:szCs w:val="24"/>
          <w:lang w:eastAsia="en-GB"/>
        </w:rPr>
        <w:t>nitialisation stages before it is</w:t>
      </w:r>
      <w:r w:rsidR="007E0C2D" w:rsidRPr="00531BEE">
        <w:rPr>
          <w:rFonts w:ascii="Times New Roman" w:hAnsi="Times New Roman" w:cs="Times New Roman"/>
          <w:sz w:val="24"/>
          <w:szCs w:val="24"/>
          <w:lang w:eastAsia="en-GB"/>
        </w:rPr>
        <w:t xml:space="preserve"> displayed on the screen. </w:t>
      </w:r>
      <w:r w:rsidR="0001387A" w:rsidRPr="00531BEE">
        <w:rPr>
          <w:rFonts w:ascii="Times New Roman" w:hAnsi="Times New Roman" w:cs="Times New Roman"/>
          <w:sz w:val="24"/>
          <w:szCs w:val="24"/>
          <w:lang w:eastAsia="en-GB"/>
        </w:rPr>
        <w:t>Each of the stages is represented by a different method that needs to be overridden. The below list illustrates the order in which methods are called during the initialisation process of an Activity.</w:t>
      </w:r>
    </w:p>
    <w:p w:rsidR="0001387A" w:rsidRPr="00531BEE" w:rsidRDefault="0001387A"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proofErr w:type="gramStart"/>
      <w:r w:rsidRPr="00531BEE">
        <w:rPr>
          <w:rFonts w:ascii="Times New Roman" w:hAnsi="Times New Roman" w:cs="Times New Roman"/>
          <w:b/>
          <w:sz w:val="24"/>
          <w:szCs w:val="24"/>
          <w:lang w:eastAsia="en-GB"/>
        </w:rPr>
        <w:lastRenderedPageBreak/>
        <w:t>onCreate</w:t>
      </w:r>
      <w:proofErr w:type="spellEnd"/>
      <w:r w:rsidRPr="00531BEE">
        <w:rPr>
          <w:rFonts w:ascii="Times New Roman" w:hAnsi="Times New Roman" w:cs="Times New Roman"/>
          <w:b/>
          <w:sz w:val="24"/>
          <w:szCs w:val="24"/>
          <w:lang w:eastAsia="en-GB"/>
        </w:rPr>
        <w:t>(</w:t>
      </w:r>
      <w:proofErr w:type="gramEnd"/>
      <w:r w:rsidRPr="00531BEE">
        <w:rPr>
          <w:rFonts w:ascii="Times New Roman" w:hAnsi="Times New Roman" w:cs="Times New Roman"/>
          <w:b/>
          <w:sz w:val="24"/>
          <w:szCs w:val="24"/>
          <w:lang w:eastAsia="en-GB"/>
        </w:rPr>
        <w:t>)</w:t>
      </w:r>
      <w:r w:rsidRPr="00531BEE">
        <w:rPr>
          <w:rFonts w:ascii="Times New Roman" w:hAnsi="Times New Roman" w:cs="Times New Roman"/>
          <w:sz w:val="24"/>
          <w:szCs w:val="24"/>
          <w:lang w:eastAsia="en-GB"/>
        </w:rPr>
        <w:t xml:space="preserve"> – called when the activity is first created, responsible for initialising the variables and inflating the layout.</w:t>
      </w:r>
    </w:p>
    <w:p w:rsidR="0001387A" w:rsidRPr="00531BEE" w:rsidRDefault="0001387A"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proofErr w:type="gramStart"/>
      <w:r w:rsidRPr="00531BEE">
        <w:rPr>
          <w:rFonts w:ascii="Times New Roman" w:hAnsi="Times New Roman" w:cs="Times New Roman"/>
          <w:b/>
          <w:sz w:val="24"/>
          <w:szCs w:val="24"/>
          <w:lang w:eastAsia="en-GB"/>
        </w:rPr>
        <w:t>onStart</w:t>
      </w:r>
      <w:proofErr w:type="spellEnd"/>
      <w:r w:rsidRPr="00531BEE">
        <w:rPr>
          <w:rFonts w:ascii="Times New Roman" w:hAnsi="Times New Roman" w:cs="Times New Roman"/>
          <w:b/>
          <w:sz w:val="24"/>
          <w:szCs w:val="24"/>
          <w:lang w:eastAsia="en-GB"/>
        </w:rPr>
        <w:t>(</w:t>
      </w:r>
      <w:proofErr w:type="gramEnd"/>
      <w:r w:rsidRPr="00531BEE">
        <w:rPr>
          <w:rFonts w:ascii="Times New Roman" w:hAnsi="Times New Roman" w:cs="Times New Roman"/>
          <w:b/>
          <w:sz w:val="24"/>
          <w:szCs w:val="24"/>
          <w:lang w:eastAsia="en-GB"/>
        </w:rPr>
        <w:t>)</w:t>
      </w:r>
      <w:r w:rsidRPr="00531BEE">
        <w:rPr>
          <w:rFonts w:ascii="Times New Roman" w:hAnsi="Times New Roman" w:cs="Times New Roman"/>
          <w:sz w:val="24"/>
          <w:szCs w:val="24"/>
          <w:lang w:eastAsia="en-GB"/>
        </w:rPr>
        <w:t xml:space="preserve"> – called when the activity is becoming visible to the user.</w:t>
      </w:r>
    </w:p>
    <w:p w:rsidR="0001387A" w:rsidRPr="00531BEE" w:rsidRDefault="0001387A" w:rsidP="004821A8">
      <w:pPr>
        <w:pStyle w:val="ListParagraph"/>
        <w:numPr>
          <w:ilvl w:val="0"/>
          <w:numId w:val="4"/>
        </w:numPr>
        <w:spacing w:line="360" w:lineRule="auto"/>
        <w:jc w:val="both"/>
        <w:rPr>
          <w:rFonts w:ascii="Times New Roman" w:hAnsi="Times New Roman" w:cs="Times New Roman"/>
          <w:b/>
          <w:sz w:val="24"/>
          <w:szCs w:val="24"/>
          <w:lang w:eastAsia="en-GB"/>
        </w:rPr>
      </w:pPr>
      <w:proofErr w:type="spellStart"/>
      <w:proofErr w:type="gramStart"/>
      <w:r w:rsidRPr="00531BEE">
        <w:rPr>
          <w:rFonts w:ascii="Times New Roman" w:hAnsi="Times New Roman" w:cs="Times New Roman"/>
          <w:b/>
          <w:sz w:val="24"/>
          <w:szCs w:val="24"/>
          <w:lang w:eastAsia="en-GB"/>
        </w:rPr>
        <w:t>onResume</w:t>
      </w:r>
      <w:proofErr w:type="spellEnd"/>
      <w:r w:rsidRPr="00531BEE">
        <w:rPr>
          <w:rFonts w:ascii="Times New Roman" w:hAnsi="Times New Roman" w:cs="Times New Roman"/>
          <w:b/>
          <w:sz w:val="24"/>
          <w:szCs w:val="24"/>
          <w:lang w:eastAsia="en-GB"/>
        </w:rPr>
        <w:t>(</w:t>
      </w:r>
      <w:proofErr w:type="gramEnd"/>
      <w:r w:rsidRPr="00531BEE">
        <w:rPr>
          <w:rFonts w:ascii="Times New Roman" w:hAnsi="Times New Roman" w:cs="Times New Roman"/>
          <w:b/>
          <w:sz w:val="24"/>
          <w:szCs w:val="24"/>
          <w:lang w:eastAsia="en-GB"/>
        </w:rPr>
        <w:t xml:space="preserve">) – </w:t>
      </w:r>
      <w:r w:rsidRPr="00531BEE">
        <w:rPr>
          <w:rFonts w:ascii="Times New Roman" w:hAnsi="Times New Roman" w:cs="Times New Roman"/>
          <w:sz w:val="24"/>
          <w:szCs w:val="24"/>
          <w:lang w:eastAsia="en-GB"/>
        </w:rPr>
        <w:t>called when the activity is ready to start interacting with the user.</w:t>
      </w:r>
    </w:p>
    <w:p w:rsidR="0001387A" w:rsidRPr="00531BEE" w:rsidRDefault="0001387A"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Activity Running</w:t>
      </w:r>
      <w:r w:rsidR="004266A8" w:rsidRPr="00531BEE">
        <w:rPr>
          <w:rFonts w:ascii="Times New Roman" w:hAnsi="Times New Roman" w:cs="Times New Roman"/>
          <w:sz w:val="24"/>
          <w:szCs w:val="24"/>
          <w:lang w:eastAsia="en-GB"/>
        </w:rPr>
        <w:t xml:space="preserve"> – Activity is visible and ready to interact with the user.</w:t>
      </w:r>
    </w:p>
    <w:p w:rsidR="007E0C2D" w:rsidRPr="00531BEE" w:rsidRDefault="007E0C2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Closing an activity follows a similar process </w:t>
      </w:r>
      <w:r w:rsidR="006F241F" w:rsidRPr="00531BEE">
        <w:rPr>
          <w:rFonts w:ascii="Times New Roman" w:hAnsi="Times New Roman" w:cs="Times New Roman"/>
          <w:sz w:val="24"/>
          <w:szCs w:val="24"/>
          <w:lang w:eastAsia="en-GB"/>
        </w:rPr>
        <w:t>where an activity is</w:t>
      </w:r>
      <w:r w:rsidRPr="00531BEE">
        <w:rPr>
          <w:rFonts w:ascii="Times New Roman" w:hAnsi="Times New Roman" w:cs="Times New Roman"/>
          <w:sz w:val="24"/>
          <w:szCs w:val="24"/>
          <w:lang w:eastAsia="en-GB"/>
        </w:rPr>
        <w:t xml:space="preserve"> first paused and kept in </w:t>
      </w:r>
      <w:r w:rsidR="00503C65" w:rsidRPr="00531BEE">
        <w:rPr>
          <w:rFonts w:ascii="Times New Roman" w:hAnsi="Times New Roman" w:cs="Times New Roman"/>
          <w:sz w:val="24"/>
          <w:szCs w:val="24"/>
          <w:lang w:eastAsia="en-GB"/>
        </w:rPr>
        <w:t>the stack</w:t>
      </w:r>
      <w:r w:rsidRPr="00531BEE">
        <w:rPr>
          <w:rFonts w:ascii="Times New Roman" w:hAnsi="Times New Roman" w:cs="Times New Roman"/>
          <w:sz w:val="24"/>
          <w:szCs w:val="24"/>
          <w:lang w:eastAsia="en-GB"/>
        </w:rPr>
        <w:t xml:space="preserve"> for a period of time together with all its variables </w:t>
      </w:r>
      <w:r w:rsidR="00503C65" w:rsidRPr="00531BEE">
        <w:rPr>
          <w:rFonts w:ascii="Times New Roman" w:hAnsi="Times New Roman" w:cs="Times New Roman"/>
          <w:sz w:val="24"/>
          <w:szCs w:val="24"/>
          <w:lang w:eastAsia="en-GB"/>
        </w:rPr>
        <w:t xml:space="preserve">still in memory </w:t>
      </w:r>
      <w:r w:rsidRPr="00531BEE">
        <w:rPr>
          <w:rFonts w:ascii="Times New Roman" w:hAnsi="Times New Roman" w:cs="Times New Roman"/>
          <w:sz w:val="24"/>
          <w:szCs w:val="24"/>
          <w:lang w:eastAsia="en-GB"/>
        </w:rPr>
        <w:t>should the user return to it any time soon.</w:t>
      </w:r>
      <w:r w:rsidR="006F241F" w:rsidRPr="00531BEE">
        <w:rPr>
          <w:rFonts w:ascii="Times New Roman" w:hAnsi="Times New Roman" w:cs="Times New Roman"/>
          <w:sz w:val="24"/>
          <w:szCs w:val="24"/>
          <w:lang w:eastAsia="en-GB"/>
        </w:rPr>
        <w:t xml:space="preserve"> If after a period of time, </w:t>
      </w:r>
      <w:r w:rsidR="00503C65" w:rsidRPr="00531BEE">
        <w:rPr>
          <w:rFonts w:ascii="Times New Roman" w:hAnsi="Times New Roman" w:cs="Times New Roman"/>
          <w:sz w:val="24"/>
          <w:szCs w:val="24"/>
          <w:lang w:eastAsia="en-GB"/>
        </w:rPr>
        <w:t xml:space="preserve">if </w:t>
      </w:r>
      <w:r w:rsidR="006F241F" w:rsidRPr="00531BEE">
        <w:rPr>
          <w:rFonts w:ascii="Times New Roman" w:hAnsi="Times New Roman" w:cs="Times New Roman"/>
          <w:sz w:val="24"/>
          <w:szCs w:val="24"/>
          <w:lang w:eastAsia="en-GB"/>
        </w:rPr>
        <w:t>the user does not return to the activity, Android destroys the activity together with all its data and variables.</w:t>
      </w:r>
    </w:p>
    <w:p w:rsidR="00A8660C" w:rsidRPr="00531BEE" w:rsidRDefault="00A8660C"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 diagram illustrating </w:t>
      </w:r>
      <w:r w:rsidR="007A3F8F">
        <w:rPr>
          <w:rFonts w:ascii="Times New Roman" w:hAnsi="Times New Roman" w:cs="Times New Roman"/>
          <w:sz w:val="24"/>
          <w:szCs w:val="24"/>
          <w:lang w:eastAsia="en-GB"/>
        </w:rPr>
        <w:t xml:space="preserve">an </w:t>
      </w:r>
      <w:r w:rsidRPr="00531BEE">
        <w:rPr>
          <w:rFonts w:ascii="Times New Roman" w:hAnsi="Times New Roman" w:cs="Times New Roman"/>
          <w:sz w:val="24"/>
          <w:szCs w:val="24"/>
          <w:lang w:eastAsia="en-GB"/>
        </w:rPr>
        <w:t>activity’s lifecycle can be found in the appendices on page //TODO.</w:t>
      </w:r>
    </w:p>
    <w:p w:rsidR="00503C65" w:rsidRPr="00531BEE" w:rsidRDefault="00B6675C"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10272" behindDoc="0" locked="0" layoutInCell="1" allowOverlap="1" wp14:anchorId="0FBB1B7C" wp14:editId="181A2A55">
                <wp:simplePos x="0" y="0"/>
                <wp:positionH relativeFrom="column">
                  <wp:posOffset>379251</wp:posOffset>
                </wp:positionH>
                <wp:positionV relativeFrom="paragraph">
                  <wp:posOffset>2208158</wp:posOffset>
                </wp:positionV>
                <wp:extent cx="4692650" cy="2432050"/>
                <wp:effectExtent l="0" t="0" r="0" b="6350"/>
                <wp:wrapTopAndBottom/>
                <wp:docPr id="58" name="Group 58"/>
                <wp:cNvGraphicFramePr/>
                <a:graphic xmlns:a="http://schemas.openxmlformats.org/drawingml/2006/main">
                  <a:graphicData uri="http://schemas.microsoft.com/office/word/2010/wordprocessingGroup">
                    <wpg:wgp>
                      <wpg:cNvGrpSpPr/>
                      <wpg:grpSpPr>
                        <a:xfrm>
                          <a:off x="0" y="0"/>
                          <a:ext cx="4692650" cy="2432050"/>
                          <a:chOff x="0" y="0"/>
                          <a:chExt cx="5724525" cy="3400425"/>
                        </a:xfrm>
                      </wpg:grpSpPr>
                      <pic:pic xmlns:pic="http://schemas.openxmlformats.org/drawingml/2006/picture">
                        <pic:nvPicPr>
                          <pic:cNvPr id="54" name="Picture 54" descr="C:\Users\Michal\Desktop\Untitled Diagram.png"/>
                          <pic:cNvPicPr>
                            <a:picLocks noChangeAspect="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724525" cy="3079750"/>
                          </a:xfrm>
                          <a:prstGeom prst="rect">
                            <a:avLst/>
                          </a:prstGeom>
                          <a:noFill/>
                          <a:ln>
                            <a:noFill/>
                          </a:ln>
                        </pic:spPr>
                      </pic:pic>
                      <wps:wsp>
                        <wps:cNvPr id="57" name="Text Box 57"/>
                        <wps:cNvSpPr txBox="1"/>
                        <wps:spPr>
                          <a:xfrm>
                            <a:off x="0" y="3133725"/>
                            <a:ext cx="5724525" cy="266700"/>
                          </a:xfrm>
                          <a:prstGeom prst="rect">
                            <a:avLst/>
                          </a:prstGeom>
                          <a:solidFill>
                            <a:prstClr val="white"/>
                          </a:solidFill>
                          <a:ln>
                            <a:noFill/>
                          </a:ln>
                          <a:effectLst/>
                        </wps:spPr>
                        <wps:txbx>
                          <w:txbxContent>
                            <w:p w:rsidR="00757810" w:rsidRPr="00411527" w:rsidRDefault="00757810" w:rsidP="00EC62D3">
                              <w:pPr>
                                <w:pStyle w:val="Caption"/>
                              </w:pPr>
                              <w:r>
                                <w:t>Figure 4.3 - Three-level activity inheritance.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B1B7C" id="Group 58" o:spid="_x0000_s1056" style="position:absolute;left:0;text-align:left;margin-left:29.85pt;margin-top:173.85pt;width:369.5pt;height:191.5pt;z-index:251510272;mso-width-relative:margin;mso-height-relative:margin" coordsize="5724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">
                <v:shape id="Picture 54" o:spid="_x0000_s1057" type="#_x0000_t75" style="position:absolute;width:57245;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9syHDAAAA2wAAAA8AAABkcnMvZG93bnJldi54bWxEj0FrAjEUhO8F/0N4greatViV1ShSELaX&#10;QldBj4/Nc3c1eVk2UeO/bwqFHoeZ+YZZbaI14k69bx0rmIwzEMSV0y3XCg773esChA/IGo1jUvAk&#10;D5v14GWFuXYP/qZ7GWqRIOxzVNCE0OVS+qohi37sOuLknV1vMSTZ11L3+Ehwa+Rbls2kxZbTQoMd&#10;fTRUXcubVVB/HuP8dOmMK2Zfl2jmxaJ8FkqNhnG7BBEohv/wX7vQCt6n8Psl/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2zIcMAAADbAAAADwAAAAAAAAAAAAAAAACf&#10;AgAAZHJzL2Rvd25yZXYueG1sUEsFBgAAAAAEAAQA9wAAAI8DAAAAAA==&#10;">
                  <v:imagedata r:id="rId32" o:title="Untitled Diagram"/>
                  <v:path arrowok="t"/>
                </v:shape>
                <v:shape id="Text Box 57" o:spid="_x0000_s1058" type="#_x0000_t202" style="position:absolute;top:31337;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757810" w:rsidRPr="00411527" w:rsidRDefault="00757810" w:rsidP="00EC62D3">
                        <w:pPr>
                          <w:pStyle w:val="Caption"/>
                        </w:pPr>
                        <w:r>
                          <w:t>Figure 4.3 - Three-level activity inheritance.</w:t>
                        </w:r>
                      </w:p>
                    </w:txbxContent>
                  </v:textbox>
                </v:shape>
                <w10:wrap type="topAndBottom"/>
              </v:group>
            </w:pict>
          </mc:Fallback>
        </mc:AlternateContent>
      </w:r>
      <w:r w:rsidR="0060772B" w:rsidRPr="00531BEE">
        <w:rPr>
          <w:rFonts w:ascii="Times New Roman" w:hAnsi="Times New Roman" w:cs="Times New Roman"/>
          <w:sz w:val="24"/>
          <w:szCs w:val="24"/>
          <w:lang w:eastAsia="en-GB"/>
        </w:rPr>
        <w:t xml:space="preserve">The activities implemented in the Android application override various methods exposed by Android’s base Activity class. Overriding these methods allows extra code to be added thus extending the activity’s functionality making it possible to add new and modify existing features. </w:t>
      </w:r>
      <w:r w:rsidR="00503C65" w:rsidRPr="00531BEE">
        <w:rPr>
          <w:rFonts w:ascii="Times New Roman" w:hAnsi="Times New Roman" w:cs="Times New Roman"/>
          <w:sz w:val="24"/>
          <w:szCs w:val="24"/>
          <w:lang w:eastAsia="en-GB"/>
        </w:rPr>
        <w:t xml:space="preserve">The </w:t>
      </w:r>
      <w:r w:rsidR="007D2ED5" w:rsidRPr="00531BEE">
        <w:rPr>
          <w:rFonts w:ascii="Times New Roman" w:hAnsi="Times New Roman" w:cs="Times New Roman"/>
          <w:sz w:val="24"/>
          <w:szCs w:val="24"/>
          <w:lang w:eastAsia="en-GB"/>
        </w:rPr>
        <w:t>project makes use of a three-level inheritance</w:t>
      </w:r>
      <w:r w:rsidR="0060772B" w:rsidRPr="00531BEE">
        <w:rPr>
          <w:rFonts w:ascii="Times New Roman" w:hAnsi="Times New Roman" w:cs="Times New Roman"/>
          <w:sz w:val="24"/>
          <w:szCs w:val="24"/>
          <w:lang w:eastAsia="en-GB"/>
        </w:rPr>
        <w:t>. This is</w:t>
      </w:r>
      <w:r w:rsidR="007D2ED5" w:rsidRPr="00531BEE">
        <w:rPr>
          <w:rFonts w:ascii="Times New Roman" w:hAnsi="Times New Roman" w:cs="Times New Roman"/>
          <w:sz w:val="24"/>
          <w:szCs w:val="24"/>
          <w:lang w:eastAsia="en-GB"/>
        </w:rPr>
        <w:t xml:space="preserve"> to reduce the amount of duplicated code and to </w:t>
      </w:r>
      <w:r w:rsidR="0060772B" w:rsidRPr="00531BEE">
        <w:rPr>
          <w:rFonts w:ascii="Times New Roman" w:hAnsi="Times New Roman" w:cs="Times New Roman"/>
          <w:sz w:val="24"/>
          <w:szCs w:val="24"/>
          <w:lang w:eastAsia="en-GB"/>
        </w:rPr>
        <w:t>centralise</w:t>
      </w:r>
      <w:r w:rsidR="007D2ED5" w:rsidRPr="00531BEE">
        <w:rPr>
          <w:rFonts w:ascii="Times New Roman" w:hAnsi="Times New Roman" w:cs="Times New Roman"/>
          <w:sz w:val="24"/>
          <w:szCs w:val="24"/>
          <w:lang w:eastAsia="en-GB"/>
        </w:rPr>
        <w:t xml:space="preserve"> </w:t>
      </w:r>
      <w:r w:rsidR="00995260" w:rsidRPr="00531BEE">
        <w:rPr>
          <w:rFonts w:ascii="Times New Roman" w:hAnsi="Times New Roman" w:cs="Times New Roman"/>
          <w:sz w:val="24"/>
          <w:szCs w:val="24"/>
          <w:lang w:eastAsia="en-GB"/>
        </w:rPr>
        <w:t>the</w:t>
      </w:r>
      <w:r w:rsidR="007D2ED5" w:rsidRPr="00531BEE">
        <w:rPr>
          <w:rFonts w:ascii="Times New Roman" w:hAnsi="Times New Roman" w:cs="Times New Roman"/>
          <w:sz w:val="24"/>
          <w:szCs w:val="24"/>
          <w:lang w:eastAsia="en-GB"/>
        </w:rPr>
        <w:t xml:space="preserve"> tasks common to all activities such as </w:t>
      </w:r>
      <w:r w:rsidR="00EC62D3" w:rsidRPr="00531BEE">
        <w:rPr>
          <w:rFonts w:ascii="Times New Roman" w:hAnsi="Times New Roman" w:cs="Times New Roman"/>
          <w:sz w:val="24"/>
          <w:szCs w:val="24"/>
          <w:lang w:eastAsia="en-GB"/>
        </w:rPr>
        <w:t>initialisation of variables</w:t>
      </w:r>
      <w:r w:rsidR="007D2ED5" w:rsidRPr="00531BEE">
        <w:rPr>
          <w:rFonts w:ascii="Times New Roman" w:hAnsi="Times New Roman" w:cs="Times New Roman"/>
          <w:sz w:val="24"/>
          <w:szCs w:val="24"/>
          <w:lang w:eastAsia="en-GB"/>
        </w:rPr>
        <w:t>.</w:t>
      </w:r>
      <w:r w:rsidR="009D3814" w:rsidRPr="00531BEE">
        <w:rPr>
          <w:rFonts w:ascii="Times New Roman" w:hAnsi="Times New Roman" w:cs="Times New Roman"/>
          <w:sz w:val="24"/>
          <w:szCs w:val="24"/>
          <w:lang w:eastAsia="en-GB"/>
        </w:rPr>
        <w:t xml:space="preserve"> </w:t>
      </w:r>
      <w:r w:rsidR="0060772B" w:rsidRPr="00531BEE">
        <w:rPr>
          <w:rFonts w:ascii="Times New Roman" w:hAnsi="Times New Roman" w:cs="Times New Roman"/>
          <w:sz w:val="24"/>
          <w:szCs w:val="24"/>
          <w:lang w:eastAsia="en-GB"/>
        </w:rPr>
        <w:t>An example of the three-level inheritance h</w:t>
      </w:r>
      <w:r w:rsidR="00C8112A" w:rsidRPr="00531BEE">
        <w:rPr>
          <w:rFonts w:ascii="Times New Roman" w:hAnsi="Times New Roman" w:cs="Times New Roman"/>
          <w:sz w:val="24"/>
          <w:szCs w:val="24"/>
          <w:lang w:eastAsia="en-GB"/>
        </w:rPr>
        <w:t>as been illustrated in figure 4.3</w:t>
      </w:r>
      <w:r w:rsidR="00995260" w:rsidRPr="00531BEE">
        <w:rPr>
          <w:rFonts w:ascii="Times New Roman" w:hAnsi="Times New Roman" w:cs="Times New Roman"/>
          <w:sz w:val="24"/>
          <w:szCs w:val="24"/>
          <w:lang w:eastAsia="en-GB"/>
        </w:rPr>
        <w:t>.</w:t>
      </w:r>
      <w:r w:rsidR="00666960" w:rsidRPr="00531BEE">
        <w:rPr>
          <w:rFonts w:ascii="Times New Roman" w:hAnsi="Times New Roman" w:cs="Times New Roman"/>
          <w:sz w:val="24"/>
          <w:szCs w:val="24"/>
          <w:lang w:eastAsia="en-GB"/>
        </w:rPr>
        <w:t xml:space="preserve"> It illustrates</w:t>
      </w:r>
      <w:r w:rsidR="0060772B" w:rsidRPr="00531BEE">
        <w:rPr>
          <w:rFonts w:ascii="Times New Roman" w:hAnsi="Times New Roman" w:cs="Times New Roman"/>
          <w:sz w:val="24"/>
          <w:szCs w:val="24"/>
          <w:lang w:eastAsia="en-GB"/>
        </w:rPr>
        <w:t xml:space="preserve"> the Custom Base Activity class is the Project’s own base class which extends the Android’s Activity class. All variable initialisations and initialisations of elements such as the action bar take place in the custom base activity class. All other activities that have been created for a specific purpose, such as the Home Activity class extend the Custom Base Activity. This means that the those activities are able to access the variables from the Custom Base Activity class as well as all the functions and features offered by </w:t>
      </w:r>
      <w:r w:rsidRPr="00531BEE">
        <w:rPr>
          <w:rFonts w:ascii="Times New Roman" w:hAnsi="Times New Roman" w:cs="Times New Roman"/>
          <w:sz w:val="24"/>
          <w:szCs w:val="24"/>
          <w:lang w:eastAsia="en-GB"/>
        </w:rPr>
        <w:t>the Android’s Base Activity class.</w:t>
      </w:r>
      <w:r w:rsidR="0060772B" w:rsidRPr="00531BEE">
        <w:rPr>
          <w:rFonts w:ascii="Times New Roman" w:hAnsi="Times New Roman" w:cs="Times New Roman"/>
          <w:sz w:val="24"/>
          <w:szCs w:val="24"/>
          <w:lang w:eastAsia="en-GB"/>
        </w:rPr>
        <w:t xml:space="preserve"> </w:t>
      </w:r>
      <w:r w:rsidR="009D3814" w:rsidRPr="00531BEE">
        <w:rPr>
          <w:rFonts w:ascii="Times New Roman" w:hAnsi="Times New Roman" w:cs="Times New Roman"/>
          <w:sz w:val="24"/>
          <w:szCs w:val="24"/>
          <w:lang w:eastAsia="en-GB"/>
        </w:rPr>
        <w:t xml:space="preserve"> </w:t>
      </w:r>
    </w:p>
    <w:p w:rsidR="00125C44" w:rsidRPr="00531BEE" w:rsidRDefault="00AB01BF" w:rsidP="004821A8">
      <w:pPr>
        <w:pStyle w:val="Heading3"/>
        <w:numPr>
          <w:ilvl w:val="2"/>
          <w:numId w:val="36"/>
        </w:numPr>
        <w:spacing w:line="360" w:lineRule="auto"/>
        <w:jc w:val="both"/>
        <w:rPr>
          <w:rFonts w:ascii="Times New Roman" w:hAnsi="Times New Roman" w:cs="Times New Roman"/>
        </w:rPr>
      </w:pPr>
      <w:bookmarkStart w:id="42" w:name="_Toc387221560"/>
      <w:r w:rsidRPr="00531BEE">
        <w:rPr>
          <w:rFonts w:ascii="Times New Roman" w:hAnsi="Times New Roman" w:cs="Times New Roman"/>
        </w:rPr>
        <w:lastRenderedPageBreak/>
        <w:t>Implementing</w:t>
      </w:r>
      <w:r w:rsidR="003670B2" w:rsidRPr="00531BEE">
        <w:rPr>
          <w:rFonts w:ascii="Times New Roman" w:hAnsi="Times New Roman" w:cs="Times New Roman"/>
        </w:rPr>
        <w:t xml:space="preserve"> User Interfaces</w:t>
      </w:r>
      <w:bookmarkEnd w:id="42"/>
    </w:p>
    <w:p w:rsidR="00D56824" w:rsidRPr="00531BEE" w:rsidRDefault="0058569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Development of user interfaces has been performed </w:t>
      </w:r>
      <w:r w:rsidR="00D56824" w:rsidRPr="00531BEE">
        <w:rPr>
          <w:rFonts w:ascii="Times New Roman" w:hAnsi="Times New Roman" w:cs="Times New Roman"/>
          <w:sz w:val="24"/>
          <w:szCs w:val="24"/>
          <w:lang w:eastAsia="en-GB"/>
        </w:rPr>
        <w:t xml:space="preserve">using Android Studio’s user-interface designer tool. The designer uses </w:t>
      </w:r>
      <w:r w:rsidRPr="00531BEE">
        <w:rPr>
          <w:rFonts w:ascii="Times New Roman" w:hAnsi="Times New Roman" w:cs="Times New Roman"/>
          <w:sz w:val="24"/>
          <w:szCs w:val="24"/>
          <w:lang w:eastAsia="en-GB"/>
        </w:rPr>
        <w:t>XML code to create and position individual user-interface components on the screen.</w:t>
      </w:r>
      <w:r w:rsidR="00D56824" w:rsidRPr="00531BEE">
        <w:rPr>
          <w:rFonts w:ascii="Times New Roman" w:hAnsi="Times New Roman" w:cs="Times New Roman"/>
          <w:sz w:val="24"/>
          <w:szCs w:val="24"/>
          <w:lang w:eastAsia="en-GB"/>
        </w:rPr>
        <w:t xml:space="preserve"> Android supports </w:t>
      </w:r>
      <w:r w:rsidR="00420A58" w:rsidRPr="00531BEE">
        <w:rPr>
          <w:rFonts w:ascii="Times New Roman" w:hAnsi="Times New Roman" w:cs="Times New Roman"/>
          <w:sz w:val="24"/>
          <w:szCs w:val="24"/>
          <w:lang w:eastAsia="en-GB"/>
        </w:rPr>
        <w:t xml:space="preserve">the use of </w:t>
      </w:r>
      <w:r w:rsidR="00D56824" w:rsidRPr="00531BEE">
        <w:rPr>
          <w:rFonts w:ascii="Times New Roman" w:hAnsi="Times New Roman" w:cs="Times New Roman"/>
          <w:sz w:val="24"/>
          <w:szCs w:val="24"/>
          <w:lang w:eastAsia="en-GB"/>
        </w:rPr>
        <w:t>nested views</w:t>
      </w:r>
      <w:r w:rsidR="00420A58" w:rsidRPr="00531BEE">
        <w:rPr>
          <w:rFonts w:ascii="Times New Roman" w:hAnsi="Times New Roman" w:cs="Times New Roman"/>
          <w:sz w:val="24"/>
          <w:szCs w:val="24"/>
          <w:lang w:eastAsia="en-GB"/>
        </w:rPr>
        <w:t>,</w:t>
      </w:r>
      <w:r w:rsidR="00D56824" w:rsidRPr="00531BEE">
        <w:rPr>
          <w:rFonts w:ascii="Times New Roman" w:hAnsi="Times New Roman" w:cs="Times New Roman"/>
          <w:sz w:val="24"/>
          <w:szCs w:val="24"/>
          <w:lang w:eastAsia="en-GB"/>
        </w:rPr>
        <w:t xml:space="preserve"> which enables creation of complex and attractive user-interfaces.</w:t>
      </w:r>
    </w:p>
    <w:p w:rsidR="00125C44" w:rsidRPr="00531BEE" w:rsidRDefault="00DB4FE2" w:rsidP="00A76EC1">
      <w:pPr>
        <w:spacing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The m</w:t>
      </w:r>
      <w:r w:rsidR="00D56824" w:rsidRPr="00531BEE">
        <w:rPr>
          <w:rFonts w:ascii="Times New Roman" w:hAnsi="Times New Roman" w:cs="Times New Roman"/>
          <w:sz w:val="24"/>
          <w:szCs w:val="24"/>
          <w:lang w:eastAsia="en-GB"/>
        </w:rPr>
        <w:t>ajority of the layout files make use of the Linear and Relative layouts which have been described in chapter 3. Individual user-interface elements are ident</w:t>
      </w:r>
      <w:r w:rsidR="004C5059">
        <w:rPr>
          <w:rFonts w:ascii="Times New Roman" w:hAnsi="Times New Roman" w:cs="Times New Roman"/>
          <w:sz w:val="24"/>
          <w:szCs w:val="24"/>
          <w:lang w:eastAsia="en-GB"/>
        </w:rPr>
        <w:t>ified by their unique IDs. To</w:t>
      </w:r>
      <w:r w:rsidR="00D56824" w:rsidRPr="00531BEE">
        <w:rPr>
          <w:rFonts w:ascii="Times New Roman" w:hAnsi="Times New Roman" w:cs="Times New Roman"/>
          <w:sz w:val="24"/>
          <w:szCs w:val="24"/>
          <w:lang w:eastAsia="en-GB"/>
        </w:rPr>
        <w:t xml:space="preserve"> keep the IDs consistent across the application, a special naming scheme has been adopted which enables quick identification of each element. The ID of a user-interface element consists of the name activity to which it belongs, followed by </w:t>
      </w:r>
      <w:r w:rsidR="00AB01BF" w:rsidRPr="00531BEE">
        <w:rPr>
          <w:rFonts w:ascii="Times New Roman" w:hAnsi="Times New Roman" w:cs="Times New Roman"/>
          <w:sz w:val="24"/>
          <w:szCs w:val="24"/>
          <w:lang w:eastAsia="en-GB"/>
        </w:rPr>
        <w:t>the name of the element describing its function finally followed by the type of the element which it represents. As an example, consider the following ID of the “My Journeys” button from the Home Activity,</w:t>
      </w:r>
    </w:p>
    <w:p w:rsidR="00C31633" w:rsidRPr="00531BEE" w:rsidRDefault="00AB01BF" w:rsidP="00666CE5">
      <w:pPr>
        <w:spacing w:line="360" w:lineRule="auto"/>
        <w:jc w:val="center"/>
        <w:rPr>
          <w:rFonts w:ascii="Times New Roman" w:hAnsi="Times New Roman" w:cs="Times New Roman"/>
          <w:b/>
          <w:sz w:val="24"/>
          <w:szCs w:val="24"/>
          <w:u w:val="single"/>
          <w:lang w:eastAsia="en-GB"/>
        </w:rPr>
      </w:pPr>
      <w:proofErr w:type="spellStart"/>
      <w:r w:rsidRPr="00531BEE">
        <w:rPr>
          <w:rFonts w:ascii="Times New Roman" w:hAnsi="Times New Roman" w:cs="Times New Roman"/>
          <w:b/>
          <w:sz w:val="24"/>
          <w:szCs w:val="24"/>
          <w:u w:val="single"/>
          <w:lang w:eastAsia="en-GB"/>
        </w:rPr>
        <w:t>android:id</w:t>
      </w:r>
      <w:proofErr w:type="spellEnd"/>
      <w:r w:rsidRPr="00531BEE">
        <w:rPr>
          <w:rFonts w:ascii="Times New Roman" w:hAnsi="Times New Roman" w:cs="Times New Roman"/>
          <w:b/>
          <w:sz w:val="24"/>
          <w:szCs w:val="24"/>
          <w:u w:val="single"/>
          <w:lang w:eastAsia="en-GB"/>
        </w:rPr>
        <w:t>="@+i</w:t>
      </w:r>
      <w:r w:rsidR="00666CE5" w:rsidRPr="00531BEE">
        <w:rPr>
          <w:rFonts w:ascii="Times New Roman" w:hAnsi="Times New Roman" w:cs="Times New Roman"/>
          <w:b/>
          <w:sz w:val="24"/>
          <w:szCs w:val="24"/>
          <w:u w:val="single"/>
          <w:lang w:eastAsia="en-GB"/>
        </w:rPr>
        <w:t>d/</w:t>
      </w:r>
      <w:proofErr w:type="spellStart"/>
      <w:r w:rsidR="00666CE5" w:rsidRPr="00531BEE">
        <w:rPr>
          <w:rFonts w:ascii="Times New Roman" w:hAnsi="Times New Roman" w:cs="Times New Roman"/>
          <w:b/>
          <w:sz w:val="24"/>
          <w:szCs w:val="24"/>
          <w:u w:val="single"/>
          <w:lang w:eastAsia="en-GB"/>
        </w:rPr>
        <w:t>ActivityHomeMyJourneysLayout</w:t>
      </w:r>
      <w:proofErr w:type="spellEnd"/>
      <w:r w:rsidR="00666CE5" w:rsidRPr="00531BEE">
        <w:rPr>
          <w:rFonts w:ascii="Times New Roman" w:hAnsi="Times New Roman" w:cs="Times New Roman"/>
          <w:b/>
          <w:sz w:val="24"/>
          <w:szCs w:val="24"/>
          <w:u w:val="single"/>
          <w:lang w:eastAsia="en-GB"/>
        </w:rPr>
        <w:t>"</w:t>
      </w:r>
    </w:p>
    <w:p w:rsidR="003670B2" w:rsidRPr="00531BEE" w:rsidRDefault="003670B2" w:rsidP="004821A8">
      <w:pPr>
        <w:pStyle w:val="Heading3"/>
        <w:numPr>
          <w:ilvl w:val="2"/>
          <w:numId w:val="36"/>
        </w:numPr>
        <w:spacing w:line="360" w:lineRule="auto"/>
        <w:jc w:val="both"/>
        <w:rPr>
          <w:rFonts w:ascii="Times New Roman" w:hAnsi="Times New Roman" w:cs="Times New Roman"/>
          <w:lang w:eastAsia="en-GB"/>
        </w:rPr>
      </w:pPr>
      <w:bookmarkStart w:id="43" w:name="_Toc387221561"/>
      <w:r w:rsidRPr="00531BEE">
        <w:rPr>
          <w:rFonts w:ascii="Times New Roman" w:hAnsi="Times New Roman" w:cs="Times New Roman"/>
          <w:lang w:eastAsia="en-GB"/>
        </w:rPr>
        <w:t>Network connectivity</w:t>
      </w:r>
      <w:r w:rsidR="0030358A" w:rsidRPr="00531BEE">
        <w:rPr>
          <w:rFonts w:ascii="Times New Roman" w:hAnsi="Times New Roman" w:cs="Times New Roman"/>
          <w:lang w:eastAsia="en-GB"/>
        </w:rPr>
        <w:t xml:space="preserve"> &amp; Multi-threading</w:t>
      </w:r>
      <w:bookmarkEnd w:id="43"/>
    </w:p>
    <w:p w:rsidR="00EB2AE1" w:rsidRPr="00531BEE" w:rsidRDefault="00EB2AE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Any operation that is likely take an extended period of time to complete, such as file I/O or a network request, must be performed in an asynchronous mode in order to keep the main user interface thread responsive. </w:t>
      </w:r>
    </w:p>
    <w:p w:rsidR="00DE6EB1" w:rsidRPr="00531BEE" w:rsidRDefault="00EB2AE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Android provides its own class </w:t>
      </w:r>
      <w:r w:rsidR="00DF00BC" w:rsidRPr="00531BEE">
        <w:rPr>
          <w:rFonts w:ascii="Times New Roman" w:hAnsi="Times New Roman" w:cs="Times New Roman"/>
          <w:sz w:val="24"/>
          <w:szCs w:val="24"/>
          <w:lang w:eastAsia="en-GB"/>
        </w:rPr>
        <w:t>for performing asynchronous tasks called AsyncTask</w:t>
      </w:r>
      <w:r w:rsidR="00A948E8" w:rsidRPr="00531BEE">
        <w:rPr>
          <w:rFonts w:ascii="Times New Roman" w:hAnsi="Times New Roman" w:cs="Times New Roman"/>
          <w:sz w:val="24"/>
          <w:szCs w:val="24"/>
          <w:lang w:eastAsia="en-GB"/>
        </w:rPr>
        <w:t xml:space="preserve"> which is very similar to Java’s Thread class</w:t>
      </w:r>
      <w:r w:rsidR="00DF00BC" w:rsidRPr="00531BEE">
        <w:rPr>
          <w:rFonts w:ascii="Times New Roman" w:hAnsi="Times New Roman" w:cs="Times New Roman"/>
          <w:sz w:val="24"/>
          <w:szCs w:val="24"/>
          <w:lang w:eastAsia="en-GB"/>
        </w:rPr>
        <w:t xml:space="preserve">. </w:t>
      </w:r>
      <w:r w:rsidR="00563304" w:rsidRPr="00531BEE">
        <w:rPr>
          <w:rFonts w:ascii="Times New Roman" w:hAnsi="Times New Roman" w:cs="Times New Roman"/>
          <w:sz w:val="24"/>
          <w:szCs w:val="24"/>
          <w:lang w:eastAsia="en-GB"/>
        </w:rPr>
        <w:t xml:space="preserve">In order to provide a </w:t>
      </w:r>
      <w:r w:rsidR="00A948E8" w:rsidRPr="00531BEE">
        <w:rPr>
          <w:rFonts w:ascii="Times New Roman" w:hAnsi="Times New Roman" w:cs="Times New Roman"/>
          <w:sz w:val="24"/>
          <w:szCs w:val="24"/>
          <w:lang w:eastAsia="en-GB"/>
        </w:rPr>
        <w:t>uniform way of</w:t>
      </w:r>
      <w:r w:rsidR="00563304" w:rsidRPr="00531BEE">
        <w:rPr>
          <w:rFonts w:ascii="Times New Roman" w:hAnsi="Times New Roman" w:cs="Times New Roman"/>
          <w:sz w:val="24"/>
          <w:szCs w:val="24"/>
          <w:lang w:eastAsia="en-GB"/>
        </w:rPr>
        <w:t xml:space="preserve"> handling network calls, a generic</w:t>
      </w:r>
      <w:r w:rsidR="00B44653" w:rsidRPr="00531BEE">
        <w:rPr>
          <w:rFonts w:ascii="Times New Roman" w:hAnsi="Times New Roman" w:cs="Times New Roman"/>
          <w:sz w:val="24"/>
          <w:szCs w:val="24"/>
          <w:lang w:eastAsia="en-GB"/>
        </w:rPr>
        <w:t xml:space="preserve"> </w:t>
      </w:r>
      <w:r w:rsidR="00B967AE" w:rsidRPr="00531BEE">
        <w:rPr>
          <w:rFonts w:ascii="Times New Roman" w:hAnsi="Times New Roman" w:cs="Times New Roman"/>
          <w:sz w:val="24"/>
          <w:szCs w:val="24"/>
          <w:lang w:eastAsia="en-GB"/>
        </w:rPr>
        <w:t>BaseServiceTask</w:t>
      </w:r>
      <w:r w:rsidR="00563304" w:rsidRPr="00531BEE">
        <w:rPr>
          <w:rFonts w:ascii="Times New Roman" w:hAnsi="Times New Roman" w:cs="Times New Roman"/>
          <w:sz w:val="24"/>
          <w:szCs w:val="24"/>
          <w:lang w:eastAsia="en-GB"/>
        </w:rPr>
        <w:t xml:space="preserve"> class</w:t>
      </w:r>
      <w:r w:rsidR="00A948E8" w:rsidRPr="00531BEE">
        <w:rPr>
          <w:rFonts w:ascii="Times New Roman" w:hAnsi="Times New Roman" w:cs="Times New Roman"/>
          <w:sz w:val="24"/>
          <w:szCs w:val="24"/>
          <w:lang w:eastAsia="en-GB"/>
        </w:rPr>
        <w:t>,</w:t>
      </w:r>
      <w:r w:rsidR="00563304" w:rsidRPr="00531BEE">
        <w:rPr>
          <w:rFonts w:ascii="Times New Roman" w:hAnsi="Times New Roman" w:cs="Times New Roman"/>
          <w:sz w:val="24"/>
          <w:szCs w:val="24"/>
          <w:lang w:eastAsia="en-GB"/>
        </w:rPr>
        <w:t xml:space="preserve"> capable of handling </w:t>
      </w:r>
      <w:r w:rsidR="00A948E8" w:rsidRPr="00531BEE">
        <w:rPr>
          <w:rFonts w:ascii="Times New Roman" w:hAnsi="Times New Roman" w:cs="Times New Roman"/>
          <w:sz w:val="24"/>
          <w:szCs w:val="24"/>
          <w:lang w:eastAsia="en-GB"/>
        </w:rPr>
        <w:t>all types of</w:t>
      </w:r>
      <w:r w:rsidR="00563304" w:rsidRPr="00531BEE">
        <w:rPr>
          <w:rFonts w:ascii="Times New Roman" w:hAnsi="Times New Roman" w:cs="Times New Roman"/>
          <w:sz w:val="24"/>
          <w:szCs w:val="24"/>
          <w:lang w:eastAsia="en-GB"/>
        </w:rPr>
        <w:t xml:space="preserve"> object</w:t>
      </w:r>
      <w:r w:rsidR="00A948E8" w:rsidRPr="00531BEE">
        <w:rPr>
          <w:rFonts w:ascii="Times New Roman" w:hAnsi="Times New Roman" w:cs="Times New Roman"/>
          <w:sz w:val="24"/>
          <w:szCs w:val="24"/>
          <w:lang w:eastAsia="en-GB"/>
        </w:rPr>
        <w:t>s</w:t>
      </w:r>
      <w:r w:rsidR="00563304" w:rsidRPr="00531BEE">
        <w:rPr>
          <w:rFonts w:ascii="Times New Roman" w:hAnsi="Times New Roman" w:cs="Times New Roman"/>
          <w:sz w:val="24"/>
          <w:szCs w:val="24"/>
          <w:lang w:eastAsia="en-GB"/>
        </w:rPr>
        <w:t xml:space="preserve"> has been created by extending Android’s AsyncTask class.</w:t>
      </w:r>
      <w:r w:rsidR="00DE6EB1" w:rsidRPr="00531BEE">
        <w:rPr>
          <w:rFonts w:ascii="Times New Roman" w:hAnsi="Times New Roman" w:cs="Times New Roman"/>
          <w:sz w:val="24"/>
          <w:szCs w:val="24"/>
          <w:lang w:eastAsia="en-GB"/>
        </w:rPr>
        <w:t xml:space="preserve"> Two additional sub-classes have been developed to</w:t>
      </w:r>
      <w:r w:rsidR="00A948E8" w:rsidRPr="00531BEE">
        <w:rPr>
          <w:rFonts w:ascii="Times New Roman" w:hAnsi="Times New Roman" w:cs="Times New Roman"/>
          <w:sz w:val="24"/>
          <w:szCs w:val="24"/>
          <w:lang w:eastAsia="en-GB"/>
        </w:rPr>
        <w:t xml:space="preserve"> extend the functionality of the BaseServiceTask, these are as follows:</w:t>
      </w:r>
    </w:p>
    <w:p w:rsidR="00B967AE" w:rsidRPr="00531BEE" w:rsidRDefault="00805C69"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u w:val="words"/>
          <w:lang w:eastAsia="en-GB"/>
        </w:rPr>
        <w:t>Wcf</w:t>
      </w:r>
      <w:r w:rsidR="00DE6EB1" w:rsidRPr="00531BEE">
        <w:rPr>
          <w:rFonts w:ascii="Times New Roman" w:hAnsi="Times New Roman" w:cs="Times New Roman"/>
          <w:b/>
          <w:sz w:val="24"/>
          <w:szCs w:val="24"/>
          <w:lang w:eastAsia="en-GB"/>
        </w:rPr>
        <w:t>PostServiceTask</w:t>
      </w:r>
      <w:proofErr w:type="spellEnd"/>
      <w:r w:rsidR="00DE6EB1" w:rsidRPr="00531BEE">
        <w:rPr>
          <w:rFonts w:ascii="Times New Roman" w:hAnsi="Times New Roman" w:cs="Times New Roman"/>
          <w:sz w:val="24"/>
          <w:szCs w:val="24"/>
          <w:lang w:eastAsia="en-GB"/>
        </w:rPr>
        <w:t xml:space="preserve"> </w:t>
      </w:r>
      <w:r w:rsidR="001A2326" w:rsidRPr="00531BEE">
        <w:rPr>
          <w:rFonts w:ascii="Times New Roman" w:hAnsi="Times New Roman" w:cs="Times New Roman"/>
          <w:sz w:val="24"/>
          <w:szCs w:val="24"/>
          <w:lang w:eastAsia="en-GB"/>
        </w:rPr>
        <w:t xml:space="preserve">- </w:t>
      </w:r>
      <w:r w:rsidR="00DE6EB1" w:rsidRPr="00531BEE">
        <w:rPr>
          <w:rFonts w:ascii="Times New Roman" w:hAnsi="Times New Roman" w:cs="Times New Roman"/>
          <w:sz w:val="24"/>
          <w:szCs w:val="24"/>
          <w:lang w:eastAsia="en-GB"/>
        </w:rPr>
        <w:t>used for posting information to the server using HTTP’s POST verb</w:t>
      </w:r>
      <w:r w:rsidR="008A1E42" w:rsidRPr="00531BEE">
        <w:rPr>
          <w:rFonts w:ascii="Times New Roman" w:hAnsi="Times New Roman" w:cs="Times New Roman"/>
          <w:sz w:val="24"/>
          <w:szCs w:val="24"/>
          <w:lang w:eastAsia="en-GB"/>
        </w:rPr>
        <w:t>. It employs</w:t>
      </w:r>
      <w:r w:rsidR="00DE6EB1" w:rsidRPr="00531BEE">
        <w:rPr>
          <w:rFonts w:ascii="Times New Roman" w:hAnsi="Times New Roman" w:cs="Times New Roman"/>
          <w:sz w:val="24"/>
          <w:szCs w:val="24"/>
          <w:lang w:eastAsia="en-GB"/>
        </w:rPr>
        <w:t xml:space="preserve"> Apache’s </w:t>
      </w:r>
      <w:r w:rsidR="006C2AD2" w:rsidRPr="00531BEE">
        <w:rPr>
          <w:rFonts w:ascii="Times New Roman" w:hAnsi="Times New Roman" w:cs="Times New Roman"/>
          <w:sz w:val="24"/>
          <w:szCs w:val="24"/>
          <w:lang w:eastAsia="en-GB"/>
        </w:rPr>
        <w:t>‘</w:t>
      </w:r>
      <w:proofErr w:type="spellStart"/>
      <w:r w:rsidR="00DE6EB1" w:rsidRPr="00531BEE">
        <w:rPr>
          <w:rFonts w:ascii="Times New Roman" w:hAnsi="Times New Roman" w:cs="Times New Roman"/>
          <w:sz w:val="24"/>
          <w:szCs w:val="24"/>
          <w:lang w:eastAsia="en-GB"/>
        </w:rPr>
        <w:t>HttpPost</w:t>
      </w:r>
      <w:proofErr w:type="spellEnd"/>
      <w:r w:rsidR="006C2AD2" w:rsidRPr="00531BEE">
        <w:rPr>
          <w:rFonts w:ascii="Times New Roman" w:hAnsi="Times New Roman" w:cs="Times New Roman"/>
          <w:sz w:val="24"/>
          <w:szCs w:val="24"/>
          <w:lang w:eastAsia="en-GB"/>
        </w:rPr>
        <w:t>’</w:t>
      </w:r>
      <w:r w:rsidR="00DE6EB1" w:rsidRPr="00531BEE">
        <w:rPr>
          <w:rFonts w:ascii="Times New Roman" w:hAnsi="Times New Roman" w:cs="Times New Roman"/>
          <w:sz w:val="24"/>
          <w:szCs w:val="24"/>
          <w:lang w:eastAsia="en-GB"/>
        </w:rPr>
        <w:t xml:space="preserve"> client to send information to the server inside the HTTP request body.</w:t>
      </w:r>
      <w:r w:rsidR="00A948E8" w:rsidRPr="00531BEE">
        <w:rPr>
          <w:rFonts w:ascii="Times New Roman" w:hAnsi="Times New Roman" w:cs="Times New Roman"/>
          <w:sz w:val="24"/>
          <w:szCs w:val="24"/>
          <w:lang w:eastAsia="en-GB"/>
        </w:rPr>
        <w:t xml:space="preserve"> </w:t>
      </w:r>
      <w:proofErr w:type="spellStart"/>
      <w:r w:rsidR="00A948E8" w:rsidRPr="00531BEE">
        <w:rPr>
          <w:rFonts w:ascii="Times New Roman" w:hAnsi="Times New Roman" w:cs="Times New Roman"/>
          <w:sz w:val="24"/>
          <w:szCs w:val="24"/>
          <w:lang w:eastAsia="en-GB"/>
        </w:rPr>
        <w:t>PostServiceTask</w:t>
      </w:r>
      <w:proofErr w:type="spellEnd"/>
      <w:r w:rsidR="00A948E8" w:rsidRPr="00531BEE">
        <w:rPr>
          <w:rFonts w:ascii="Times New Roman" w:hAnsi="Times New Roman" w:cs="Times New Roman"/>
          <w:sz w:val="24"/>
          <w:szCs w:val="24"/>
          <w:lang w:eastAsia="en-GB"/>
        </w:rPr>
        <w:t xml:space="preserve"> can be used for tasks such as a registering a new user</w:t>
      </w:r>
      <w:r w:rsidR="001A2326" w:rsidRPr="00531BEE">
        <w:rPr>
          <w:rFonts w:ascii="Times New Roman" w:hAnsi="Times New Roman" w:cs="Times New Roman"/>
          <w:sz w:val="24"/>
          <w:szCs w:val="24"/>
          <w:lang w:eastAsia="en-GB"/>
        </w:rPr>
        <w:t>.</w:t>
      </w:r>
    </w:p>
    <w:p w:rsidR="00125C44" w:rsidRPr="00531BEE" w:rsidRDefault="00805C69"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Wcf</w:t>
      </w:r>
      <w:r w:rsidR="00DE6EB1" w:rsidRPr="00531BEE">
        <w:rPr>
          <w:rFonts w:ascii="Times New Roman" w:hAnsi="Times New Roman" w:cs="Times New Roman"/>
          <w:b/>
          <w:sz w:val="24"/>
          <w:szCs w:val="24"/>
          <w:lang w:eastAsia="en-GB"/>
        </w:rPr>
        <w:t>GetServiceTask</w:t>
      </w:r>
      <w:proofErr w:type="spellEnd"/>
      <w:r w:rsidR="00DE6EB1" w:rsidRPr="00531BEE">
        <w:rPr>
          <w:rFonts w:ascii="Times New Roman" w:hAnsi="Times New Roman" w:cs="Times New Roman"/>
          <w:sz w:val="24"/>
          <w:szCs w:val="24"/>
          <w:lang w:eastAsia="en-GB"/>
        </w:rPr>
        <w:t xml:space="preserve"> </w:t>
      </w:r>
      <w:r w:rsidR="001A2326" w:rsidRPr="00531BEE">
        <w:rPr>
          <w:rFonts w:ascii="Times New Roman" w:hAnsi="Times New Roman" w:cs="Times New Roman"/>
          <w:sz w:val="24"/>
          <w:szCs w:val="24"/>
          <w:lang w:eastAsia="en-GB"/>
        </w:rPr>
        <w:t xml:space="preserve">- </w:t>
      </w:r>
      <w:r w:rsidR="00DE6EB1" w:rsidRPr="00531BEE">
        <w:rPr>
          <w:rFonts w:ascii="Times New Roman" w:hAnsi="Times New Roman" w:cs="Times New Roman"/>
          <w:sz w:val="24"/>
          <w:szCs w:val="24"/>
          <w:lang w:eastAsia="en-GB"/>
        </w:rPr>
        <w:t xml:space="preserve">used for retrieving information from </w:t>
      </w:r>
      <w:r w:rsidR="008A1E42" w:rsidRPr="00531BEE">
        <w:rPr>
          <w:rFonts w:ascii="Times New Roman" w:hAnsi="Times New Roman" w:cs="Times New Roman"/>
          <w:sz w:val="24"/>
          <w:szCs w:val="24"/>
          <w:lang w:eastAsia="en-GB"/>
        </w:rPr>
        <w:t xml:space="preserve">the web service using HTTP’s GET keyword. HTTP GET requests cannot have a request body and all additional parameters should added to the URL in the form of a </w:t>
      </w:r>
      <w:r w:rsidR="00AB01BF" w:rsidRPr="00531BEE">
        <w:rPr>
          <w:rFonts w:ascii="Times New Roman" w:hAnsi="Times New Roman" w:cs="Times New Roman"/>
          <w:sz w:val="24"/>
          <w:szCs w:val="24"/>
          <w:lang w:eastAsia="en-GB"/>
        </w:rPr>
        <w:t>query string</w:t>
      </w:r>
      <w:r w:rsidR="008A1E42" w:rsidRPr="00531BEE">
        <w:rPr>
          <w:rFonts w:ascii="Times New Roman" w:hAnsi="Times New Roman" w:cs="Times New Roman"/>
          <w:sz w:val="24"/>
          <w:szCs w:val="24"/>
          <w:lang w:eastAsia="en-GB"/>
        </w:rPr>
        <w:t xml:space="preserve">. </w:t>
      </w:r>
    </w:p>
    <w:p w:rsidR="00666CE5" w:rsidRPr="00531BEE" w:rsidRDefault="0058661E" w:rsidP="00666CE5">
      <w:pPr>
        <w:spacing w:line="360" w:lineRule="auto"/>
        <w:jc w:val="both"/>
        <w:rPr>
          <w:rFonts w:ascii="Times New Roman" w:hAnsi="Times New Roman" w:cs="Times New Roman"/>
          <w:lang w:eastAsia="en-GB"/>
        </w:rPr>
      </w:pPr>
      <w:r w:rsidRPr="00531BEE">
        <w:rPr>
          <w:rFonts w:ascii="Times New Roman" w:hAnsi="Times New Roman" w:cs="Times New Roman"/>
          <w:noProof/>
          <w:sz w:val="24"/>
          <w:szCs w:val="24"/>
          <w:lang w:eastAsia="en-GB"/>
        </w:rPr>
        <w:lastRenderedPageBreak/>
        <mc:AlternateContent>
          <mc:Choice Requires="wpg">
            <w:drawing>
              <wp:anchor distT="0" distB="0" distL="114300" distR="114300" simplePos="0" relativeHeight="251515392" behindDoc="0" locked="0" layoutInCell="1" allowOverlap="1" wp14:anchorId="3ED6C0E4" wp14:editId="4FB2C5A4">
                <wp:simplePos x="0" y="0"/>
                <wp:positionH relativeFrom="column">
                  <wp:posOffset>1137920</wp:posOffset>
                </wp:positionH>
                <wp:positionV relativeFrom="paragraph">
                  <wp:posOffset>1995170</wp:posOffset>
                </wp:positionV>
                <wp:extent cx="3486150" cy="3000375"/>
                <wp:effectExtent l="0" t="0" r="0" b="9525"/>
                <wp:wrapTopAndBottom/>
                <wp:docPr id="71" name="Group 71"/>
                <wp:cNvGraphicFramePr/>
                <a:graphic xmlns:a="http://schemas.openxmlformats.org/drawingml/2006/main">
                  <a:graphicData uri="http://schemas.microsoft.com/office/word/2010/wordprocessingGroup">
                    <wpg:wgp>
                      <wpg:cNvGrpSpPr/>
                      <wpg:grpSpPr>
                        <a:xfrm>
                          <a:off x="0" y="0"/>
                          <a:ext cx="3486150" cy="3000375"/>
                          <a:chOff x="0" y="0"/>
                          <a:chExt cx="4143375" cy="3457575"/>
                        </a:xfrm>
                      </wpg:grpSpPr>
                      <pic:pic xmlns:pic="http://schemas.openxmlformats.org/drawingml/2006/picture">
                        <pic:nvPicPr>
                          <pic:cNvPr id="69" name="Picture 69" descr="C:\Users\Michal\vpworkspace\com.example.myapplication.activities.activities.RegistrationActivity.Register().png"/>
                          <pic:cNvPicPr>
                            <a:picLocks noChangeAspect="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143375" cy="3133725"/>
                          </a:xfrm>
                          <a:prstGeom prst="rect">
                            <a:avLst/>
                          </a:prstGeom>
                          <a:noFill/>
                          <a:ln>
                            <a:noFill/>
                          </a:ln>
                        </pic:spPr>
                      </pic:pic>
                      <wps:wsp>
                        <wps:cNvPr id="70" name="Text Box 70"/>
                        <wps:cNvSpPr txBox="1"/>
                        <wps:spPr>
                          <a:xfrm>
                            <a:off x="0" y="3190875"/>
                            <a:ext cx="4143375" cy="266700"/>
                          </a:xfrm>
                          <a:prstGeom prst="rect">
                            <a:avLst/>
                          </a:prstGeom>
                          <a:solidFill>
                            <a:prstClr val="white"/>
                          </a:solidFill>
                          <a:ln>
                            <a:noFill/>
                          </a:ln>
                          <a:effectLst/>
                        </wps:spPr>
                        <wps:txbx>
                          <w:txbxContent>
                            <w:p w:rsidR="00757810" w:rsidRPr="000C4C50" w:rsidRDefault="00757810" w:rsidP="00125C44">
                              <w:pPr>
                                <w:pStyle w:val="Caption"/>
                                <w:rPr>
                                  <w:noProof/>
                                </w:rPr>
                              </w:pPr>
                              <w:r>
                                <w:t>Figure 4.4</w:t>
                              </w:r>
                              <w:r>
                                <w:rPr>
                                  <w:noProof/>
                                </w:rPr>
                                <w:t xml:space="preserve"> -</w:t>
                              </w:r>
                              <w:r>
                                <w:t xml:space="preserve"> </w:t>
                              </w:r>
                              <w:proofErr w:type="spellStart"/>
                              <w:r>
                                <w:t>PostServiceTask</w:t>
                              </w:r>
                              <w:proofErr w:type="spellEnd"/>
                              <w: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D6C0E4" id="Group 71" o:spid="_x0000_s1059" style="position:absolute;left:0;text-align:left;margin-left:89.6pt;margin-top:157.1pt;width:274.5pt;height:236.25pt;z-index:251515392;mso-width-relative:margin;mso-height-relative:margin" coordsize="41433,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">
                <v:shape id="Picture 69" o:spid="_x0000_s1060" type="#_x0000_t75" style="position:absolute;width:41433;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7bgjEAAAA2wAAAA8AAABkcnMvZG93bnJldi54bWxEj1trAjEUhN+F/odwCr5pVh/ErkYpLfVO&#10;vYKvh83p7tLNyZJEXf+9EQp9HGbmG2Y8bUwlruR8aVlBr5uAIM6sLjlXcDp+dYYgfEDWWFkmBXfy&#10;MJ28tMaYanvjPV0PIRcRwj5FBUUIdSqlzwoy6Lu2Jo7ej3UGQ5Qul9rhLcJNJftJMpAGS44LBdb0&#10;UVD2e7gYBdvTfF599naz+3d2xuXGrRdu5ZRqvzbvIxCBmvAf/msvtILBGzy/xB8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7bgjEAAAA2wAAAA8AAAAAAAAAAAAAAAAA&#10;nwIAAGRycy9kb3ducmV2LnhtbFBLBQYAAAAABAAEAPcAAACQAwAAAAA=&#10;">
                  <v:imagedata r:id="rId34" o:title="com.example.myapplication.activities.activities.RegistrationActivity.Register()"/>
                  <v:path arrowok="t"/>
                </v:shape>
                <v:shape id="Text Box 70" o:spid="_x0000_s1061" type="#_x0000_t202" style="position:absolute;top:31908;width:41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757810" w:rsidRPr="000C4C50" w:rsidRDefault="00757810" w:rsidP="00125C44">
                        <w:pPr>
                          <w:pStyle w:val="Caption"/>
                          <w:rPr>
                            <w:noProof/>
                          </w:rPr>
                        </w:pPr>
                        <w:r>
                          <w:t>Figure 4.4</w:t>
                        </w:r>
                        <w:r>
                          <w:rPr>
                            <w:noProof/>
                          </w:rPr>
                          <w:t xml:space="preserve"> -</w:t>
                        </w:r>
                        <w:r>
                          <w:t xml:space="preserve"> </w:t>
                        </w:r>
                        <w:proofErr w:type="spellStart"/>
                        <w:r>
                          <w:t>PostServiceTask</w:t>
                        </w:r>
                        <w:proofErr w:type="spellEnd"/>
                        <w:r>
                          <w:t xml:space="preserve"> Sequence Diagram.</w:t>
                        </w:r>
                      </w:p>
                    </w:txbxContent>
                  </v:textbox>
                </v:shape>
                <w10:wrap type="topAndBottom"/>
              </v:group>
            </w:pict>
          </mc:Fallback>
        </mc:AlternateContent>
      </w:r>
      <w:r w:rsidR="00955C66" w:rsidRPr="00531BEE">
        <w:rPr>
          <w:rFonts w:ascii="Times New Roman" w:hAnsi="Times New Roman" w:cs="Times New Roman"/>
          <w:sz w:val="24"/>
          <w:szCs w:val="24"/>
          <w:lang w:eastAsia="en-GB"/>
        </w:rPr>
        <w:t>If an activity wishes</w:t>
      </w:r>
      <w:r w:rsidR="00B967AE" w:rsidRPr="00531BEE">
        <w:rPr>
          <w:rFonts w:ascii="Times New Roman" w:hAnsi="Times New Roman" w:cs="Times New Roman"/>
          <w:sz w:val="24"/>
          <w:szCs w:val="24"/>
          <w:lang w:eastAsia="en-GB"/>
        </w:rPr>
        <w:t xml:space="preserve"> to perform a call to the server to either post or retrieve some information, </w:t>
      </w:r>
      <w:r w:rsidR="00955C66" w:rsidRPr="00531BEE">
        <w:rPr>
          <w:rFonts w:ascii="Times New Roman" w:hAnsi="Times New Roman" w:cs="Times New Roman"/>
          <w:sz w:val="24"/>
          <w:szCs w:val="24"/>
          <w:lang w:eastAsia="en-GB"/>
        </w:rPr>
        <w:t>it</w:t>
      </w:r>
      <w:r w:rsidR="00B44653" w:rsidRPr="00531BEE">
        <w:rPr>
          <w:rFonts w:ascii="Times New Roman" w:hAnsi="Times New Roman" w:cs="Times New Roman"/>
          <w:sz w:val="24"/>
          <w:szCs w:val="24"/>
          <w:lang w:eastAsia="en-GB"/>
        </w:rPr>
        <w:t xml:space="preserve"> must implement an interface with a call</w:t>
      </w:r>
      <w:r w:rsidR="00955C66" w:rsidRPr="00531BEE">
        <w:rPr>
          <w:rFonts w:ascii="Times New Roman" w:hAnsi="Times New Roman" w:cs="Times New Roman"/>
          <w:sz w:val="24"/>
          <w:szCs w:val="24"/>
          <w:lang w:eastAsia="en-GB"/>
        </w:rPr>
        <w:t>-</w:t>
      </w:r>
      <w:r w:rsidR="00B44653" w:rsidRPr="00531BEE">
        <w:rPr>
          <w:rFonts w:ascii="Times New Roman" w:hAnsi="Times New Roman" w:cs="Times New Roman"/>
          <w:sz w:val="24"/>
          <w:szCs w:val="24"/>
          <w:lang w:eastAsia="en-GB"/>
        </w:rPr>
        <w:t>back method allowing the NetworkTask object to return a result once the call to the web server is complete.</w:t>
      </w:r>
      <w:r w:rsidR="00955C66" w:rsidRPr="00531BEE">
        <w:rPr>
          <w:rFonts w:ascii="Times New Roman" w:hAnsi="Times New Roman" w:cs="Times New Roman"/>
          <w:sz w:val="24"/>
          <w:szCs w:val="24"/>
          <w:lang w:eastAsia="en-GB"/>
        </w:rPr>
        <w:t xml:space="preserve"> This allows the Activity to remain responsive and perform other tasks while the NetworkTask executes in the background and returns a result via</w:t>
      </w:r>
      <w:r w:rsidR="00C8112A" w:rsidRPr="00531BEE">
        <w:rPr>
          <w:rFonts w:ascii="Times New Roman" w:hAnsi="Times New Roman" w:cs="Times New Roman"/>
          <w:sz w:val="24"/>
          <w:szCs w:val="24"/>
          <w:lang w:eastAsia="en-GB"/>
        </w:rPr>
        <w:t xml:space="preserve"> the call-back method. Figure 4.4</w:t>
      </w:r>
      <w:r w:rsidR="00955C66" w:rsidRPr="00531BEE">
        <w:rPr>
          <w:rFonts w:ascii="Times New Roman" w:hAnsi="Times New Roman" w:cs="Times New Roman"/>
          <w:sz w:val="24"/>
          <w:szCs w:val="24"/>
          <w:lang w:eastAsia="en-GB"/>
        </w:rPr>
        <w:t xml:space="preserve"> illustrates the workings of the NetworkTask class where the task is started and sometime later, it returns the result via the </w:t>
      </w:r>
      <w:proofErr w:type="gramStart"/>
      <w:r w:rsidR="006F0F69" w:rsidRPr="00531BEE">
        <w:rPr>
          <w:rFonts w:ascii="Times New Roman" w:hAnsi="Times New Roman" w:cs="Times New Roman"/>
          <w:sz w:val="24"/>
          <w:szCs w:val="24"/>
          <w:lang w:eastAsia="en-GB"/>
        </w:rPr>
        <w:t>‘</w:t>
      </w:r>
      <w:r w:rsidR="00955C66" w:rsidRPr="00531BEE">
        <w:rPr>
          <w:rFonts w:ascii="Times New Roman" w:hAnsi="Times New Roman" w:cs="Times New Roman"/>
          <w:sz w:val="24"/>
          <w:szCs w:val="24"/>
          <w:lang w:eastAsia="en-GB"/>
        </w:rPr>
        <w:t>onServiceCallCompleted(</w:t>
      </w:r>
      <w:proofErr w:type="gramEnd"/>
      <w:r w:rsidR="00955C66" w:rsidRPr="00531BEE">
        <w:rPr>
          <w:rFonts w:ascii="Times New Roman" w:hAnsi="Times New Roman" w:cs="Times New Roman"/>
          <w:sz w:val="24"/>
          <w:szCs w:val="24"/>
          <w:lang w:eastAsia="en-GB"/>
        </w:rPr>
        <w:t>)</w:t>
      </w:r>
      <w:r w:rsidR="006F0F69" w:rsidRPr="00531BEE">
        <w:rPr>
          <w:rFonts w:ascii="Times New Roman" w:hAnsi="Times New Roman" w:cs="Times New Roman"/>
          <w:sz w:val="24"/>
          <w:szCs w:val="24"/>
          <w:lang w:eastAsia="en-GB"/>
        </w:rPr>
        <w:t>’</w:t>
      </w:r>
      <w:r w:rsidR="00955C66" w:rsidRPr="00531BEE">
        <w:rPr>
          <w:rFonts w:ascii="Times New Roman" w:hAnsi="Times New Roman" w:cs="Times New Roman"/>
          <w:sz w:val="24"/>
          <w:szCs w:val="24"/>
          <w:lang w:eastAsia="en-GB"/>
        </w:rPr>
        <w:t xml:space="preserve"> method back to its creator.</w:t>
      </w:r>
    </w:p>
    <w:p w:rsidR="00666CE5" w:rsidRPr="00531BEE" w:rsidRDefault="00C31633" w:rsidP="004821A8">
      <w:pPr>
        <w:pStyle w:val="Heading3"/>
        <w:numPr>
          <w:ilvl w:val="2"/>
          <w:numId w:val="36"/>
        </w:numPr>
        <w:rPr>
          <w:rFonts w:ascii="Times New Roman" w:hAnsi="Times New Roman" w:cs="Times New Roman"/>
          <w:lang w:eastAsia="en-GB"/>
        </w:rPr>
      </w:pPr>
      <w:bookmarkStart w:id="44" w:name="_Toc387221562"/>
      <w:r w:rsidRPr="00531BEE">
        <w:rPr>
          <w:rFonts w:ascii="Times New Roman" w:hAnsi="Times New Roman" w:cs="Times New Roman"/>
          <w:lang w:eastAsia="en-GB"/>
        </w:rPr>
        <w:t xml:space="preserve">Data </w:t>
      </w:r>
      <w:r w:rsidR="00AB01BF" w:rsidRPr="00531BEE">
        <w:rPr>
          <w:rFonts w:ascii="Times New Roman" w:hAnsi="Times New Roman" w:cs="Times New Roman"/>
          <w:lang w:eastAsia="en-GB"/>
        </w:rPr>
        <w:t>s</w:t>
      </w:r>
      <w:r w:rsidRPr="00531BEE">
        <w:rPr>
          <w:rFonts w:ascii="Times New Roman" w:hAnsi="Times New Roman" w:cs="Times New Roman"/>
          <w:lang w:eastAsia="en-GB"/>
        </w:rPr>
        <w:t>erialisation</w:t>
      </w:r>
      <w:r w:rsidR="00AB01BF" w:rsidRPr="00531BEE">
        <w:rPr>
          <w:rFonts w:ascii="Times New Roman" w:hAnsi="Times New Roman" w:cs="Times New Roman"/>
          <w:lang w:eastAsia="en-GB"/>
        </w:rPr>
        <w:t xml:space="preserve"> &amp; d</w:t>
      </w:r>
      <w:r w:rsidRPr="00531BEE">
        <w:rPr>
          <w:rFonts w:ascii="Times New Roman" w:hAnsi="Times New Roman" w:cs="Times New Roman"/>
          <w:lang w:eastAsia="en-GB"/>
        </w:rPr>
        <w:t>eserialization</w:t>
      </w:r>
      <w:bookmarkEnd w:id="44"/>
    </w:p>
    <w:p w:rsidR="00A73023" w:rsidRPr="00531BEE" w:rsidRDefault="001E1C3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One of the biggest challenges faced during the development process</w:t>
      </w:r>
      <w:r w:rsidR="009338B9" w:rsidRPr="00531BEE">
        <w:rPr>
          <w:rFonts w:ascii="Times New Roman" w:hAnsi="Times New Roman" w:cs="Times New Roman"/>
          <w:sz w:val="24"/>
          <w:szCs w:val="24"/>
          <w:lang w:eastAsia="en-GB"/>
        </w:rPr>
        <w:t xml:space="preserve"> was creating a uniform way of </w:t>
      </w:r>
      <w:proofErr w:type="spellStart"/>
      <w:r w:rsidR="009338B9" w:rsidRPr="00531BEE">
        <w:rPr>
          <w:rFonts w:ascii="Times New Roman" w:hAnsi="Times New Roman" w:cs="Times New Roman"/>
          <w:sz w:val="24"/>
          <w:szCs w:val="24"/>
          <w:lang w:eastAsia="en-GB"/>
        </w:rPr>
        <w:t>deserializing</w:t>
      </w:r>
      <w:proofErr w:type="spellEnd"/>
      <w:r w:rsidR="009338B9" w:rsidRPr="00531BEE">
        <w:rPr>
          <w:rFonts w:ascii="Times New Roman" w:hAnsi="Times New Roman" w:cs="Times New Roman"/>
          <w:sz w:val="24"/>
          <w:szCs w:val="24"/>
          <w:lang w:eastAsia="en-GB"/>
        </w:rPr>
        <w:t xml:space="preserve"> objects of any type received as a response from the web service using</w:t>
      </w:r>
      <w:r w:rsidR="00CF144D" w:rsidRPr="00531BEE">
        <w:rPr>
          <w:rFonts w:ascii="Times New Roman" w:hAnsi="Times New Roman" w:cs="Times New Roman"/>
          <w:sz w:val="24"/>
          <w:szCs w:val="24"/>
          <w:lang w:eastAsia="en-GB"/>
        </w:rPr>
        <w:t xml:space="preserve"> only</w:t>
      </w:r>
      <w:r w:rsidR="009338B9" w:rsidRPr="00531BEE">
        <w:rPr>
          <w:rFonts w:ascii="Times New Roman" w:hAnsi="Times New Roman" w:cs="Times New Roman"/>
          <w:sz w:val="24"/>
          <w:szCs w:val="24"/>
          <w:lang w:eastAsia="en-GB"/>
        </w:rPr>
        <w:t xml:space="preserve"> a single class in order to avoid code duplication.</w:t>
      </w:r>
    </w:p>
    <w:p w:rsidR="000B532F" w:rsidRPr="00531BEE" w:rsidRDefault="00A7302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With the help of Google’s GSON library</w:t>
      </w:r>
      <w:r w:rsidR="007C238F"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which provides full support for serialization and deserialization of generic objects, it was possible to extend </w:t>
      </w:r>
      <w:r w:rsidR="009E1016" w:rsidRPr="00531BEE">
        <w:rPr>
          <w:rFonts w:ascii="Times New Roman" w:hAnsi="Times New Roman" w:cs="Times New Roman"/>
          <w:sz w:val="24"/>
          <w:szCs w:val="24"/>
          <w:lang w:eastAsia="en-GB"/>
        </w:rPr>
        <w:t>both</w:t>
      </w:r>
      <w:r w:rsidRPr="00531BEE">
        <w:rPr>
          <w:rFonts w:ascii="Times New Roman" w:hAnsi="Times New Roman" w:cs="Times New Roman"/>
          <w:sz w:val="24"/>
          <w:szCs w:val="24"/>
          <w:lang w:eastAsia="en-GB"/>
        </w:rPr>
        <w:t xml:space="preserve"> </w:t>
      </w:r>
      <w:proofErr w:type="spellStart"/>
      <w:r w:rsidR="009E1016" w:rsidRPr="00531BEE">
        <w:rPr>
          <w:rFonts w:ascii="Times New Roman" w:hAnsi="Times New Roman" w:cs="Times New Roman"/>
          <w:sz w:val="24"/>
          <w:szCs w:val="24"/>
          <w:lang w:eastAsia="en-GB"/>
        </w:rPr>
        <w:t>ServiceTask</w:t>
      </w:r>
      <w:proofErr w:type="spellEnd"/>
      <w:r w:rsidR="009E1016" w:rsidRPr="00531BEE">
        <w:rPr>
          <w:rFonts w:ascii="Times New Roman" w:hAnsi="Times New Roman" w:cs="Times New Roman"/>
          <w:sz w:val="24"/>
          <w:szCs w:val="24"/>
          <w:lang w:eastAsia="en-GB"/>
        </w:rPr>
        <w:t xml:space="preserve"> classes</w:t>
      </w:r>
      <w:r w:rsidRPr="00531BEE">
        <w:rPr>
          <w:rFonts w:ascii="Times New Roman" w:hAnsi="Times New Roman" w:cs="Times New Roman"/>
          <w:sz w:val="24"/>
          <w:szCs w:val="24"/>
          <w:lang w:eastAsia="en-GB"/>
        </w:rPr>
        <w:t xml:space="preserve"> class described in section 4.3.4 to provide support for all types of objects to be received from the web service using a single class.</w:t>
      </w:r>
      <w:r w:rsidR="00060E78" w:rsidRPr="00531BEE">
        <w:rPr>
          <w:rFonts w:ascii="Times New Roman" w:hAnsi="Times New Roman" w:cs="Times New Roman"/>
          <w:sz w:val="24"/>
          <w:szCs w:val="24"/>
          <w:lang w:eastAsia="en-GB"/>
        </w:rPr>
        <w:t xml:space="preserve"> This generic behaviour has been achieved with the use of GSON’s </w:t>
      </w:r>
      <w:proofErr w:type="spellStart"/>
      <w:r w:rsidR="00060E78" w:rsidRPr="00531BEE">
        <w:rPr>
          <w:rFonts w:ascii="Times New Roman" w:hAnsi="Times New Roman" w:cs="Times New Roman"/>
          <w:sz w:val="24"/>
          <w:szCs w:val="24"/>
          <w:lang w:eastAsia="en-GB"/>
        </w:rPr>
        <w:t>TypeToken</w:t>
      </w:r>
      <w:proofErr w:type="spellEnd"/>
      <w:r w:rsidR="00060E78" w:rsidRPr="00531BEE">
        <w:rPr>
          <w:rFonts w:ascii="Times New Roman" w:hAnsi="Times New Roman" w:cs="Times New Roman"/>
          <w:sz w:val="24"/>
          <w:szCs w:val="24"/>
          <w:lang w:eastAsia="en-GB"/>
        </w:rPr>
        <w:t xml:space="preserve"> class which tells GSON what specific type the generic object received from the web service should be converted to.</w:t>
      </w:r>
      <w:r w:rsidR="00B90948" w:rsidRPr="00531BEE">
        <w:rPr>
          <w:rFonts w:ascii="Times New Roman" w:hAnsi="Times New Roman" w:cs="Times New Roman"/>
          <w:sz w:val="24"/>
          <w:szCs w:val="24"/>
          <w:lang w:eastAsia="en-GB"/>
        </w:rPr>
        <w:t xml:space="preserve"> </w:t>
      </w:r>
    </w:p>
    <w:p w:rsidR="00B90948" w:rsidRPr="00531BEE" w:rsidRDefault="006756B0" w:rsidP="009360ED">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w:lastRenderedPageBreak/>
        <mc:AlternateContent>
          <mc:Choice Requires="wpg">
            <w:drawing>
              <wp:anchor distT="0" distB="0" distL="114300" distR="114300" simplePos="0" relativeHeight="251543040" behindDoc="0" locked="0" layoutInCell="1" allowOverlap="1" wp14:anchorId="1855041D" wp14:editId="108B96B8">
                <wp:simplePos x="0" y="0"/>
                <wp:positionH relativeFrom="column">
                  <wp:posOffset>742315</wp:posOffset>
                </wp:positionH>
                <wp:positionV relativeFrom="paragraph">
                  <wp:posOffset>1971675</wp:posOffset>
                </wp:positionV>
                <wp:extent cx="4290060" cy="2971800"/>
                <wp:effectExtent l="0" t="0" r="0" b="0"/>
                <wp:wrapTopAndBottom/>
                <wp:docPr id="254" name="Group 254"/>
                <wp:cNvGraphicFramePr/>
                <a:graphic xmlns:a="http://schemas.openxmlformats.org/drawingml/2006/main">
                  <a:graphicData uri="http://schemas.microsoft.com/office/word/2010/wordprocessingGroup">
                    <wpg:wgp>
                      <wpg:cNvGrpSpPr/>
                      <wpg:grpSpPr>
                        <a:xfrm>
                          <a:off x="0" y="0"/>
                          <a:ext cx="4290060" cy="2971800"/>
                          <a:chOff x="0" y="0"/>
                          <a:chExt cx="3886200" cy="2691765"/>
                        </a:xfrm>
                      </wpg:grpSpPr>
                      <pic:pic xmlns:pic="http://schemas.openxmlformats.org/drawingml/2006/picture">
                        <pic:nvPicPr>
                          <pic:cNvPr id="73" name="Picture 73" descr="C:\Users\Michal\vpworkspace\com.example.myapplication.activities.activities.MyJourneysActivity.retrieveJourneys().png"/>
                          <pic:cNvPicPr>
                            <a:picLocks noChangeAspect="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886200" cy="2228215"/>
                          </a:xfrm>
                          <a:prstGeom prst="rect">
                            <a:avLst/>
                          </a:prstGeom>
                          <a:noFill/>
                          <a:ln>
                            <a:noFill/>
                          </a:ln>
                        </pic:spPr>
                      </pic:pic>
                      <wps:wsp>
                        <wps:cNvPr id="233" name="Text Box 233"/>
                        <wps:cNvSpPr txBox="1"/>
                        <wps:spPr>
                          <a:xfrm>
                            <a:off x="0" y="2286000"/>
                            <a:ext cx="3886200" cy="405765"/>
                          </a:xfrm>
                          <a:prstGeom prst="rect">
                            <a:avLst/>
                          </a:prstGeom>
                          <a:solidFill>
                            <a:prstClr val="white"/>
                          </a:solidFill>
                          <a:ln>
                            <a:noFill/>
                          </a:ln>
                          <a:effectLst/>
                        </wps:spPr>
                        <wps:txbx>
                          <w:txbxContent>
                            <w:p w:rsidR="00757810" w:rsidRPr="00046146" w:rsidRDefault="00757810" w:rsidP="006756B0">
                              <w:pPr>
                                <w:pStyle w:val="Caption"/>
                                <w:rPr>
                                  <w:rFonts w:ascii="Times New Roman" w:hAnsi="Times New Roman" w:cs="Times New Roman"/>
                                  <w:noProof/>
                                </w:rPr>
                              </w:pPr>
                              <w:r>
                                <w:t>Figure 4.5 - T</w:t>
                              </w:r>
                              <w:r w:rsidRPr="00156687">
                                <w:t xml:space="preserve">he process of </w:t>
                              </w:r>
                              <w:proofErr w:type="spellStart"/>
                              <w:r w:rsidRPr="00156687">
                                <w:t>deserialising</w:t>
                              </w:r>
                              <w:proofErr w:type="spellEnd"/>
                              <w:r w:rsidRPr="00156687">
                                <w:t xml:space="preserve"> generic object into a specific type with the use of Type Tokens.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5041D" id="Group 254" o:spid="_x0000_s1062" style="position:absolute;left:0;text-align:left;margin-left:58.45pt;margin-top:155.25pt;width:337.8pt;height:234pt;z-index:251543040;mso-width-relative:margin;mso-height-relative:margin" coordsize="38862,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">
                <v:shape id="Picture 73" o:spid="_x0000_s1063" type="#_x0000_t75" style="position:absolute;width:38862;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FuiLEAAAA2wAAAA8AAABkcnMvZG93bnJldi54bWxEj81qwzAQhO+FvIPYQm6NnIS2wY1iHAfT&#10;QE9N8gCLtf5prZWwlNh5+6pQ6HGYmW+YbTaZXtxo8J1lBctFAoK4srrjRsHlXD5tQPiArLG3TAru&#10;5CHbzR62mGo78ifdTqEREcI+RQVtCC6V0lctGfQL64ijV9vBYIhyaKQecIxw08tVkrxIgx3HhRYd&#10;FS1V36erUVDUB3Kbj6Mt3Ff5/H5fcp3v10rNH6f8DUSgKfyH/9pHreB1Db9f4g+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FuiLEAAAA2wAAAA8AAAAAAAAAAAAAAAAA&#10;nwIAAGRycy9kb3ducmV2LnhtbFBLBQYAAAAABAAEAPcAAACQAwAAAAA=&#10;">
                  <v:imagedata r:id="rId36" o:title="com.example.myapplication.activities.activities.MyJourneysActivity.retrieveJourneys()"/>
                  <v:path arrowok="t"/>
                </v:shape>
                <v:shape id="Text Box 233" o:spid="_x0000_s1064" type="#_x0000_t202" style="position:absolute;top:22860;width:3886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DvcQA&#10;AADcAAAADwAAAGRycy9kb3ducmV2LnhtbESPzYvCMBTE7wv+D+EJXhZNrSB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g73EAAAA3AAAAA8AAAAAAAAAAAAAAAAAmAIAAGRycy9k&#10;b3ducmV2LnhtbFBLBQYAAAAABAAEAPUAAACJAwAAAAA=&#10;" stroked="f">
                  <v:textbox inset="0,0,0,0">
                    <w:txbxContent>
                      <w:p w:rsidR="00757810" w:rsidRPr="00046146" w:rsidRDefault="00757810" w:rsidP="006756B0">
                        <w:pPr>
                          <w:pStyle w:val="Caption"/>
                          <w:rPr>
                            <w:rFonts w:ascii="Times New Roman" w:hAnsi="Times New Roman" w:cs="Times New Roman"/>
                            <w:noProof/>
                          </w:rPr>
                        </w:pPr>
                        <w:r>
                          <w:t>Figure 4.5 - T</w:t>
                        </w:r>
                        <w:r w:rsidRPr="00156687">
                          <w:t xml:space="preserve">he process of </w:t>
                        </w:r>
                        <w:proofErr w:type="spellStart"/>
                        <w:r w:rsidRPr="00156687">
                          <w:t>deserialising</w:t>
                        </w:r>
                        <w:proofErr w:type="spellEnd"/>
                        <w:r w:rsidRPr="00156687">
                          <w:t xml:space="preserve"> generic object into a specific type with the use of Type Tokens.</w:t>
                        </w:r>
                      </w:p>
                    </w:txbxContent>
                  </v:textbox>
                </v:shape>
                <w10:wrap type="topAndBottom"/>
              </v:group>
            </w:pict>
          </mc:Fallback>
        </mc:AlternateContent>
      </w:r>
      <w:r w:rsidR="00C8112A" w:rsidRPr="00531BEE">
        <w:rPr>
          <w:rFonts w:ascii="Times New Roman" w:hAnsi="Times New Roman" w:cs="Times New Roman"/>
          <w:sz w:val="24"/>
          <w:szCs w:val="24"/>
          <w:lang w:eastAsia="en-GB"/>
        </w:rPr>
        <w:t>Figure 4.5</w:t>
      </w:r>
      <w:r w:rsidR="00B90948" w:rsidRPr="00531BEE">
        <w:rPr>
          <w:rFonts w:ascii="Times New Roman" w:hAnsi="Times New Roman" w:cs="Times New Roman"/>
          <w:sz w:val="24"/>
          <w:szCs w:val="24"/>
          <w:lang w:eastAsia="en-GB"/>
        </w:rPr>
        <w:t xml:space="preserve"> illustrates the process of contacting the web service to retrieve the list of user’s journeys. When a new </w:t>
      </w:r>
      <w:proofErr w:type="spellStart"/>
      <w:r w:rsidR="00B90948" w:rsidRPr="00531BEE">
        <w:rPr>
          <w:rFonts w:ascii="Times New Roman" w:hAnsi="Times New Roman" w:cs="Times New Roman"/>
          <w:sz w:val="24"/>
          <w:szCs w:val="24"/>
          <w:lang w:eastAsia="en-GB"/>
        </w:rPr>
        <w:t>PostServiceTask</w:t>
      </w:r>
      <w:proofErr w:type="spellEnd"/>
      <w:r w:rsidR="00B90948" w:rsidRPr="00531BEE">
        <w:rPr>
          <w:rFonts w:ascii="Times New Roman" w:hAnsi="Times New Roman" w:cs="Times New Roman"/>
          <w:sz w:val="24"/>
          <w:szCs w:val="24"/>
          <w:lang w:eastAsia="en-GB"/>
        </w:rPr>
        <w:t xml:space="preserve"> is created, it receives an instance of the </w:t>
      </w:r>
      <w:proofErr w:type="spellStart"/>
      <w:r w:rsidR="00B90948" w:rsidRPr="00531BEE">
        <w:rPr>
          <w:rFonts w:ascii="Times New Roman" w:hAnsi="Times New Roman" w:cs="Times New Roman"/>
          <w:sz w:val="24"/>
          <w:szCs w:val="24"/>
          <w:lang w:eastAsia="en-GB"/>
        </w:rPr>
        <w:t>TypeToken</w:t>
      </w:r>
      <w:proofErr w:type="spellEnd"/>
      <w:r w:rsidR="00B90948" w:rsidRPr="00531BEE">
        <w:rPr>
          <w:rFonts w:ascii="Times New Roman" w:hAnsi="Times New Roman" w:cs="Times New Roman"/>
          <w:sz w:val="24"/>
          <w:szCs w:val="24"/>
          <w:lang w:eastAsia="en-GB"/>
        </w:rPr>
        <w:t xml:space="preserve"> class as one of its constructor parameters. In this particular case, the </w:t>
      </w:r>
      <w:proofErr w:type="spellStart"/>
      <w:r w:rsidR="00B90948" w:rsidRPr="00531BEE">
        <w:rPr>
          <w:rFonts w:ascii="Times New Roman" w:hAnsi="Times New Roman" w:cs="Times New Roman"/>
          <w:sz w:val="24"/>
          <w:szCs w:val="24"/>
          <w:lang w:eastAsia="en-GB"/>
        </w:rPr>
        <w:t>TypeToken</w:t>
      </w:r>
      <w:proofErr w:type="spellEnd"/>
      <w:r w:rsidR="00B90948" w:rsidRPr="00531BEE">
        <w:rPr>
          <w:rFonts w:ascii="Times New Roman" w:hAnsi="Times New Roman" w:cs="Times New Roman"/>
          <w:sz w:val="24"/>
          <w:szCs w:val="24"/>
          <w:lang w:eastAsia="en-GB"/>
        </w:rPr>
        <w:t xml:space="preserve"> tells GSON the object it’s about to receive for deserialization is of type </w:t>
      </w:r>
      <w:proofErr w:type="spellStart"/>
      <w:r w:rsidR="00B90948" w:rsidRPr="00531BEE">
        <w:rPr>
          <w:rFonts w:ascii="Times New Roman" w:hAnsi="Times New Roman" w:cs="Times New Roman"/>
          <w:sz w:val="24"/>
          <w:szCs w:val="24"/>
          <w:lang w:eastAsia="en-GB"/>
        </w:rPr>
        <w:t>ArrayList</w:t>
      </w:r>
      <w:proofErr w:type="spellEnd"/>
      <w:r w:rsidR="00B90948" w:rsidRPr="00531BEE">
        <w:rPr>
          <w:rFonts w:ascii="Times New Roman" w:hAnsi="Times New Roman" w:cs="Times New Roman"/>
          <w:sz w:val="24"/>
          <w:szCs w:val="24"/>
          <w:lang w:eastAsia="en-GB"/>
        </w:rPr>
        <w:t xml:space="preserve">&lt;Journey&gt; since the web service call was made </w:t>
      </w:r>
      <w:r w:rsidR="009E3A3D" w:rsidRPr="00531BEE">
        <w:rPr>
          <w:rFonts w:ascii="Times New Roman" w:hAnsi="Times New Roman" w:cs="Times New Roman"/>
          <w:sz w:val="24"/>
          <w:szCs w:val="24"/>
          <w:lang w:eastAsia="en-GB"/>
        </w:rPr>
        <w:t xml:space="preserve">to retrieve all of the user’s journeys. GSON then uses this </w:t>
      </w:r>
      <w:proofErr w:type="spellStart"/>
      <w:r w:rsidR="009E3A3D" w:rsidRPr="00531BEE">
        <w:rPr>
          <w:rFonts w:ascii="Times New Roman" w:hAnsi="Times New Roman" w:cs="Times New Roman"/>
          <w:sz w:val="24"/>
          <w:szCs w:val="24"/>
          <w:lang w:eastAsia="en-GB"/>
        </w:rPr>
        <w:t>TypeToken</w:t>
      </w:r>
      <w:proofErr w:type="spellEnd"/>
      <w:r w:rsidR="009E3A3D" w:rsidRPr="00531BEE">
        <w:rPr>
          <w:rFonts w:ascii="Times New Roman" w:hAnsi="Times New Roman" w:cs="Times New Roman"/>
          <w:sz w:val="24"/>
          <w:szCs w:val="24"/>
          <w:lang w:eastAsia="en-GB"/>
        </w:rPr>
        <w:t xml:space="preserve"> object to parse the response it receives from the web service into the </w:t>
      </w:r>
      <w:proofErr w:type="spellStart"/>
      <w:r w:rsidR="009E3A3D" w:rsidRPr="00531BEE">
        <w:rPr>
          <w:rFonts w:ascii="Times New Roman" w:hAnsi="Times New Roman" w:cs="Times New Roman"/>
          <w:sz w:val="24"/>
          <w:szCs w:val="24"/>
          <w:lang w:eastAsia="en-GB"/>
        </w:rPr>
        <w:t>ArrayList</w:t>
      </w:r>
      <w:proofErr w:type="spellEnd"/>
      <w:r w:rsidR="009E3A3D" w:rsidRPr="00531BEE">
        <w:rPr>
          <w:rFonts w:ascii="Times New Roman" w:hAnsi="Times New Roman" w:cs="Times New Roman"/>
          <w:sz w:val="24"/>
          <w:szCs w:val="24"/>
          <w:lang w:eastAsia="en-GB"/>
        </w:rPr>
        <w:t>&lt;Journey&gt; type which is then passed back to the Activity via the call-back method.</w:t>
      </w:r>
    </w:p>
    <w:p w:rsidR="003670B2" w:rsidRPr="00531BEE" w:rsidRDefault="003670B2" w:rsidP="004821A8">
      <w:pPr>
        <w:pStyle w:val="Heading3"/>
        <w:numPr>
          <w:ilvl w:val="2"/>
          <w:numId w:val="36"/>
        </w:numPr>
        <w:spacing w:line="360" w:lineRule="auto"/>
        <w:jc w:val="both"/>
        <w:rPr>
          <w:rFonts w:ascii="Times New Roman" w:hAnsi="Times New Roman" w:cs="Times New Roman"/>
          <w:lang w:eastAsia="en-GB"/>
        </w:rPr>
      </w:pPr>
      <w:bookmarkStart w:id="45" w:name="_Toc387221563"/>
      <w:r w:rsidRPr="00531BEE">
        <w:rPr>
          <w:rFonts w:ascii="Times New Roman" w:hAnsi="Times New Roman" w:cs="Times New Roman"/>
          <w:lang w:eastAsia="en-GB"/>
        </w:rPr>
        <w:t>Persisting data</w:t>
      </w:r>
      <w:r w:rsidR="00552E84" w:rsidRPr="00531BEE">
        <w:rPr>
          <w:rFonts w:ascii="Times New Roman" w:hAnsi="Times New Roman" w:cs="Times New Roman"/>
          <w:lang w:eastAsia="en-GB"/>
        </w:rPr>
        <w:t xml:space="preserve"> onto device</w:t>
      </w:r>
      <w:bookmarkEnd w:id="45"/>
    </w:p>
    <w:p w:rsidR="00FF03CE" w:rsidRPr="00531BEE" w:rsidRDefault="00B560D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Due to the nature of Android’s resource management</w:t>
      </w:r>
      <w:r w:rsidR="00D27B11" w:rsidRPr="00531BEE">
        <w:rPr>
          <w:rFonts w:ascii="Times New Roman" w:hAnsi="Times New Roman" w:cs="Times New Roman"/>
          <w:sz w:val="24"/>
          <w:szCs w:val="24"/>
          <w:lang w:eastAsia="en-GB"/>
        </w:rPr>
        <w:t xml:space="preserve"> system</w:t>
      </w:r>
      <w:r w:rsidRPr="00531BEE">
        <w:rPr>
          <w:rFonts w:ascii="Times New Roman" w:hAnsi="Times New Roman" w:cs="Times New Roman"/>
          <w:sz w:val="24"/>
          <w:szCs w:val="24"/>
          <w:lang w:eastAsia="en-GB"/>
        </w:rPr>
        <w:t xml:space="preserve">, any data required by the application to run properly should be persisted onto the device’s storage at regular intervals. </w:t>
      </w:r>
      <w:r w:rsidR="00D27B11" w:rsidRPr="00531BEE">
        <w:rPr>
          <w:rFonts w:ascii="Times New Roman" w:hAnsi="Times New Roman" w:cs="Times New Roman"/>
          <w:sz w:val="24"/>
          <w:szCs w:val="24"/>
          <w:lang w:eastAsia="en-GB"/>
        </w:rPr>
        <w:t>This is because Android can erase the applic</w:t>
      </w:r>
      <w:r w:rsidR="00381CE1">
        <w:rPr>
          <w:rFonts w:ascii="Times New Roman" w:hAnsi="Times New Roman" w:cs="Times New Roman"/>
          <w:sz w:val="24"/>
          <w:szCs w:val="24"/>
          <w:lang w:eastAsia="en-GB"/>
        </w:rPr>
        <w:t>ation’s data from memory if it is</w:t>
      </w:r>
      <w:r w:rsidR="00D27B11" w:rsidRPr="00531BEE">
        <w:rPr>
          <w:rFonts w:ascii="Times New Roman" w:hAnsi="Times New Roman" w:cs="Times New Roman"/>
          <w:sz w:val="24"/>
          <w:szCs w:val="24"/>
          <w:lang w:eastAsia="en-GB"/>
        </w:rPr>
        <w:t xml:space="preserve"> running out of resources and the application has been inactive for some time. This means that all of the information that was previously kept in memory will be gone when the user returns to the application at a later stage.</w:t>
      </w:r>
    </w:p>
    <w:p w:rsidR="00AF6662" w:rsidRPr="00531BEE" w:rsidRDefault="00FF03C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To solve this problem, an application manager has been developed in order to persist</w:t>
      </w:r>
      <w:r w:rsidR="00AF6662" w:rsidRPr="00531BEE">
        <w:rPr>
          <w:rFonts w:ascii="Times New Roman" w:hAnsi="Times New Roman" w:cs="Times New Roman"/>
          <w:sz w:val="24"/>
          <w:szCs w:val="24"/>
          <w:lang w:eastAsia="en-GB"/>
        </w:rPr>
        <w:t xml:space="preserve"> the data required by the application to run properly and then reload it from device’s storage if the application’s memory has been erased.</w:t>
      </w:r>
    </w:p>
    <w:p w:rsidR="00495A6C" w:rsidRPr="00531BEE" w:rsidRDefault="006A5A0B"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application manager provides global access to some of the application’s most important data, such as the currently logged in user, or the current session information, required for session authentication on the server side.</w:t>
      </w:r>
      <w:r w:rsidR="009707FD" w:rsidRPr="00531BEE">
        <w:rPr>
          <w:rFonts w:ascii="Times New Roman" w:hAnsi="Times New Roman" w:cs="Times New Roman"/>
          <w:sz w:val="24"/>
          <w:szCs w:val="24"/>
          <w:lang w:eastAsia="en-GB"/>
        </w:rPr>
        <w:t xml:space="preserve"> </w:t>
      </w:r>
    </w:p>
    <w:p w:rsidR="00C31633" w:rsidRPr="00531BEE" w:rsidRDefault="00495A6C"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 xml:space="preserve">Behind the scenes, the application manager uses Android’s SharedPreferences class to persist data as its values are being assigned. SharedPreferences uses the device’s storage to persist data in the XML format. On the other hand, when data is retrieved from the application manager, it first checks if the object is still in memory by </w:t>
      </w:r>
      <w:r w:rsidR="00381CE1">
        <w:rPr>
          <w:rFonts w:ascii="Times New Roman" w:hAnsi="Times New Roman" w:cs="Times New Roman"/>
          <w:sz w:val="24"/>
          <w:szCs w:val="24"/>
          <w:lang w:eastAsia="en-GB"/>
        </w:rPr>
        <w:t xml:space="preserve">checking </w:t>
      </w:r>
      <w:r w:rsidRPr="00531BEE">
        <w:rPr>
          <w:rFonts w:ascii="Times New Roman" w:hAnsi="Times New Roman" w:cs="Times New Roman"/>
          <w:sz w:val="24"/>
          <w:szCs w:val="24"/>
          <w:lang w:eastAsia="en-GB"/>
        </w:rPr>
        <w:t xml:space="preserve">if its reference is null. If the reference is null, it means that the variable has been cleared from memory by the operating system and must be retrieved </w:t>
      </w:r>
      <w:r w:rsidR="00EC7D46">
        <w:rPr>
          <w:rFonts w:ascii="Times New Roman" w:hAnsi="Times New Roman" w:cs="Times New Roman"/>
          <w:sz w:val="24"/>
          <w:szCs w:val="24"/>
          <w:lang w:eastAsia="en-GB"/>
        </w:rPr>
        <w:t>from device’s storage before it i</w:t>
      </w:r>
      <w:r w:rsidRPr="00531BEE">
        <w:rPr>
          <w:rFonts w:ascii="Times New Roman" w:hAnsi="Times New Roman" w:cs="Times New Roman"/>
          <w:sz w:val="24"/>
          <w:szCs w:val="24"/>
          <w:lang w:eastAsia="en-GB"/>
        </w:rPr>
        <w:t>s returned.</w:t>
      </w:r>
    </w:p>
    <w:p w:rsidR="002C0C03" w:rsidRPr="00531BEE" w:rsidRDefault="00FE3450" w:rsidP="004821A8">
      <w:pPr>
        <w:pStyle w:val="Heading3"/>
        <w:numPr>
          <w:ilvl w:val="2"/>
          <w:numId w:val="36"/>
        </w:numPr>
        <w:spacing w:line="360" w:lineRule="auto"/>
        <w:jc w:val="both"/>
        <w:rPr>
          <w:rFonts w:ascii="Times New Roman" w:hAnsi="Times New Roman" w:cs="Times New Roman"/>
          <w:lang w:eastAsia="en-GB"/>
        </w:rPr>
      </w:pPr>
      <w:bookmarkStart w:id="46" w:name="_Toc387221564"/>
      <w:r w:rsidRPr="00531BEE">
        <w:rPr>
          <w:rFonts w:ascii="Times New Roman" w:hAnsi="Times New Roman" w:cs="Times New Roman"/>
          <w:lang w:eastAsia="en-GB"/>
        </w:rPr>
        <w:t>Google Maps, GPS</w:t>
      </w:r>
      <w:r w:rsidR="00EF0AA4" w:rsidRPr="00531BEE">
        <w:rPr>
          <w:rFonts w:ascii="Times New Roman" w:hAnsi="Times New Roman" w:cs="Times New Roman"/>
          <w:lang w:eastAsia="en-GB"/>
        </w:rPr>
        <w:t xml:space="preserve"> &amp;</w:t>
      </w:r>
      <w:r w:rsidRPr="00531BEE">
        <w:rPr>
          <w:rFonts w:ascii="Times New Roman" w:hAnsi="Times New Roman" w:cs="Times New Roman"/>
          <w:lang w:eastAsia="en-GB"/>
        </w:rPr>
        <w:t xml:space="preserve"> Geocoding</w:t>
      </w:r>
      <w:r w:rsidR="002C0C03" w:rsidRPr="00531BEE">
        <w:rPr>
          <w:rFonts w:ascii="Times New Roman" w:hAnsi="Times New Roman" w:cs="Times New Roman"/>
          <w:lang w:eastAsia="en-GB"/>
        </w:rPr>
        <w:t>.</w:t>
      </w:r>
      <w:bookmarkEnd w:id="46"/>
    </w:p>
    <w:p w:rsidR="00021793" w:rsidRPr="00531BEE" w:rsidRDefault="00C8112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55328" behindDoc="0" locked="0" layoutInCell="1" allowOverlap="1" wp14:anchorId="46BA581B" wp14:editId="75D2F120">
                <wp:simplePos x="0" y="0"/>
                <wp:positionH relativeFrom="column">
                  <wp:posOffset>762000</wp:posOffset>
                </wp:positionH>
                <wp:positionV relativeFrom="paragraph">
                  <wp:posOffset>3289300</wp:posOffset>
                </wp:positionV>
                <wp:extent cx="4219575" cy="1181100"/>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4219575" cy="1181100"/>
                          <a:chOff x="0" y="0"/>
                          <a:chExt cx="4219575" cy="1181100"/>
                        </a:xfrm>
                      </wpg:grpSpPr>
                      <pic:pic xmlns:pic="http://schemas.openxmlformats.org/drawingml/2006/picture">
                        <pic:nvPicPr>
                          <pic:cNvPr id="9" name="Picture 9"/>
                          <pic:cNvPicPr>
                            <a:picLocks noChangeAspect="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219575" cy="857250"/>
                          </a:xfrm>
                          <a:prstGeom prst="rect">
                            <a:avLst/>
                          </a:prstGeom>
                          <a:noFill/>
                          <a:ln>
                            <a:noFill/>
                          </a:ln>
                        </pic:spPr>
                      </pic:pic>
                      <wps:wsp>
                        <wps:cNvPr id="10" name="Text Box 10"/>
                        <wps:cNvSpPr txBox="1"/>
                        <wps:spPr>
                          <a:xfrm>
                            <a:off x="0" y="914400"/>
                            <a:ext cx="4219575" cy="266700"/>
                          </a:xfrm>
                          <a:prstGeom prst="rect">
                            <a:avLst/>
                          </a:prstGeom>
                          <a:solidFill>
                            <a:prstClr val="white"/>
                          </a:solidFill>
                          <a:ln>
                            <a:noFill/>
                          </a:ln>
                          <a:effectLst/>
                        </wps:spPr>
                        <wps:txbx>
                          <w:txbxContent>
                            <w:p w:rsidR="00757810" w:rsidRPr="00165B74" w:rsidRDefault="00757810" w:rsidP="00F73762">
                              <w:pPr>
                                <w:pStyle w:val="Caption"/>
                                <w:rPr>
                                  <w:rFonts w:ascii="Times New Roman" w:hAnsi="Times New Roman" w:cs="Times New Roman"/>
                                  <w:noProof/>
                                </w:rPr>
                              </w:pPr>
                              <w:r>
                                <w:t>Figure 4.6 - Placing a new marker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A581B" id="Group 11" o:spid="_x0000_s1065" style="position:absolute;left:0;text-align:left;margin-left:60pt;margin-top:259pt;width:332.25pt;height:93pt;z-index:251555328" coordsize="4219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">
                <v:shape id="Picture 9" o:spid="_x0000_s1066" type="#_x0000_t75" style="position:absolute;width:4219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GQhPEAAAA2gAAAA8AAABkcnMvZG93bnJldi54bWxEj09rwkAUxO+C32F5Qm+6aQ/+SV1DEVsK&#10;pQc13h/ZZ5Im+zbsribtp+8KgsdhZn7DrLPBtOJKzteWFTzPEhDEhdU1lwry4/t0CcIHZI2tZVLw&#10;Sx6yzXi0xlTbnvd0PYRSRAj7FBVUIXSplL6oyKCf2Y44emfrDIYoXSm1wz7CTStfkmQuDdYcFyrs&#10;aFtR0RwuRgEff85f/S63+cV9zP9O34uuyRdKPU2Gt1cQgYbwCN/bn1rBCm5X4g2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GQhPEAAAA2gAAAA8AAAAAAAAAAAAAAAAA&#10;nwIAAGRycy9kb3ducmV2LnhtbFBLBQYAAAAABAAEAPcAAACQAwAAAAA=&#10;">
                  <v:imagedata r:id="rId38" o:title=""/>
                  <v:path arrowok="t"/>
                </v:shape>
                <v:shape id="Text Box 10" o:spid="_x0000_s1067" type="#_x0000_t202" style="position:absolute;top:9144;width:42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757810" w:rsidRPr="00165B74" w:rsidRDefault="00757810" w:rsidP="00F73762">
                        <w:pPr>
                          <w:pStyle w:val="Caption"/>
                          <w:rPr>
                            <w:rFonts w:ascii="Times New Roman" w:hAnsi="Times New Roman" w:cs="Times New Roman"/>
                            <w:noProof/>
                          </w:rPr>
                        </w:pPr>
                        <w:r>
                          <w:t>Figure 4.6 - Placing a new marker on the map.</w:t>
                        </w:r>
                      </w:p>
                    </w:txbxContent>
                  </v:textbox>
                </v:shape>
                <w10:wrap type="topAndBottom"/>
              </v:group>
            </w:pict>
          </mc:Fallback>
        </mc:AlternateContent>
      </w:r>
      <w:r w:rsidR="00CA442B" w:rsidRPr="00531BEE">
        <w:rPr>
          <w:rFonts w:ascii="Times New Roman" w:hAnsi="Times New Roman" w:cs="Times New Roman"/>
          <w:sz w:val="24"/>
          <w:szCs w:val="24"/>
          <w:lang w:eastAsia="en-GB"/>
        </w:rPr>
        <w:t>As mentioned in chapter three</w:t>
      </w:r>
      <w:r w:rsidR="00320478" w:rsidRPr="00531BEE">
        <w:rPr>
          <w:rFonts w:ascii="Times New Roman" w:hAnsi="Times New Roman" w:cs="Times New Roman"/>
          <w:sz w:val="24"/>
          <w:szCs w:val="24"/>
          <w:lang w:eastAsia="en-GB"/>
        </w:rPr>
        <w:t>, the application relies heavily on Google Maps</w:t>
      </w:r>
      <w:r w:rsidR="00BD1131" w:rsidRPr="00531BEE">
        <w:rPr>
          <w:rFonts w:ascii="Times New Roman" w:hAnsi="Times New Roman" w:cs="Times New Roman"/>
          <w:sz w:val="24"/>
          <w:szCs w:val="24"/>
          <w:lang w:eastAsia="en-GB"/>
        </w:rPr>
        <w:t xml:space="preserve"> and the Android’s Geocoder</w:t>
      </w:r>
      <w:r w:rsidR="00320478" w:rsidRPr="00531BEE">
        <w:rPr>
          <w:rFonts w:ascii="Times New Roman" w:hAnsi="Times New Roman" w:cs="Times New Roman"/>
          <w:sz w:val="24"/>
          <w:szCs w:val="24"/>
          <w:lang w:eastAsia="en-GB"/>
        </w:rPr>
        <w:t xml:space="preserve"> to perform </w:t>
      </w:r>
      <w:r w:rsidR="00021793" w:rsidRPr="00531BEE">
        <w:rPr>
          <w:rFonts w:ascii="Times New Roman" w:hAnsi="Times New Roman" w:cs="Times New Roman"/>
          <w:sz w:val="24"/>
          <w:szCs w:val="24"/>
          <w:lang w:eastAsia="en-GB"/>
        </w:rPr>
        <w:t>address g</w:t>
      </w:r>
      <w:r w:rsidR="00320478" w:rsidRPr="00531BEE">
        <w:rPr>
          <w:rFonts w:ascii="Times New Roman" w:hAnsi="Times New Roman" w:cs="Times New Roman"/>
          <w:sz w:val="24"/>
          <w:szCs w:val="24"/>
          <w:lang w:eastAsia="en-GB"/>
        </w:rPr>
        <w:t xml:space="preserve">eocoding and </w:t>
      </w:r>
      <w:r w:rsidR="00EF0AA4" w:rsidRPr="00531BEE">
        <w:rPr>
          <w:rFonts w:ascii="Times New Roman" w:hAnsi="Times New Roman" w:cs="Times New Roman"/>
          <w:sz w:val="24"/>
          <w:szCs w:val="24"/>
          <w:lang w:eastAsia="en-GB"/>
        </w:rPr>
        <w:t>to display</w:t>
      </w:r>
      <w:r w:rsidR="00320478" w:rsidRPr="00531BEE">
        <w:rPr>
          <w:rFonts w:ascii="Times New Roman" w:hAnsi="Times New Roman" w:cs="Times New Roman"/>
          <w:sz w:val="24"/>
          <w:szCs w:val="24"/>
          <w:lang w:eastAsia="en-GB"/>
        </w:rPr>
        <w:t xml:space="preserve"> journey route on the map.</w:t>
      </w:r>
      <w:r w:rsidR="00021793" w:rsidRPr="00531BEE">
        <w:rPr>
          <w:rFonts w:ascii="Times New Roman" w:hAnsi="Times New Roman" w:cs="Times New Roman"/>
          <w:sz w:val="24"/>
          <w:szCs w:val="24"/>
          <w:lang w:eastAsia="en-GB"/>
        </w:rPr>
        <w:t xml:space="preserve"> </w:t>
      </w:r>
      <w:r w:rsidR="00E01134" w:rsidRPr="00531BEE">
        <w:rPr>
          <w:rFonts w:ascii="Times New Roman" w:hAnsi="Times New Roman" w:cs="Times New Roman"/>
          <w:sz w:val="24"/>
          <w:szCs w:val="24"/>
          <w:lang w:eastAsia="en-GB"/>
        </w:rPr>
        <w:t>Showing</w:t>
      </w:r>
      <w:r w:rsidR="00800C8D" w:rsidRPr="00531BEE">
        <w:rPr>
          <w:rFonts w:ascii="Times New Roman" w:hAnsi="Times New Roman" w:cs="Times New Roman"/>
          <w:sz w:val="24"/>
          <w:szCs w:val="24"/>
          <w:lang w:eastAsia="en-GB"/>
        </w:rPr>
        <w:t xml:space="preserve"> points on the map </w:t>
      </w:r>
      <w:r w:rsidR="00F62233" w:rsidRPr="00531BEE">
        <w:rPr>
          <w:rFonts w:ascii="Times New Roman" w:hAnsi="Times New Roman" w:cs="Times New Roman"/>
          <w:sz w:val="24"/>
          <w:szCs w:val="24"/>
          <w:lang w:eastAsia="en-GB"/>
        </w:rPr>
        <w:t>is</w:t>
      </w:r>
      <w:r w:rsidR="009A18FB" w:rsidRPr="00531BEE">
        <w:rPr>
          <w:rFonts w:ascii="Times New Roman" w:hAnsi="Times New Roman" w:cs="Times New Roman"/>
          <w:sz w:val="24"/>
          <w:szCs w:val="24"/>
          <w:lang w:eastAsia="en-GB"/>
        </w:rPr>
        <w:t xml:space="preserve"> achieved with markers. Markers are objects which contain all the information necessary to identify point</w:t>
      </w:r>
      <w:r w:rsidR="00EC7D46">
        <w:rPr>
          <w:rFonts w:ascii="Times New Roman" w:hAnsi="Times New Roman" w:cs="Times New Roman"/>
          <w:sz w:val="24"/>
          <w:szCs w:val="24"/>
          <w:lang w:eastAsia="en-GB"/>
        </w:rPr>
        <w:t>s on the</w:t>
      </w:r>
      <w:r w:rsidR="009A18FB" w:rsidRPr="00531BEE">
        <w:rPr>
          <w:rFonts w:ascii="Times New Roman" w:hAnsi="Times New Roman" w:cs="Times New Roman"/>
          <w:sz w:val="24"/>
          <w:szCs w:val="24"/>
          <w:lang w:eastAsia="en-GB"/>
        </w:rPr>
        <w:t xml:space="preserve"> map, such as latitude and longitude</w:t>
      </w:r>
      <w:r w:rsidR="00E01134" w:rsidRPr="00531BEE">
        <w:rPr>
          <w:rFonts w:ascii="Times New Roman" w:hAnsi="Times New Roman" w:cs="Times New Roman"/>
          <w:sz w:val="24"/>
          <w:szCs w:val="24"/>
          <w:lang w:eastAsia="en-GB"/>
        </w:rPr>
        <w:t xml:space="preserve"> as well as human readable address</w:t>
      </w:r>
      <w:r w:rsidR="009A18FB" w:rsidRPr="00531BEE">
        <w:rPr>
          <w:rFonts w:ascii="Times New Roman" w:hAnsi="Times New Roman" w:cs="Times New Roman"/>
          <w:sz w:val="24"/>
          <w:szCs w:val="24"/>
          <w:lang w:eastAsia="en-GB"/>
        </w:rPr>
        <w:t xml:space="preserve">. </w:t>
      </w:r>
      <w:r w:rsidR="00EC7D46">
        <w:rPr>
          <w:rFonts w:ascii="Times New Roman" w:hAnsi="Times New Roman" w:cs="Times New Roman"/>
          <w:sz w:val="24"/>
          <w:szCs w:val="24"/>
          <w:lang w:eastAsia="en-GB"/>
        </w:rPr>
        <w:t>The google map that i</w:t>
      </w:r>
      <w:r w:rsidR="00EF0AA4" w:rsidRPr="00531BEE">
        <w:rPr>
          <w:rFonts w:ascii="Times New Roman" w:hAnsi="Times New Roman" w:cs="Times New Roman"/>
          <w:sz w:val="24"/>
          <w:szCs w:val="24"/>
          <w:lang w:eastAsia="en-GB"/>
        </w:rPr>
        <w:t>s visible to the user is represented by an object of type GoogleMap. The GoogleMap class expose</w:t>
      </w:r>
      <w:r w:rsidR="00E01134" w:rsidRPr="00531BEE">
        <w:rPr>
          <w:rFonts w:ascii="Times New Roman" w:hAnsi="Times New Roman" w:cs="Times New Roman"/>
          <w:sz w:val="24"/>
          <w:szCs w:val="24"/>
          <w:lang w:eastAsia="en-GB"/>
        </w:rPr>
        <w:t>s</w:t>
      </w:r>
      <w:r w:rsidR="00EF0AA4" w:rsidRPr="00531BEE">
        <w:rPr>
          <w:rFonts w:ascii="Times New Roman" w:hAnsi="Times New Roman" w:cs="Times New Roman"/>
          <w:sz w:val="24"/>
          <w:szCs w:val="24"/>
          <w:lang w:eastAsia="en-GB"/>
        </w:rPr>
        <w:t xml:space="preserve"> a variety of methods to perform operations on the map. Markers are placed on the map</w:t>
      </w:r>
      <w:r w:rsidR="00F73762" w:rsidRPr="00531BEE">
        <w:rPr>
          <w:rFonts w:ascii="Times New Roman" w:hAnsi="Times New Roman" w:cs="Times New Roman"/>
          <w:sz w:val="24"/>
          <w:szCs w:val="24"/>
          <w:lang w:eastAsia="en-GB"/>
        </w:rPr>
        <w:t xml:space="preserve"> by calling the GoogleMap’s addMarker method, which in itself returns a Marker object</w:t>
      </w:r>
      <w:r w:rsidR="00E01134" w:rsidRPr="00531BEE">
        <w:rPr>
          <w:rFonts w:ascii="Times New Roman" w:hAnsi="Times New Roman" w:cs="Times New Roman"/>
          <w:sz w:val="24"/>
          <w:szCs w:val="24"/>
          <w:lang w:eastAsia="en-GB"/>
        </w:rPr>
        <w:t>,</w:t>
      </w:r>
      <w:r w:rsidR="00F73762" w:rsidRPr="00531BEE">
        <w:rPr>
          <w:rFonts w:ascii="Times New Roman" w:hAnsi="Times New Roman" w:cs="Times New Roman"/>
          <w:sz w:val="24"/>
          <w:szCs w:val="24"/>
          <w:lang w:eastAsia="en-GB"/>
        </w:rPr>
        <w:t xml:space="preserve"> making it possible to retain a reference to it. Keeping a reference to the Marker object is very useful because some of the operations such as removing a Marker from the map are accessible through the Marker class but not throug</w:t>
      </w:r>
      <w:r w:rsidRPr="00531BEE">
        <w:rPr>
          <w:rFonts w:ascii="Times New Roman" w:hAnsi="Times New Roman" w:cs="Times New Roman"/>
          <w:sz w:val="24"/>
          <w:szCs w:val="24"/>
          <w:lang w:eastAsia="en-GB"/>
        </w:rPr>
        <w:t>h the GoogleMap class. Figure 4.6</w:t>
      </w:r>
      <w:r w:rsidR="00F73762" w:rsidRPr="00531BEE">
        <w:rPr>
          <w:rFonts w:ascii="Times New Roman" w:hAnsi="Times New Roman" w:cs="Times New Roman"/>
          <w:sz w:val="24"/>
          <w:szCs w:val="24"/>
          <w:lang w:eastAsia="en-GB"/>
        </w:rPr>
        <w:t xml:space="preserve"> illustrates the code snippet used to place a new marker on the map.</w:t>
      </w:r>
    </w:p>
    <w:p w:rsidR="000E0229" w:rsidRPr="00531BEE" w:rsidRDefault="00E0113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functionality common to all of the activities utilising Google Maps has been placed in the BaseMapActivity class which </w:t>
      </w:r>
      <w:r w:rsidR="002A7F4E" w:rsidRPr="00531BEE">
        <w:rPr>
          <w:rFonts w:ascii="Times New Roman" w:hAnsi="Times New Roman" w:cs="Times New Roman"/>
          <w:sz w:val="24"/>
          <w:szCs w:val="24"/>
          <w:lang w:eastAsia="en-GB"/>
        </w:rPr>
        <w:t>exposes</w:t>
      </w:r>
      <w:r w:rsidRPr="00531BEE">
        <w:rPr>
          <w:rFonts w:ascii="Times New Roman" w:hAnsi="Times New Roman" w:cs="Times New Roman"/>
          <w:sz w:val="24"/>
          <w:szCs w:val="24"/>
          <w:lang w:eastAsia="en-GB"/>
        </w:rPr>
        <w:t xml:space="preserve"> methods for placing markers on the map as well as </w:t>
      </w:r>
      <w:r w:rsidR="002A7F4E" w:rsidRPr="00531BEE">
        <w:rPr>
          <w:rFonts w:ascii="Times New Roman" w:hAnsi="Times New Roman" w:cs="Times New Roman"/>
          <w:sz w:val="24"/>
          <w:szCs w:val="24"/>
          <w:lang w:eastAsia="en-GB"/>
        </w:rPr>
        <w:t>performing</w:t>
      </w:r>
      <w:r w:rsidRPr="00531BEE">
        <w:rPr>
          <w:rFonts w:ascii="Times New Roman" w:hAnsi="Times New Roman" w:cs="Times New Roman"/>
          <w:sz w:val="24"/>
          <w:szCs w:val="24"/>
          <w:lang w:eastAsia="en-GB"/>
        </w:rPr>
        <w:t xml:space="preserve"> camera operations allowing</w:t>
      </w:r>
      <w:r w:rsidR="002A7F4E" w:rsidRPr="00531BEE">
        <w:rPr>
          <w:rFonts w:ascii="Times New Roman" w:hAnsi="Times New Roman" w:cs="Times New Roman"/>
          <w:sz w:val="24"/>
          <w:szCs w:val="24"/>
          <w:lang w:eastAsia="en-GB"/>
        </w:rPr>
        <w:t xml:space="preserve"> for</w:t>
      </w:r>
      <w:r w:rsidRPr="00531BEE">
        <w:rPr>
          <w:rFonts w:ascii="Times New Roman" w:hAnsi="Times New Roman" w:cs="Times New Roman"/>
          <w:sz w:val="24"/>
          <w:szCs w:val="24"/>
          <w:lang w:eastAsia="en-GB"/>
        </w:rPr>
        <w:t xml:space="preserve"> the zoom and camera position to be changed.</w:t>
      </w:r>
      <w:r w:rsidR="002A7F4E" w:rsidRPr="00531BEE">
        <w:rPr>
          <w:rFonts w:ascii="Times New Roman" w:hAnsi="Times New Roman" w:cs="Times New Roman"/>
          <w:sz w:val="24"/>
          <w:szCs w:val="24"/>
          <w:lang w:eastAsia="en-GB"/>
        </w:rPr>
        <w:t xml:space="preserve"> Activities which make use of Google Maps extend the BaseMapActivity thus effectively inheriting all of </w:t>
      </w:r>
      <w:r w:rsidR="000E0229" w:rsidRPr="00531BEE">
        <w:rPr>
          <w:rFonts w:ascii="Times New Roman" w:hAnsi="Times New Roman" w:cs="Times New Roman"/>
          <w:sz w:val="24"/>
          <w:szCs w:val="24"/>
          <w:lang w:eastAsia="en-GB"/>
        </w:rPr>
        <w:t>its</w:t>
      </w:r>
      <w:r w:rsidR="002A7F4E" w:rsidRPr="00531BEE">
        <w:rPr>
          <w:rFonts w:ascii="Times New Roman" w:hAnsi="Times New Roman" w:cs="Times New Roman"/>
          <w:sz w:val="24"/>
          <w:szCs w:val="24"/>
          <w:lang w:eastAsia="en-GB"/>
        </w:rPr>
        <w:t xml:space="preserve"> behaviours </w:t>
      </w:r>
      <w:r w:rsidR="000E0229" w:rsidRPr="00531BEE">
        <w:rPr>
          <w:rFonts w:ascii="Times New Roman" w:hAnsi="Times New Roman" w:cs="Times New Roman"/>
          <w:sz w:val="24"/>
          <w:szCs w:val="24"/>
          <w:lang w:eastAsia="en-GB"/>
        </w:rPr>
        <w:t>and variables</w:t>
      </w:r>
      <w:r w:rsidR="002A7F4E" w:rsidRPr="00531BEE">
        <w:rPr>
          <w:rFonts w:ascii="Times New Roman" w:hAnsi="Times New Roman" w:cs="Times New Roman"/>
          <w:sz w:val="24"/>
          <w:szCs w:val="24"/>
          <w:lang w:eastAsia="en-GB"/>
        </w:rPr>
        <w:t>.</w:t>
      </w:r>
    </w:p>
    <w:p w:rsidR="006756B0" w:rsidRPr="00531BEE" w:rsidRDefault="00160AC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BaseMapActivity class has also been made responsible for retrieving the journey route that</w:t>
      </w:r>
      <w:r w:rsidR="003B3CDF" w:rsidRPr="00531BEE">
        <w:rPr>
          <w:rFonts w:ascii="Times New Roman" w:hAnsi="Times New Roman" w:cs="Times New Roman"/>
          <w:sz w:val="24"/>
          <w:szCs w:val="24"/>
          <w:lang w:eastAsia="en-GB"/>
        </w:rPr>
        <w:t xml:space="preserve"> is </w:t>
      </w:r>
      <w:r w:rsidRPr="00531BEE">
        <w:rPr>
          <w:rFonts w:ascii="Times New Roman" w:hAnsi="Times New Roman" w:cs="Times New Roman"/>
          <w:sz w:val="24"/>
          <w:szCs w:val="24"/>
          <w:lang w:eastAsia="en-GB"/>
        </w:rPr>
        <w:t xml:space="preserve">displayed on the map. The journey route is retrieved by contacting </w:t>
      </w:r>
      <w:r w:rsidR="003B3CDF" w:rsidRPr="00531BEE">
        <w:rPr>
          <w:rFonts w:ascii="Times New Roman" w:hAnsi="Times New Roman" w:cs="Times New Roman"/>
          <w:sz w:val="24"/>
          <w:szCs w:val="24"/>
          <w:lang w:eastAsia="en-GB"/>
        </w:rPr>
        <w:t xml:space="preserve">Google Map Web API and providing it with a list of addresses for which the route should be retrieved. Google </w:t>
      </w:r>
      <w:r w:rsidR="003B3CDF" w:rsidRPr="00531BEE">
        <w:rPr>
          <w:rFonts w:ascii="Times New Roman" w:hAnsi="Times New Roman" w:cs="Times New Roman"/>
          <w:sz w:val="24"/>
          <w:szCs w:val="24"/>
          <w:lang w:eastAsia="en-GB"/>
        </w:rPr>
        <w:lastRenderedPageBreak/>
        <w:t>servers return the route in an XML file which is parsed by the application and drawn on the map.</w:t>
      </w:r>
    </w:p>
    <w:p w:rsidR="00531CF0" w:rsidRPr="00531BEE" w:rsidRDefault="0095379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Geocoding an address and showing it on the map is a process which must be performed in its own thread due to its time-consuming nature as described in section 4.3.5. </w:t>
      </w:r>
      <w:r w:rsidR="003374F9" w:rsidRPr="00531BEE">
        <w:rPr>
          <w:rFonts w:ascii="Times New Roman" w:hAnsi="Times New Roman" w:cs="Times New Roman"/>
          <w:sz w:val="24"/>
          <w:szCs w:val="24"/>
          <w:lang w:eastAsia="en-GB"/>
        </w:rPr>
        <w:t>For this reason, a GeocoderTask class has been implemented the sole purpose of which is perform the geocoding process on the address provided and return back the result as soon as the process completes.</w:t>
      </w:r>
    </w:p>
    <w:p w:rsidR="00787486" w:rsidRPr="00531BEE" w:rsidRDefault="009052E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29728" behindDoc="0" locked="0" layoutInCell="1" allowOverlap="1" wp14:anchorId="32B50119" wp14:editId="64F7EEF3">
                <wp:simplePos x="0" y="0"/>
                <wp:positionH relativeFrom="column">
                  <wp:posOffset>328295</wp:posOffset>
                </wp:positionH>
                <wp:positionV relativeFrom="paragraph">
                  <wp:posOffset>2020570</wp:posOffset>
                </wp:positionV>
                <wp:extent cx="5105400" cy="2327275"/>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5105400" cy="2327275"/>
                          <a:chOff x="0" y="0"/>
                          <a:chExt cx="5724525" cy="2609850"/>
                        </a:xfrm>
                      </wpg:grpSpPr>
                      <pic:pic xmlns:pic="http://schemas.openxmlformats.org/drawingml/2006/picture">
                        <pic:nvPicPr>
                          <pic:cNvPr id="74" name="Picture 74" descr="C:\Users\Michal\vpworkspace\com.example.myapplication.activities.activities.OfferJourneyStepOneActivity.addressDialogClosed(MarkerType, String, double).png"/>
                          <pic:cNvPicPr>
                            <a:picLocks noChangeAspect="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724525" cy="2286000"/>
                          </a:xfrm>
                          <a:prstGeom prst="rect">
                            <a:avLst/>
                          </a:prstGeom>
                          <a:noFill/>
                          <a:ln>
                            <a:noFill/>
                          </a:ln>
                        </pic:spPr>
                      </pic:pic>
                      <wps:wsp>
                        <wps:cNvPr id="75" name="Text Box 75"/>
                        <wps:cNvSpPr txBox="1"/>
                        <wps:spPr>
                          <a:xfrm>
                            <a:off x="0" y="2343150"/>
                            <a:ext cx="5724525" cy="266700"/>
                          </a:xfrm>
                          <a:prstGeom prst="rect">
                            <a:avLst/>
                          </a:prstGeom>
                          <a:solidFill>
                            <a:prstClr val="white"/>
                          </a:solidFill>
                          <a:ln>
                            <a:noFill/>
                          </a:ln>
                          <a:effectLst/>
                        </wps:spPr>
                        <wps:txbx>
                          <w:txbxContent>
                            <w:p w:rsidR="00757810" w:rsidRPr="00757872" w:rsidRDefault="00757810" w:rsidP="009052EF">
                              <w:pPr>
                                <w:pStyle w:val="Caption"/>
                                <w:rPr>
                                  <w:noProof/>
                                </w:rPr>
                              </w:pPr>
                              <w:r>
                                <w:t>Figure 4.7 - Falling back on the backup geocoder if the primary one is unavailable.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50119" id="Group 76" o:spid="_x0000_s1068" style="position:absolute;left:0;text-align:left;margin-left:25.85pt;margin-top:159.1pt;width:402pt;height:183.25pt;z-index:251529728;mso-width-relative:margin;mso-height-relative:margin" coordsize="57245,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">
                <v:shape id="Picture 74" o:spid="_x0000_s1069" type="#_x0000_t75" style="position:absolute;width:57245;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6NX7GAAAA2wAAAA8AAABkcnMvZG93bnJldi54bWxEj0FrwkAUhO8F/8PyhF5EN9ZQJXWVVigU&#10;hBZTQbw9s6/Z0OzbkN2a+O9dQehxmJlvmOW6t7U4U+srxwqmkwQEceF0xaWC/ff7eAHCB2SNtWNS&#10;cCEP69XgYYmZdh3v6JyHUkQI+wwVmBCaTEpfGLLoJ64hjt6Pay2GKNtS6ha7CLe1fEqSZ2mx4rhg&#10;sKGNoeI3/7MKRu7UdV/pYXdczLbpZz4dbcwbKfU47F9fQATqw3/43v7QCuYp3L7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o1fsYAAADbAAAADwAAAAAAAAAAAAAA&#10;AACfAgAAZHJzL2Rvd25yZXYueG1sUEsFBgAAAAAEAAQA9wAAAJIDAAAAAA==&#10;">
                  <v:imagedata r:id="rId40" o:title="com.example.myapplication.activities.activities.OfferJourneyStepOneActivity.addressDialogClosed(MarkerType, String, double)"/>
                  <v:path arrowok="t"/>
                </v:shape>
                <v:shape id="Text Box 75" o:spid="_x0000_s1070" type="#_x0000_t202" style="position:absolute;top:23431;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SZsUA&#10;AADbAAAADwAAAGRycy9kb3ducmV2LnhtbESPT2vCQBTE7wW/w/KEXopuGqi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pJmxQAAANsAAAAPAAAAAAAAAAAAAAAAAJgCAABkcnMv&#10;ZG93bnJldi54bWxQSwUGAAAAAAQABAD1AAAAigMAAAAA&#10;" stroked="f">
                  <v:textbox inset="0,0,0,0">
                    <w:txbxContent>
                      <w:p w:rsidR="00757810" w:rsidRPr="00757872" w:rsidRDefault="00757810" w:rsidP="009052EF">
                        <w:pPr>
                          <w:pStyle w:val="Caption"/>
                          <w:rPr>
                            <w:noProof/>
                          </w:rPr>
                        </w:pPr>
                        <w:r>
                          <w:t>Figure 4.7 - Falling back on the backup geocoder if the primary one is unavailable.</w:t>
                        </w:r>
                      </w:p>
                    </w:txbxContent>
                  </v:textbox>
                </v:shape>
                <w10:wrap type="topAndBottom"/>
              </v:group>
            </w:pict>
          </mc:Fallback>
        </mc:AlternateContent>
      </w:r>
      <w:r w:rsidR="001959C1" w:rsidRPr="00531BEE">
        <w:rPr>
          <w:rFonts w:ascii="Times New Roman" w:hAnsi="Times New Roman" w:cs="Times New Roman"/>
          <w:sz w:val="24"/>
          <w:szCs w:val="24"/>
          <w:lang w:eastAsia="en-GB"/>
        </w:rPr>
        <w:t xml:space="preserve">One of the challenges faced when using the Android’s Geocoder class was the fact that it is only available on devices that are fully compatible with Google Play services. The solution involved developing a backup Geocoder class which is to be used when the primary Android Geocoder is not available. The backup Geocoder uses </w:t>
      </w:r>
      <w:r w:rsidR="00042E91" w:rsidRPr="00531BEE">
        <w:rPr>
          <w:rFonts w:ascii="Times New Roman" w:hAnsi="Times New Roman" w:cs="Times New Roman"/>
          <w:sz w:val="24"/>
          <w:szCs w:val="24"/>
          <w:lang w:eastAsia="en-GB"/>
        </w:rPr>
        <w:t>Google’s geocoding web API to perform the geocoding process and parse the JSON response containing the address information.</w:t>
      </w:r>
      <w:r w:rsidR="00C8112A" w:rsidRPr="00531BEE">
        <w:rPr>
          <w:rFonts w:ascii="Times New Roman" w:hAnsi="Times New Roman" w:cs="Times New Roman"/>
          <w:sz w:val="24"/>
          <w:szCs w:val="24"/>
          <w:lang w:eastAsia="en-GB"/>
        </w:rPr>
        <w:t xml:space="preserve"> Figure 4.7</w:t>
      </w:r>
      <w:r w:rsidRPr="00531BEE">
        <w:rPr>
          <w:rFonts w:ascii="Times New Roman" w:hAnsi="Times New Roman" w:cs="Times New Roman"/>
          <w:sz w:val="24"/>
          <w:szCs w:val="24"/>
          <w:lang w:eastAsia="en-GB"/>
        </w:rPr>
        <w:t xml:space="preserve"> illustrates the process of choosing between the primary and secondary geocoders depending on the availability of the primary one.</w:t>
      </w:r>
    </w:p>
    <w:p w:rsidR="00BD1131" w:rsidRPr="00531BEE" w:rsidRDefault="009E2F6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In order to provide a better user experience, the application implements GPS functionality to allow the user quickly get a hold of their current location either when advertising or when searching for journeys.</w:t>
      </w:r>
    </w:p>
    <w:p w:rsidR="00156CB5" w:rsidRPr="00531BEE" w:rsidRDefault="00176E6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Android framework provides an easy access to the device’s GPS functions </w:t>
      </w:r>
      <w:r w:rsidR="003A220D" w:rsidRPr="00531BEE">
        <w:rPr>
          <w:rFonts w:ascii="Times New Roman" w:hAnsi="Times New Roman" w:cs="Times New Roman"/>
          <w:sz w:val="24"/>
          <w:szCs w:val="24"/>
          <w:lang w:eastAsia="en-GB"/>
        </w:rPr>
        <w:t>meaning</w:t>
      </w:r>
      <w:r w:rsidRPr="00531BEE">
        <w:rPr>
          <w:rFonts w:ascii="Times New Roman" w:hAnsi="Times New Roman" w:cs="Times New Roman"/>
          <w:sz w:val="24"/>
          <w:szCs w:val="24"/>
          <w:lang w:eastAsia="en-GB"/>
        </w:rPr>
        <w:t xml:space="preserve"> that implementing GPS functionality into the application was a relatively straightforward process. </w:t>
      </w:r>
      <w:r w:rsidR="003A220D" w:rsidRPr="00531BEE">
        <w:rPr>
          <w:rFonts w:ascii="Times New Roman" w:hAnsi="Times New Roman" w:cs="Times New Roman"/>
          <w:sz w:val="24"/>
          <w:szCs w:val="24"/>
          <w:lang w:eastAsia="en-GB"/>
        </w:rPr>
        <w:t xml:space="preserve">However, one very important factor that had to be considered was the level of accuracy and the frequency of location updates that are required by the application. </w:t>
      </w:r>
      <w:r w:rsidR="00A02ED1" w:rsidRPr="00531BEE">
        <w:rPr>
          <w:rFonts w:ascii="Times New Roman" w:hAnsi="Times New Roman" w:cs="Times New Roman"/>
          <w:sz w:val="24"/>
          <w:szCs w:val="24"/>
          <w:lang w:eastAsia="en-GB"/>
        </w:rPr>
        <w:t xml:space="preserve">Higher levels of accuracy and higher frequencies of location updates have a very negative effect on the device’s battery lifespan. It was therefore extremely important to find optimal balance using </w:t>
      </w:r>
      <w:r w:rsidR="00A02ED1" w:rsidRPr="00531BEE">
        <w:rPr>
          <w:rFonts w:ascii="Times New Roman" w:hAnsi="Times New Roman" w:cs="Times New Roman"/>
          <w:sz w:val="24"/>
          <w:szCs w:val="24"/>
          <w:lang w:eastAsia="en-GB"/>
        </w:rPr>
        <w:lastRenderedPageBreak/>
        <w:t>appropriate code</w:t>
      </w:r>
      <w:r w:rsidR="005C5210" w:rsidRPr="00531BEE">
        <w:rPr>
          <w:rFonts w:ascii="Times New Roman" w:hAnsi="Times New Roman" w:cs="Times New Roman"/>
          <w:sz w:val="24"/>
          <w:szCs w:val="24"/>
          <w:lang w:eastAsia="en-GB"/>
        </w:rPr>
        <w:t>,</w:t>
      </w:r>
      <w:r w:rsidR="00A02ED1" w:rsidRPr="00531BEE">
        <w:rPr>
          <w:rFonts w:ascii="Times New Roman" w:hAnsi="Times New Roman" w:cs="Times New Roman"/>
          <w:sz w:val="24"/>
          <w:szCs w:val="24"/>
          <w:lang w:eastAsia="en-GB"/>
        </w:rPr>
        <w:t xml:space="preserve"> to ensure </w:t>
      </w:r>
      <w:r w:rsidR="005C5210" w:rsidRPr="00531BEE">
        <w:rPr>
          <w:rFonts w:ascii="Times New Roman" w:hAnsi="Times New Roman" w:cs="Times New Roman"/>
          <w:sz w:val="24"/>
          <w:szCs w:val="24"/>
          <w:lang w:eastAsia="en-GB"/>
        </w:rPr>
        <w:t>the application had as little effect on the battery lifespan as possible.</w:t>
      </w:r>
    </w:p>
    <w:p w:rsidR="007A422D" w:rsidRPr="00531BEE" w:rsidRDefault="009E2F65"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There are a number of strategies available to developers when it comes to retrieving current location</w:t>
      </w:r>
      <w:r w:rsidR="00AD768B" w:rsidRPr="00531BEE">
        <w:rPr>
          <w:rFonts w:ascii="Times New Roman" w:hAnsi="Times New Roman" w:cs="Times New Roman"/>
          <w:sz w:val="24"/>
          <w:szCs w:val="24"/>
          <w:lang w:eastAsia="en-GB"/>
        </w:rPr>
        <w:t xml:space="preserve">. The one that has been implemented into the application involves </w:t>
      </w:r>
      <w:r w:rsidR="004219BC" w:rsidRPr="00531BEE">
        <w:rPr>
          <w:rFonts w:ascii="Times New Roman" w:hAnsi="Times New Roman" w:cs="Times New Roman"/>
          <w:sz w:val="24"/>
          <w:szCs w:val="24"/>
          <w:lang w:eastAsia="en-GB"/>
        </w:rPr>
        <w:t xml:space="preserve">using the last remembered location retrieved from the cache. This approach provides </w:t>
      </w:r>
      <w:r w:rsidR="00C42276" w:rsidRPr="00531BEE">
        <w:rPr>
          <w:rFonts w:ascii="Times New Roman" w:hAnsi="Times New Roman" w:cs="Times New Roman"/>
          <w:sz w:val="24"/>
          <w:szCs w:val="24"/>
          <w:lang w:eastAsia="en-GB"/>
        </w:rPr>
        <w:t xml:space="preserve">current location that’s sufficiently </w:t>
      </w:r>
      <w:r w:rsidR="0048185E" w:rsidRPr="00531BEE">
        <w:rPr>
          <w:rFonts w:ascii="Times New Roman" w:hAnsi="Times New Roman" w:cs="Times New Roman"/>
          <w:sz w:val="24"/>
          <w:szCs w:val="24"/>
          <w:lang w:eastAsia="en-GB"/>
        </w:rPr>
        <w:t>acc</w:t>
      </w:r>
      <w:r w:rsidR="00EC7D46">
        <w:rPr>
          <w:rFonts w:ascii="Times New Roman" w:hAnsi="Times New Roman" w:cs="Times New Roman"/>
          <w:sz w:val="24"/>
          <w:szCs w:val="24"/>
          <w:lang w:eastAsia="en-GB"/>
        </w:rPr>
        <w:t>urate while having minimal or no</w:t>
      </w:r>
      <w:r w:rsidR="0048185E" w:rsidRPr="00531BEE">
        <w:rPr>
          <w:rFonts w:ascii="Times New Roman" w:hAnsi="Times New Roman" w:cs="Times New Roman"/>
          <w:sz w:val="24"/>
          <w:szCs w:val="24"/>
          <w:lang w:eastAsia="en-GB"/>
        </w:rPr>
        <w:t xml:space="preserve"> effect on the battery life.</w:t>
      </w:r>
      <w:r w:rsidR="0052721D" w:rsidRPr="00531BEE">
        <w:rPr>
          <w:rFonts w:ascii="Times New Roman" w:hAnsi="Times New Roman" w:cs="Times New Roman"/>
          <w:sz w:val="24"/>
          <w:szCs w:val="24"/>
          <w:lang w:eastAsia="en-GB"/>
        </w:rPr>
        <w:t xml:space="preserve"> Should there be no location stored on the device’s cache, the application will request the device to start the location acquiring process and return the result back as soon as it’s available.</w:t>
      </w:r>
    </w:p>
    <w:p w:rsidR="002C0C03" w:rsidRPr="00531BEE" w:rsidRDefault="002C0C03" w:rsidP="004821A8">
      <w:pPr>
        <w:pStyle w:val="Heading3"/>
        <w:numPr>
          <w:ilvl w:val="2"/>
          <w:numId w:val="36"/>
        </w:numPr>
        <w:spacing w:line="360" w:lineRule="auto"/>
        <w:jc w:val="both"/>
        <w:rPr>
          <w:rFonts w:ascii="Times New Roman" w:hAnsi="Times New Roman" w:cs="Times New Roman"/>
          <w:lang w:eastAsia="en-GB"/>
        </w:rPr>
      </w:pPr>
      <w:bookmarkStart w:id="47" w:name="_Toc387221565"/>
      <w:r w:rsidRPr="00531BEE">
        <w:rPr>
          <w:rFonts w:ascii="Times New Roman" w:hAnsi="Times New Roman" w:cs="Times New Roman"/>
          <w:lang w:eastAsia="en-GB"/>
        </w:rPr>
        <w:t xml:space="preserve">Working with </w:t>
      </w:r>
      <w:r w:rsidR="00705420" w:rsidRPr="00531BEE">
        <w:rPr>
          <w:rFonts w:ascii="Times New Roman" w:hAnsi="Times New Roman" w:cs="Times New Roman"/>
          <w:lang w:eastAsia="en-GB"/>
        </w:rPr>
        <w:t xml:space="preserve">Images and </w:t>
      </w:r>
      <w:r w:rsidR="00BF01FF" w:rsidRPr="00531BEE">
        <w:rPr>
          <w:rFonts w:ascii="Times New Roman" w:hAnsi="Times New Roman" w:cs="Times New Roman"/>
          <w:lang w:eastAsia="en-GB"/>
        </w:rPr>
        <w:t>Least Recently Used (</w:t>
      </w:r>
      <w:r w:rsidR="00705420" w:rsidRPr="00531BEE">
        <w:rPr>
          <w:rFonts w:ascii="Times New Roman" w:hAnsi="Times New Roman" w:cs="Times New Roman"/>
          <w:lang w:eastAsia="en-GB"/>
        </w:rPr>
        <w:t>LRU</w:t>
      </w:r>
      <w:r w:rsidR="00BF01FF" w:rsidRPr="00531BEE">
        <w:rPr>
          <w:rFonts w:ascii="Times New Roman" w:hAnsi="Times New Roman" w:cs="Times New Roman"/>
          <w:lang w:eastAsia="en-GB"/>
        </w:rPr>
        <w:t>)</w:t>
      </w:r>
      <w:r w:rsidR="00705420" w:rsidRPr="00531BEE">
        <w:rPr>
          <w:rFonts w:ascii="Times New Roman" w:hAnsi="Times New Roman" w:cs="Times New Roman"/>
          <w:lang w:eastAsia="en-GB"/>
        </w:rPr>
        <w:t xml:space="preserve"> </w:t>
      </w:r>
      <w:r w:rsidR="004942DA" w:rsidRPr="00531BEE">
        <w:rPr>
          <w:rFonts w:ascii="Times New Roman" w:hAnsi="Times New Roman" w:cs="Times New Roman"/>
          <w:lang w:eastAsia="en-GB"/>
        </w:rPr>
        <w:t>memory</w:t>
      </w:r>
      <w:r w:rsidR="00B81576" w:rsidRPr="00531BEE">
        <w:rPr>
          <w:rFonts w:ascii="Times New Roman" w:hAnsi="Times New Roman" w:cs="Times New Roman"/>
          <w:lang w:eastAsia="en-GB"/>
        </w:rPr>
        <w:t xml:space="preserve"> </w:t>
      </w:r>
      <w:r w:rsidR="00705420" w:rsidRPr="00531BEE">
        <w:rPr>
          <w:rFonts w:ascii="Times New Roman" w:hAnsi="Times New Roman" w:cs="Times New Roman"/>
          <w:lang w:eastAsia="en-GB"/>
        </w:rPr>
        <w:t>cache</w:t>
      </w:r>
      <w:r w:rsidRPr="00531BEE">
        <w:rPr>
          <w:rFonts w:ascii="Times New Roman" w:hAnsi="Times New Roman" w:cs="Times New Roman"/>
          <w:lang w:eastAsia="en-GB"/>
        </w:rPr>
        <w:t>.</w:t>
      </w:r>
      <w:bookmarkEnd w:id="47"/>
    </w:p>
    <w:p w:rsidR="0047056B" w:rsidRPr="00531BEE" w:rsidRDefault="00FC1DC4"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Caching images retrieved from the </w:t>
      </w:r>
      <w:r w:rsidR="00B744B7" w:rsidRPr="00531BEE">
        <w:rPr>
          <w:rFonts w:ascii="Times New Roman" w:hAnsi="Times New Roman" w:cs="Times New Roman"/>
          <w:sz w:val="24"/>
          <w:szCs w:val="24"/>
          <w:lang w:eastAsia="en-GB"/>
        </w:rPr>
        <w:t>WCF</w:t>
      </w:r>
      <w:r w:rsidRPr="00531BEE">
        <w:rPr>
          <w:rFonts w:ascii="Times New Roman" w:hAnsi="Times New Roman" w:cs="Times New Roman"/>
          <w:sz w:val="24"/>
          <w:szCs w:val="24"/>
          <w:lang w:eastAsia="en-GB"/>
        </w:rPr>
        <w:t xml:space="preserve"> service is an extremely important process. Ideally, an image should only be retrieved once and stored in cache</w:t>
      </w:r>
      <w:r w:rsidR="00B744B7" w:rsidRPr="00531BEE">
        <w:rPr>
          <w:rFonts w:ascii="Times New Roman" w:hAnsi="Times New Roman" w:cs="Times New Roman"/>
          <w:sz w:val="24"/>
          <w:szCs w:val="24"/>
          <w:lang w:eastAsia="en-GB"/>
        </w:rPr>
        <w:t xml:space="preserve">. </w:t>
      </w:r>
      <w:r w:rsidR="000059EB" w:rsidRPr="00531BEE">
        <w:rPr>
          <w:rFonts w:ascii="Times New Roman" w:hAnsi="Times New Roman" w:cs="Times New Roman"/>
          <w:sz w:val="24"/>
          <w:szCs w:val="24"/>
          <w:lang w:eastAsia="en-GB"/>
        </w:rPr>
        <w:t>The</w:t>
      </w:r>
      <w:r w:rsidR="00B744B7" w:rsidRPr="00531BEE">
        <w:rPr>
          <w:rFonts w:ascii="Times New Roman" w:hAnsi="Times New Roman" w:cs="Times New Roman"/>
          <w:sz w:val="24"/>
          <w:szCs w:val="24"/>
          <w:lang w:eastAsia="en-GB"/>
        </w:rPr>
        <w:t xml:space="preserve"> Android</w:t>
      </w:r>
      <w:r w:rsidR="000059EB" w:rsidRPr="00531BEE">
        <w:rPr>
          <w:rFonts w:ascii="Times New Roman" w:hAnsi="Times New Roman" w:cs="Times New Roman"/>
          <w:sz w:val="24"/>
          <w:szCs w:val="24"/>
          <w:lang w:eastAsia="en-GB"/>
        </w:rPr>
        <w:t xml:space="preserve"> application utilises Android’s Least Recently Used (LRU) </w:t>
      </w:r>
      <w:r w:rsidR="0047056B" w:rsidRPr="00531BEE">
        <w:rPr>
          <w:rFonts w:ascii="Times New Roman" w:hAnsi="Times New Roman" w:cs="Times New Roman"/>
          <w:sz w:val="24"/>
          <w:szCs w:val="24"/>
          <w:lang w:eastAsia="en-GB"/>
        </w:rPr>
        <w:t xml:space="preserve">in-memory </w:t>
      </w:r>
      <w:r w:rsidR="000059EB" w:rsidRPr="00531BEE">
        <w:rPr>
          <w:rFonts w:ascii="Times New Roman" w:hAnsi="Times New Roman" w:cs="Times New Roman"/>
          <w:sz w:val="24"/>
          <w:szCs w:val="24"/>
          <w:lang w:eastAsia="en-GB"/>
        </w:rPr>
        <w:t xml:space="preserve">cache to store images in the memory after they </w:t>
      </w:r>
      <w:r w:rsidR="0047056B" w:rsidRPr="00531BEE">
        <w:rPr>
          <w:rFonts w:ascii="Times New Roman" w:hAnsi="Times New Roman" w:cs="Times New Roman"/>
          <w:sz w:val="24"/>
          <w:szCs w:val="24"/>
          <w:lang w:eastAsia="en-GB"/>
        </w:rPr>
        <w:t>have been</w:t>
      </w:r>
      <w:r w:rsidR="000059EB" w:rsidRPr="00531BEE">
        <w:rPr>
          <w:rFonts w:ascii="Times New Roman" w:hAnsi="Times New Roman" w:cs="Times New Roman"/>
          <w:sz w:val="24"/>
          <w:szCs w:val="24"/>
          <w:lang w:eastAsia="en-GB"/>
        </w:rPr>
        <w:t xml:space="preserve"> downloaded for the first time. </w:t>
      </w:r>
    </w:p>
    <w:p w:rsidR="0047056B" w:rsidRPr="00531BEE" w:rsidRDefault="0047056B"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After an image is stored in cache, a</w:t>
      </w:r>
      <w:r w:rsidR="000059EB" w:rsidRPr="00531BEE">
        <w:rPr>
          <w:rFonts w:ascii="Times New Roman" w:hAnsi="Times New Roman" w:cs="Times New Roman"/>
          <w:sz w:val="24"/>
          <w:szCs w:val="24"/>
          <w:lang w:eastAsia="en-GB"/>
        </w:rPr>
        <w:t xml:space="preserve">ll subsequent </w:t>
      </w:r>
      <w:r w:rsidRPr="00531BEE">
        <w:rPr>
          <w:rFonts w:ascii="Times New Roman" w:hAnsi="Times New Roman" w:cs="Times New Roman"/>
          <w:sz w:val="24"/>
          <w:szCs w:val="24"/>
          <w:lang w:eastAsia="en-GB"/>
        </w:rPr>
        <w:t xml:space="preserve">requests </w:t>
      </w:r>
      <w:r w:rsidR="000059EB" w:rsidRPr="00531BEE">
        <w:rPr>
          <w:rFonts w:ascii="Times New Roman" w:hAnsi="Times New Roman" w:cs="Times New Roman"/>
          <w:sz w:val="24"/>
          <w:szCs w:val="24"/>
          <w:lang w:eastAsia="en-GB"/>
        </w:rPr>
        <w:t>for the image are loaded from the LRU cache greatly speeding up the loading process and improvin</w:t>
      </w:r>
      <w:r w:rsidRPr="00531BEE">
        <w:rPr>
          <w:rFonts w:ascii="Times New Roman" w:hAnsi="Times New Roman" w:cs="Times New Roman"/>
          <w:sz w:val="24"/>
          <w:szCs w:val="24"/>
          <w:lang w:eastAsia="en-GB"/>
        </w:rPr>
        <w:t>g the device’s battery lifespan due to not having to perform another network call</w:t>
      </w:r>
      <w:r w:rsidR="00786B9D" w:rsidRPr="00531BEE">
        <w:rPr>
          <w:rFonts w:ascii="Times New Roman" w:hAnsi="Times New Roman" w:cs="Times New Roman"/>
          <w:sz w:val="24"/>
          <w:szCs w:val="24"/>
          <w:lang w:eastAsia="en-GB"/>
        </w:rPr>
        <w:t>. The LRU cache utilises a hash-map structure allowing items to be stored using a {“key”, “value”} system where the key is a unique identifier of the item being stored as the value. This greatly speeds up the process of checking if an image is already present in the cache since the only check that is required</w:t>
      </w:r>
      <w:r w:rsidR="00FA2BCE" w:rsidRPr="00531BEE">
        <w:rPr>
          <w:rFonts w:ascii="Times New Roman" w:hAnsi="Times New Roman" w:cs="Times New Roman"/>
          <w:sz w:val="24"/>
          <w:szCs w:val="24"/>
          <w:lang w:eastAsia="en-GB"/>
        </w:rPr>
        <w:t xml:space="preserve"> is to see if the key’s value is null</w:t>
      </w:r>
      <w:r w:rsidR="00786B9D"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The below steps illustrate the mechanism of loading an image for the first time.</w:t>
      </w:r>
    </w:p>
    <w:p w:rsidR="0047056B" w:rsidRPr="00531BEE" w:rsidRDefault="0047056B"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application is asked to load an image into an ImageView control.</w:t>
      </w:r>
    </w:p>
    <w:p w:rsidR="0047056B" w:rsidRPr="00531BEE" w:rsidRDefault="0047056B"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LRU in-memory cache is checked to see if the image has already been downloaded.</w:t>
      </w:r>
    </w:p>
    <w:p w:rsidR="0047056B" w:rsidRPr="00531BEE" w:rsidRDefault="0047056B"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w:t>
      </w:r>
      <w:r w:rsidR="00EF7E5C" w:rsidRPr="00531BEE">
        <w:rPr>
          <w:rFonts w:ascii="Times New Roman" w:hAnsi="Times New Roman" w:cs="Times New Roman"/>
          <w:sz w:val="24"/>
          <w:szCs w:val="24"/>
          <w:lang w:eastAsia="en-GB"/>
        </w:rPr>
        <w:t>e image was not found in the cache, the application calls the WCF service to retrieve it.</w:t>
      </w:r>
    </w:p>
    <w:p w:rsidR="00EF7E5C" w:rsidRPr="00531BEE" w:rsidRDefault="00EF7E5C"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image is downloaded and stored in the cache</w:t>
      </w:r>
      <w:r w:rsidR="00786B9D" w:rsidRPr="00531BEE">
        <w:rPr>
          <w:rFonts w:ascii="Times New Roman" w:hAnsi="Times New Roman" w:cs="Times New Roman"/>
          <w:sz w:val="24"/>
          <w:szCs w:val="24"/>
          <w:lang w:eastAsia="en-GB"/>
        </w:rPr>
        <w:t xml:space="preserve"> using the {“key”, “value”} system.</w:t>
      </w:r>
    </w:p>
    <w:p w:rsidR="007E6B6B" w:rsidRPr="00531BEE" w:rsidRDefault="00EF7E5C"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All subsequent requests for this ima</w:t>
      </w:r>
      <w:r w:rsidR="006F2E53" w:rsidRPr="00531BEE">
        <w:rPr>
          <w:rFonts w:ascii="Times New Roman" w:hAnsi="Times New Roman" w:cs="Times New Roman"/>
          <w:sz w:val="24"/>
          <w:szCs w:val="24"/>
          <w:lang w:eastAsia="en-GB"/>
        </w:rPr>
        <w:t>ge are retrieved from the cache using the key.</w:t>
      </w:r>
    </w:p>
    <w:p w:rsidR="00EF7E5C" w:rsidRPr="00531BEE" w:rsidRDefault="007E6B6B" w:rsidP="007E6B6B">
      <w:pPr>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p w:rsidR="00785E74" w:rsidRPr="00531BEE" w:rsidRDefault="00785E74" w:rsidP="004821A8">
      <w:pPr>
        <w:pStyle w:val="Heading3"/>
        <w:numPr>
          <w:ilvl w:val="2"/>
          <w:numId w:val="36"/>
        </w:numPr>
        <w:spacing w:line="360" w:lineRule="auto"/>
        <w:jc w:val="both"/>
        <w:rPr>
          <w:rFonts w:ascii="Times New Roman" w:hAnsi="Times New Roman" w:cs="Times New Roman"/>
          <w:lang w:eastAsia="en-GB"/>
        </w:rPr>
      </w:pPr>
      <w:bookmarkStart w:id="48" w:name="_Toc387221566"/>
      <w:r w:rsidRPr="00531BEE">
        <w:rPr>
          <w:rFonts w:ascii="Times New Roman" w:hAnsi="Times New Roman" w:cs="Times New Roman"/>
          <w:lang w:eastAsia="en-GB"/>
        </w:rPr>
        <w:lastRenderedPageBreak/>
        <w:t>Google Cloud Messaging (GCM)</w:t>
      </w:r>
      <w:r w:rsidR="00E44907" w:rsidRPr="00531BEE">
        <w:rPr>
          <w:rFonts w:ascii="Times New Roman" w:hAnsi="Times New Roman" w:cs="Times New Roman"/>
          <w:lang w:eastAsia="en-GB"/>
        </w:rPr>
        <w:t xml:space="preserve"> &amp; Instant Messaging</w:t>
      </w:r>
      <w:bookmarkEnd w:id="48"/>
    </w:p>
    <w:p w:rsidR="00785E74" w:rsidRPr="00531BEE" w:rsidRDefault="00113CE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Google Cloud Messaging (GCM) is a service that allows </w:t>
      </w:r>
      <w:r w:rsidR="00501D11" w:rsidRPr="00531BEE">
        <w:rPr>
          <w:rFonts w:ascii="Times New Roman" w:hAnsi="Times New Roman" w:cs="Times New Roman"/>
          <w:sz w:val="24"/>
          <w:szCs w:val="24"/>
          <w:lang w:eastAsia="en-GB"/>
        </w:rPr>
        <w:t>messages of up to 4KB</w:t>
      </w:r>
      <w:r w:rsidR="005A0247" w:rsidRPr="00531BEE">
        <w:rPr>
          <w:rFonts w:ascii="Times New Roman" w:hAnsi="Times New Roman" w:cs="Times New Roman"/>
          <w:sz w:val="24"/>
          <w:szCs w:val="24"/>
          <w:lang w:eastAsia="en-GB"/>
        </w:rPr>
        <w:t xml:space="preserve"> to be sent directly </w:t>
      </w:r>
      <w:r w:rsidRPr="00531BEE">
        <w:rPr>
          <w:rFonts w:ascii="Times New Roman" w:hAnsi="Times New Roman" w:cs="Times New Roman"/>
          <w:sz w:val="24"/>
          <w:szCs w:val="24"/>
          <w:lang w:eastAsia="en-GB"/>
        </w:rPr>
        <w:t>to user’s Android device</w:t>
      </w:r>
      <w:r w:rsidR="00501D11" w:rsidRPr="00531BEE">
        <w:rPr>
          <w:rFonts w:ascii="Times New Roman" w:hAnsi="Times New Roman" w:cs="Times New Roman"/>
          <w:sz w:val="24"/>
          <w:szCs w:val="24"/>
          <w:lang w:eastAsia="en-GB"/>
        </w:rPr>
        <w:t xml:space="preserve"> </w:t>
      </w:r>
      <w:r w:rsidR="005A0247" w:rsidRPr="00531BEE">
        <w:rPr>
          <w:rFonts w:ascii="Times New Roman" w:hAnsi="Times New Roman" w:cs="Times New Roman"/>
          <w:sz w:val="24"/>
          <w:szCs w:val="24"/>
          <w:lang w:eastAsia="en-GB"/>
        </w:rPr>
        <w:t>making</w:t>
      </w:r>
      <w:r w:rsidR="00501D11" w:rsidRPr="00531BEE">
        <w:rPr>
          <w:rFonts w:ascii="Times New Roman" w:hAnsi="Times New Roman" w:cs="Times New Roman"/>
          <w:sz w:val="24"/>
          <w:szCs w:val="24"/>
          <w:lang w:eastAsia="en-GB"/>
        </w:rPr>
        <w:t xml:space="preserve"> it perfect for sending simple notifications or instant chat messages</w:t>
      </w:r>
      <w:r w:rsidRPr="00531BEE">
        <w:rPr>
          <w:rFonts w:ascii="Times New Roman" w:hAnsi="Times New Roman" w:cs="Times New Roman"/>
          <w:sz w:val="24"/>
          <w:szCs w:val="24"/>
          <w:lang w:eastAsia="en-GB"/>
        </w:rPr>
        <w:t>. GCM works by maintaining an open connection network between the device and Google’s servers sending a periodical ping message to ensure the connection is kept alive.</w:t>
      </w:r>
      <w:r w:rsidR="00501D11" w:rsidRPr="00531BEE">
        <w:rPr>
          <w:rFonts w:ascii="Times New Roman" w:hAnsi="Times New Roman" w:cs="Times New Roman"/>
          <w:sz w:val="24"/>
          <w:szCs w:val="24"/>
          <w:lang w:eastAsia="en-GB"/>
        </w:rPr>
        <w:t xml:space="preserve"> GCM has been implemented into the Android application to enable instant-messaging between the users and to inform the device that there is new data awaiting on the server and that it should synchronise its state.</w:t>
      </w:r>
    </w:p>
    <w:p w:rsidR="0094332C" w:rsidRPr="00531BEE" w:rsidRDefault="005A024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GCM uses unique registration ID’s to distinguish between devices. Once a device has been registered with GCM and received its registration ID, this ID is very unlikely to change. The WCF service has been configured to keep track of user’s GCM registration ID in order to ensure messages and notifications arrive at the correct device. </w:t>
      </w:r>
    </w:p>
    <w:p w:rsidR="002223BA" w:rsidRPr="00531BEE" w:rsidRDefault="002223B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When the application is first launched, it detects the lack of the GCM registration ID </w:t>
      </w:r>
      <w:r w:rsidR="007E6B6B" w:rsidRPr="00531BEE">
        <w:rPr>
          <w:rFonts w:ascii="Times New Roman" w:hAnsi="Times New Roman" w:cs="Times New Roman"/>
          <w:sz w:val="24"/>
          <w:szCs w:val="24"/>
          <w:lang w:eastAsia="en-GB"/>
        </w:rPr>
        <w:t xml:space="preserve">and </w:t>
      </w:r>
      <w:r w:rsidRPr="00531BEE">
        <w:rPr>
          <w:rFonts w:ascii="Times New Roman" w:hAnsi="Times New Roman" w:cs="Times New Roman"/>
          <w:sz w:val="24"/>
          <w:szCs w:val="24"/>
          <w:lang w:eastAsia="en-GB"/>
        </w:rPr>
        <w:t xml:space="preserve">it proceeds to contact the GCM service to obtain a new registration ID. This ID is then persisted on the device using SharedPreferences described in section 4.3.6. </w:t>
      </w:r>
      <w:r w:rsidR="007E6B6B" w:rsidRPr="00531BEE">
        <w:rPr>
          <w:rFonts w:ascii="Times New Roman" w:hAnsi="Times New Roman" w:cs="Times New Roman"/>
          <w:sz w:val="24"/>
          <w:szCs w:val="24"/>
          <w:lang w:eastAsia="en-GB"/>
        </w:rPr>
        <w:t>The u</w:t>
      </w:r>
      <w:r w:rsidR="00EC7D46">
        <w:rPr>
          <w:rFonts w:ascii="Times New Roman" w:hAnsi="Times New Roman" w:cs="Times New Roman"/>
          <w:sz w:val="24"/>
          <w:szCs w:val="24"/>
          <w:lang w:eastAsia="en-GB"/>
        </w:rPr>
        <w:t>ser then hits the</w:t>
      </w:r>
      <w:r w:rsidR="00387582" w:rsidRPr="00531BEE">
        <w:rPr>
          <w:rFonts w:ascii="Times New Roman" w:hAnsi="Times New Roman" w:cs="Times New Roman"/>
          <w:sz w:val="24"/>
          <w:szCs w:val="24"/>
          <w:lang w:eastAsia="en-GB"/>
        </w:rPr>
        <w:t xml:space="preserve"> login button and their username and password are send to the WCF service together with the GCM registration ID. If the login was successful, the GCM registration ID is saved in the users table </w:t>
      </w:r>
      <w:r w:rsidRPr="00531BEE">
        <w:rPr>
          <w:rFonts w:ascii="Times New Roman" w:hAnsi="Times New Roman" w:cs="Times New Roman"/>
          <w:sz w:val="24"/>
          <w:szCs w:val="24"/>
          <w:lang w:eastAsia="en-GB"/>
        </w:rPr>
        <w:t>to ensure messages and notifications are forwarded to the correct device.</w:t>
      </w:r>
      <w:r w:rsidR="00387582" w:rsidRPr="00531BEE">
        <w:rPr>
          <w:rFonts w:ascii="Times New Roman" w:hAnsi="Times New Roman" w:cs="Times New Roman"/>
          <w:sz w:val="24"/>
          <w:szCs w:val="24"/>
          <w:lang w:eastAsia="en-GB"/>
        </w:rPr>
        <w:t xml:space="preserve"> If a user logs in from a device whose registration ID is already present in the database in another user’s record, this user’s registration ID is set to zero. This means that the notifications will always arrive at the correct device.</w:t>
      </w:r>
    </w:p>
    <w:p w:rsidR="00E44907" w:rsidRPr="00531BEE" w:rsidRDefault="00EA36B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WCF service acts as a proxy between the user’s Android device and </w:t>
      </w:r>
      <w:r w:rsidR="00E44907" w:rsidRPr="00531BEE">
        <w:rPr>
          <w:rFonts w:ascii="Times New Roman" w:hAnsi="Times New Roman" w:cs="Times New Roman"/>
          <w:sz w:val="24"/>
          <w:szCs w:val="24"/>
          <w:lang w:eastAsia="en-GB"/>
        </w:rPr>
        <w:t>Google’s</w:t>
      </w:r>
      <w:r w:rsidR="00EC7D46">
        <w:rPr>
          <w:rFonts w:ascii="Times New Roman" w:hAnsi="Times New Roman" w:cs="Times New Roman"/>
          <w:sz w:val="24"/>
          <w:szCs w:val="24"/>
          <w:lang w:eastAsia="en-GB"/>
        </w:rPr>
        <w:t xml:space="preserve"> GCM servers. A u</w:t>
      </w:r>
      <w:r w:rsidRPr="00531BEE">
        <w:rPr>
          <w:rFonts w:ascii="Times New Roman" w:hAnsi="Times New Roman" w:cs="Times New Roman"/>
          <w:sz w:val="24"/>
          <w:szCs w:val="24"/>
          <w:lang w:eastAsia="en-GB"/>
        </w:rPr>
        <w:t>ser wishing to send a</w:t>
      </w:r>
      <w:r w:rsidR="00E44907" w:rsidRPr="00531BEE">
        <w:rPr>
          <w:rFonts w:ascii="Times New Roman" w:hAnsi="Times New Roman" w:cs="Times New Roman"/>
          <w:sz w:val="24"/>
          <w:szCs w:val="24"/>
          <w:lang w:eastAsia="en-GB"/>
        </w:rPr>
        <w:t>n instant-</w:t>
      </w:r>
      <w:r w:rsidRPr="00531BEE">
        <w:rPr>
          <w:rFonts w:ascii="Times New Roman" w:hAnsi="Times New Roman" w:cs="Times New Roman"/>
          <w:sz w:val="24"/>
          <w:szCs w:val="24"/>
          <w:lang w:eastAsia="en-GB"/>
        </w:rPr>
        <w:t xml:space="preserve">message to another user </w:t>
      </w:r>
      <w:r w:rsidR="00E44907" w:rsidRPr="00531BEE">
        <w:rPr>
          <w:rFonts w:ascii="Times New Roman" w:hAnsi="Times New Roman" w:cs="Times New Roman"/>
          <w:sz w:val="24"/>
          <w:szCs w:val="24"/>
          <w:lang w:eastAsia="en-GB"/>
        </w:rPr>
        <w:t>sends a message to the InstantMessenger service which performs the following actions:</w:t>
      </w:r>
    </w:p>
    <w:p w:rsidR="00E44907" w:rsidRPr="00531BEE" w:rsidRDefault="00E44907"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Validates the message to make sure the sender and the recipient are valid user that exist within the system.</w:t>
      </w:r>
    </w:p>
    <w:p w:rsidR="00E44907" w:rsidRPr="00531BEE" w:rsidRDefault="00E44907"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Adds the message to the ChatMessages table in the database. This allows conversation history to be retrieved when chat activity is started on the Android application.</w:t>
      </w:r>
    </w:p>
    <w:p w:rsidR="00BF10B5" w:rsidRPr="00531BEE" w:rsidRDefault="00E44907"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Passes the message onto the NotificationManager described in section 4.6.2 which converts the message into GCM compatible JSON format and forwards the me</w:t>
      </w:r>
      <w:r w:rsidR="00A26585" w:rsidRPr="00531BEE">
        <w:rPr>
          <w:rFonts w:ascii="Times New Roman" w:hAnsi="Times New Roman" w:cs="Times New Roman"/>
          <w:sz w:val="24"/>
          <w:szCs w:val="24"/>
          <w:lang w:eastAsia="en-GB"/>
        </w:rPr>
        <w:t>ssage onto Google’s GCM servers.</w:t>
      </w:r>
    </w:p>
    <w:p w:rsidR="009360ED" w:rsidRPr="00531BEE" w:rsidRDefault="00BF10B5"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message </w:t>
      </w:r>
      <w:r w:rsidR="00A26585" w:rsidRPr="00531BEE">
        <w:rPr>
          <w:rFonts w:ascii="Times New Roman" w:hAnsi="Times New Roman" w:cs="Times New Roman"/>
          <w:sz w:val="24"/>
          <w:szCs w:val="24"/>
          <w:lang w:eastAsia="en-GB"/>
        </w:rPr>
        <w:t>is delivered on to the user’s device and displayed on the screen.</w:t>
      </w:r>
    </w:p>
    <w:p w:rsidR="009360ED" w:rsidRPr="00531BEE" w:rsidRDefault="009360ED" w:rsidP="009360ED">
      <w:pPr>
        <w:pStyle w:val="Heading2"/>
        <w:rPr>
          <w:rFonts w:ascii="Times New Roman" w:hAnsi="Times New Roman" w:cs="Times New Roman"/>
          <w:lang w:eastAsia="en-GB"/>
        </w:rPr>
      </w:pPr>
      <w:bookmarkStart w:id="49" w:name="_Toc387221567"/>
      <w:r w:rsidRPr="00531BEE">
        <w:rPr>
          <w:rFonts w:ascii="Times New Roman" w:hAnsi="Times New Roman" w:cs="Times New Roman"/>
          <w:lang w:eastAsia="en-GB"/>
        </w:rPr>
        <w:lastRenderedPageBreak/>
        <w:t xml:space="preserve">4.5 </w:t>
      </w:r>
      <w:r w:rsidR="00DE103A" w:rsidRPr="00531BEE">
        <w:rPr>
          <w:rFonts w:ascii="Times New Roman" w:hAnsi="Times New Roman" w:cs="Times New Roman"/>
          <w:lang w:eastAsia="en-GB"/>
        </w:rPr>
        <w:t>WCF Service Implementation</w:t>
      </w:r>
      <w:bookmarkEnd w:id="49"/>
    </w:p>
    <w:p w:rsidR="002C0C03" w:rsidRPr="00531BEE" w:rsidRDefault="002C0C03" w:rsidP="004821A8">
      <w:pPr>
        <w:pStyle w:val="Heading3"/>
        <w:numPr>
          <w:ilvl w:val="2"/>
          <w:numId w:val="36"/>
        </w:numPr>
        <w:spacing w:line="360" w:lineRule="auto"/>
        <w:jc w:val="both"/>
        <w:rPr>
          <w:rFonts w:ascii="Times New Roman" w:hAnsi="Times New Roman" w:cs="Times New Roman"/>
          <w:lang w:eastAsia="en-GB"/>
        </w:rPr>
      </w:pPr>
      <w:bookmarkStart w:id="50" w:name="_Toc387221568"/>
      <w:r w:rsidRPr="00531BEE">
        <w:rPr>
          <w:rFonts w:ascii="Times New Roman" w:hAnsi="Times New Roman" w:cs="Times New Roman"/>
          <w:lang w:eastAsia="en-GB"/>
        </w:rPr>
        <w:t>Implementing Service</w:t>
      </w:r>
      <w:r w:rsidR="00C57419" w:rsidRPr="00531BEE">
        <w:rPr>
          <w:rFonts w:ascii="Times New Roman" w:hAnsi="Times New Roman" w:cs="Times New Roman"/>
          <w:lang w:eastAsia="en-GB"/>
        </w:rPr>
        <w:t>s</w:t>
      </w:r>
      <w:r w:rsidRPr="00531BEE">
        <w:rPr>
          <w:rFonts w:ascii="Times New Roman" w:hAnsi="Times New Roman" w:cs="Times New Roman"/>
          <w:lang w:eastAsia="en-GB"/>
        </w:rPr>
        <w:t xml:space="preserve"> </w:t>
      </w:r>
      <w:r w:rsidR="001C3DB2" w:rsidRPr="00531BEE">
        <w:rPr>
          <w:rFonts w:ascii="Times New Roman" w:hAnsi="Times New Roman" w:cs="Times New Roman"/>
          <w:lang w:eastAsia="en-GB"/>
        </w:rPr>
        <w:t xml:space="preserve">&amp; Operation </w:t>
      </w:r>
      <w:r w:rsidRPr="00531BEE">
        <w:rPr>
          <w:rFonts w:ascii="Times New Roman" w:hAnsi="Times New Roman" w:cs="Times New Roman"/>
          <w:lang w:eastAsia="en-GB"/>
        </w:rPr>
        <w:t>Contracts</w:t>
      </w:r>
      <w:bookmarkEnd w:id="50"/>
    </w:p>
    <w:p w:rsidR="009360ED" w:rsidRPr="00531BEE" w:rsidRDefault="006C6258" w:rsidP="009360ED">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services</w:t>
      </w:r>
      <w:r w:rsidR="00724D9B" w:rsidRPr="00531BEE">
        <w:rPr>
          <w:rFonts w:ascii="Times New Roman" w:hAnsi="Times New Roman" w:cs="Times New Roman"/>
          <w:sz w:val="24"/>
          <w:szCs w:val="24"/>
          <w:lang w:eastAsia="en-GB"/>
        </w:rPr>
        <w:t xml:space="preserve"> </w:t>
      </w:r>
      <w:r w:rsidR="009F1CE0" w:rsidRPr="00531BEE">
        <w:rPr>
          <w:rFonts w:ascii="Times New Roman" w:hAnsi="Times New Roman" w:cs="Times New Roman"/>
          <w:sz w:val="24"/>
          <w:szCs w:val="24"/>
          <w:lang w:eastAsia="en-GB"/>
        </w:rPr>
        <w:t>have been</w:t>
      </w:r>
      <w:r w:rsidR="00724D9B" w:rsidRPr="00531BEE">
        <w:rPr>
          <w:rFonts w:ascii="Times New Roman" w:hAnsi="Times New Roman" w:cs="Times New Roman"/>
          <w:sz w:val="24"/>
          <w:szCs w:val="24"/>
          <w:lang w:eastAsia="en-GB"/>
        </w:rPr>
        <w:t xml:space="preserve"> implemented using Service Contracts.</w:t>
      </w:r>
      <w:r w:rsidR="00C57419" w:rsidRPr="00531BEE">
        <w:rPr>
          <w:rFonts w:ascii="Times New Roman" w:hAnsi="Times New Roman" w:cs="Times New Roman"/>
          <w:sz w:val="24"/>
          <w:szCs w:val="24"/>
          <w:lang w:eastAsia="en-GB"/>
        </w:rPr>
        <w:t xml:space="preserve"> Service Contract is a class or an interface which contains methods that are exposed by the service such as the Login or Register contained within the User Service. Methods that are exposed by Service Contracts are known as Operation Contracts.</w:t>
      </w:r>
      <w:r w:rsidR="00724D9B"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 xml:space="preserve"> </w:t>
      </w:r>
      <w:r w:rsidR="00C57419" w:rsidRPr="00531BEE">
        <w:rPr>
          <w:rFonts w:ascii="Times New Roman" w:hAnsi="Times New Roman" w:cs="Times New Roman"/>
          <w:sz w:val="24"/>
          <w:szCs w:val="24"/>
          <w:lang w:eastAsia="en-GB"/>
        </w:rPr>
        <w:t xml:space="preserve">All of the services created for the purpose of this project have been initially declared in their own interfaces which are implemented by the classes representing each particular service. </w:t>
      </w:r>
      <w:r w:rsidR="009360ED" w:rsidRPr="00531BEE">
        <w:rPr>
          <w:rFonts w:ascii="Times New Roman" w:hAnsi="Times New Roman" w:cs="Times New Roman"/>
          <w:sz w:val="24"/>
          <w:szCs w:val="24"/>
          <w:lang w:eastAsia="en-GB"/>
        </w:rPr>
        <w:t>Full list of services together with the functions which they expose has can be found in the appendices on page //TODO.</w:t>
      </w:r>
    </w:p>
    <w:p w:rsidR="004E4487" w:rsidRPr="00531BEE" w:rsidRDefault="0088705A" w:rsidP="00EC7D46">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45088" behindDoc="1" locked="0" layoutInCell="1" allowOverlap="1" wp14:anchorId="1696DC70" wp14:editId="34936757">
                <wp:simplePos x="0" y="0"/>
                <wp:positionH relativeFrom="column">
                  <wp:posOffset>2204720</wp:posOffset>
                </wp:positionH>
                <wp:positionV relativeFrom="paragraph">
                  <wp:posOffset>1033145</wp:posOffset>
                </wp:positionV>
                <wp:extent cx="3544570" cy="1285875"/>
                <wp:effectExtent l="0" t="0" r="0" b="9525"/>
                <wp:wrapTight wrapText="bothSides">
                  <wp:wrapPolygon edited="0">
                    <wp:start x="0" y="0"/>
                    <wp:lineTo x="0" y="21440"/>
                    <wp:lineTo x="21476" y="21440"/>
                    <wp:lineTo x="21476" y="0"/>
                    <wp:lineTo x="0" y="0"/>
                  </wp:wrapPolygon>
                </wp:wrapTight>
                <wp:docPr id="226" name="Group 226"/>
                <wp:cNvGraphicFramePr/>
                <a:graphic xmlns:a="http://schemas.openxmlformats.org/drawingml/2006/main">
                  <a:graphicData uri="http://schemas.microsoft.com/office/word/2010/wordprocessingGroup">
                    <wpg:wgp>
                      <wpg:cNvGrpSpPr/>
                      <wpg:grpSpPr>
                        <a:xfrm>
                          <a:off x="0" y="0"/>
                          <a:ext cx="3544570" cy="1285875"/>
                          <a:chOff x="0" y="0"/>
                          <a:chExt cx="3458845" cy="1181100"/>
                        </a:xfrm>
                      </wpg:grpSpPr>
                      <pic:pic xmlns:pic="http://schemas.openxmlformats.org/drawingml/2006/picture">
                        <pic:nvPicPr>
                          <pic:cNvPr id="25" name="Picture 25"/>
                          <pic:cNvPicPr>
                            <a:picLocks noChangeAspect="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458845" cy="861060"/>
                          </a:xfrm>
                          <a:prstGeom prst="rect">
                            <a:avLst/>
                          </a:prstGeom>
                          <a:noFill/>
                          <a:ln>
                            <a:noFill/>
                          </a:ln>
                        </pic:spPr>
                      </pic:pic>
                      <wps:wsp>
                        <wps:cNvPr id="224" name="Text Box 224"/>
                        <wps:cNvSpPr txBox="1"/>
                        <wps:spPr>
                          <a:xfrm>
                            <a:off x="0" y="914400"/>
                            <a:ext cx="3458845" cy="266700"/>
                          </a:xfrm>
                          <a:prstGeom prst="rect">
                            <a:avLst/>
                          </a:prstGeom>
                          <a:solidFill>
                            <a:prstClr val="white"/>
                          </a:solidFill>
                          <a:ln>
                            <a:noFill/>
                          </a:ln>
                          <a:effectLst/>
                        </wps:spPr>
                        <wps:txbx>
                          <w:txbxContent>
                            <w:p w:rsidR="00757810" w:rsidRPr="00260A48" w:rsidRDefault="00757810" w:rsidP="004E4487">
                              <w:pPr>
                                <w:pStyle w:val="Caption"/>
                                <w:rPr>
                                  <w:rFonts w:ascii="Times New Roman" w:hAnsi="Times New Roman" w:cs="Times New Roman"/>
                                  <w:noProof/>
                                </w:rPr>
                              </w:pPr>
                              <w:r>
                                <w:t>Figure 4.8- Method responsible for advertising new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6DC70" id="Group 226" o:spid="_x0000_s1071" style="position:absolute;left:0;text-align:left;margin-left:173.6pt;margin-top:81.35pt;width:279.1pt;height:101.25pt;z-index:-251771392;mso-width-relative:margin;mso-height-relative:margin" coordsize="34588,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">
                <v:shape id="Picture 25" o:spid="_x0000_s1072" type="#_x0000_t75" style="position:absolute;width:34588;height:8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AX/zEAAAA2wAAAA8AAABkcnMvZG93bnJldi54bWxEj9FqwkAURN8F/2G5hb7pJpFaiW5EKmIp&#10;+NDoB1yy1yQ0e3fJbk3ar+8WBB+HmTnDbLaj6cSNet9aVpDOExDEldUt1wou58NsBcIHZI2dZVLw&#10;Qx62xXSywVzbgT/pVoZaRAj7HBU0IbhcSl81ZNDPrSOO3tX2BkOUfS11j0OEm05mSbKUBluOCw06&#10;emuo+iq/jYJTUvPi9/rx6tJ9diy9Wwy+PCr1/DTu1iACjeERvrfftYLsBf6/xB8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AX/zEAAAA2wAAAA8AAAAAAAAAAAAAAAAA&#10;nwIAAGRycy9kb3ducmV2LnhtbFBLBQYAAAAABAAEAPcAAACQAwAAAAA=&#10;">
                  <v:imagedata r:id="rId42" o:title=""/>
                  <v:path arrowok="t"/>
                </v:shape>
                <v:shape id="Text Box 224" o:spid="_x0000_s1073" type="#_x0000_t202" style="position:absolute;top:9144;width:345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NFMQA&#10;AADcAAAADwAAAGRycy9kb3ducmV2LnhtbESPT4vCMBTE74LfITzBi6ypR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MjRTEAAAA3AAAAA8AAAAAAAAAAAAAAAAAmAIAAGRycy9k&#10;b3ducmV2LnhtbFBLBQYAAAAABAAEAPUAAACJAwAAAAA=&#10;" stroked="f">
                  <v:textbox inset="0,0,0,0">
                    <w:txbxContent>
                      <w:p w:rsidR="00757810" w:rsidRPr="00260A48" w:rsidRDefault="00757810" w:rsidP="004E4487">
                        <w:pPr>
                          <w:pStyle w:val="Caption"/>
                          <w:rPr>
                            <w:rFonts w:ascii="Times New Roman" w:hAnsi="Times New Roman" w:cs="Times New Roman"/>
                            <w:noProof/>
                          </w:rPr>
                        </w:pPr>
                        <w:r>
                          <w:t>Figure 4.8- Method responsible for advertising new journey.</w:t>
                        </w:r>
                      </w:p>
                    </w:txbxContent>
                  </v:textbox>
                </v:shape>
                <w10:wrap type="tight"/>
              </v:group>
            </w:pict>
          </mc:Fallback>
        </mc:AlternateContent>
      </w:r>
      <w:r w:rsidRPr="00531BEE">
        <w:rPr>
          <w:rFonts w:ascii="Times New Roman" w:hAnsi="Times New Roman" w:cs="Times New Roman"/>
          <w:sz w:val="24"/>
          <w:szCs w:val="24"/>
          <w:lang w:eastAsia="en-GB"/>
        </w:rPr>
        <w:t>The</w:t>
      </w:r>
      <w:r w:rsidR="009F1CE0" w:rsidRPr="00531BEE">
        <w:rPr>
          <w:rFonts w:ascii="Times New Roman" w:hAnsi="Times New Roman" w:cs="Times New Roman"/>
          <w:sz w:val="24"/>
          <w:szCs w:val="24"/>
          <w:lang w:eastAsia="en-GB"/>
        </w:rPr>
        <w:t xml:space="preserve"> methods exposed by the above services must </w:t>
      </w:r>
      <w:r w:rsidRPr="00531BEE">
        <w:rPr>
          <w:rFonts w:ascii="Times New Roman" w:hAnsi="Times New Roman" w:cs="Times New Roman"/>
          <w:sz w:val="24"/>
          <w:szCs w:val="24"/>
          <w:lang w:eastAsia="en-GB"/>
        </w:rPr>
        <w:t>have</w:t>
      </w:r>
      <w:r w:rsidR="009F1CE0" w:rsidRPr="00531BEE">
        <w:rPr>
          <w:rFonts w:ascii="Times New Roman" w:hAnsi="Times New Roman" w:cs="Times New Roman"/>
          <w:sz w:val="24"/>
          <w:szCs w:val="24"/>
          <w:lang w:eastAsia="en-GB"/>
        </w:rPr>
        <w:t xml:space="preserve"> an endpoint. Endpoint is a unique identifier used to </w:t>
      </w:r>
      <w:r w:rsidRPr="00531BEE">
        <w:rPr>
          <w:rFonts w:ascii="Times New Roman" w:hAnsi="Times New Roman" w:cs="Times New Roman"/>
          <w:sz w:val="24"/>
          <w:szCs w:val="24"/>
          <w:lang w:eastAsia="en-GB"/>
        </w:rPr>
        <w:t>access the method</w:t>
      </w:r>
      <w:r w:rsidR="009F1CE0" w:rsidRPr="00531BEE">
        <w:rPr>
          <w:rFonts w:ascii="Times New Roman" w:hAnsi="Times New Roman" w:cs="Times New Roman"/>
          <w:sz w:val="24"/>
          <w:szCs w:val="24"/>
          <w:lang w:eastAsia="en-GB"/>
        </w:rPr>
        <w:t xml:space="preserve"> by the client. Endpoint</w:t>
      </w:r>
      <w:r w:rsidR="004E4487" w:rsidRPr="00531BEE">
        <w:rPr>
          <w:rFonts w:ascii="Times New Roman" w:hAnsi="Times New Roman" w:cs="Times New Roman"/>
          <w:sz w:val="24"/>
          <w:szCs w:val="24"/>
          <w:lang w:eastAsia="en-GB"/>
        </w:rPr>
        <w:t>s</w:t>
      </w:r>
      <w:r w:rsidR="009F1CE0" w:rsidRPr="00531BEE">
        <w:rPr>
          <w:rFonts w:ascii="Times New Roman" w:hAnsi="Times New Roman" w:cs="Times New Roman"/>
          <w:sz w:val="24"/>
          <w:szCs w:val="24"/>
          <w:lang w:eastAsia="en-GB"/>
        </w:rPr>
        <w:t xml:space="preserve"> have been implemented with the RESTful API in mind</w:t>
      </w:r>
      <w:r w:rsidRPr="00531BEE">
        <w:rPr>
          <w:rFonts w:ascii="Times New Roman" w:hAnsi="Times New Roman" w:cs="Times New Roman"/>
          <w:sz w:val="24"/>
          <w:szCs w:val="24"/>
          <w:lang w:eastAsia="en-GB"/>
        </w:rPr>
        <w:t>, which implies</w:t>
      </w:r>
      <w:r w:rsidR="009F1CE0" w:rsidRPr="00531BEE">
        <w:rPr>
          <w:rFonts w:ascii="Times New Roman" w:hAnsi="Times New Roman" w:cs="Times New Roman"/>
          <w:sz w:val="24"/>
          <w:szCs w:val="24"/>
          <w:lang w:eastAsia="en-GB"/>
        </w:rPr>
        <w:t xml:space="preserve"> making use of HTTP verbs.</w:t>
      </w:r>
      <w:r w:rsidR="004E4487" w:rsidRPr="00531BEE">
        <w:rPr>
          <w:rFonts w:ascii="Times New Roman" w:hAnsi="Times New Roman" w:cs="Times New Roman"/>
          <w:sz w:val="24"/>
          <w:szCs w:val="24"/>
          <w:lang w:eastAsia="en-GB"/>
        </w:rPr>
        <w:t xml:space="preserve"> As an example, consid</w:t>
      </w:r>
      <w:r w:rsidR="00A17F13" w:rsidRPr="00531BEE">
        <w:rPr>
          <w:rFonts w:ascii="Times New Roman" w:hAnsi="Times New Roman" w:cs="Times New Roman"/>
          <w:sz w:val="24"/>
          <w:szCs w:val="24"/>
          <w:lang w:eastAsia="en-GB"/>
        </w:rPr>
        <w:t>er the method shown in figure 4.8</w:t>
      </w:r>
      <w:r w:rsidRPr="00531BEE">
        <w:rPr>
          <w:rFonts w:ascii="Times New Roman" w:hAnsi="Times New Roman" w:cs="Times New Roman"/>
          <w:sz w:val="24"/>
          <w:szCs w:val="24"/>
          <w:lang w:eastAsia="en-GB"/>
        </w:rPr>
        <w:t>, which is</w:t>
      </w:r>
      <w:r w:rsidR="004E4487" w:rsidRPr="00531BEE">
        <w:rPr>
          <w:rFonts w:ascii="Times New Roman" w:hAnsi="Times New Roman" w:cs="Times New Roman"/>
          <w:sz w:val="24"/>
          <w:szCs w:val="24"/>
          <w:lang w:eastAsia="en-GB"/>
        </w:rPr>
        <w:t xml:space="preserve"> responsible for </w:t>
      </w:r>
      <w:r w:rsidRPr="00531BEE">
        <w:rPr>
          <w:rFonts w:ascii="Times New Roman" w:hAnsi="Times New Roman" w:cs="Times New Roman"/>
          <w:sz w:val="24"/>
          <w:szCs w:val="24"/>
          <w:lang w:eastAsia="en-GB"/>
        </w:rPr>
        <w:t>the creation of</w:t>
      </w:r>
      <w:r w:rsidR="004E4487" w:rsidRPr="00531BEE">
        <w:rPr>
          <w:rFonts w:ascii="Times New Roman" w:hAnsi="Times New Roman" w:cs="Times New Roman"/>
          <w:sz w:val="24"/>
          <w:szCs w:val="24"/>
          <w:lang w:eastAsia="en-GB"/>
        </w:rPr>
        <w:t xml:space="preserve"> a new journey. This method uses HTTP’s POST verb which indicates that the WCF service should accept data from the client inside the </w:t>
      </w:r>
      <w:proofErr w:type="spellStart"/>
      <w:r w:rsidR="004E4487" w:rsidRPr="00531BEE">
        <w:rPr>
          <w:rFonts w:ascii="Times New Roman" w:hAnsi="Times New Roman" w:cs="Times New Roman"/>
          <w:sz w:val="24"/>
          <w:szCs w:val="24"/>
          <w:lang w:eastAsia="en-GB"/>
        </w:rPr>
        <w:t>journeyDTO</w:t>
      </w:r>
      <w:proofErr w:type="spellEnd"/>
      <w:r w:rsidR="004E4487" w:rsidRPr="00531BEE">
        <w:rPr>
          <w:rFonts w:ascii="Times New Roman" w:hAnsi="Times New Roman" w:cs="Times New Roman"/>
          <w:sz w:val="24"/>
          <w:szCs w:val="24"/>
          <w:lang w:eastAsia="en-GB"/>
        </w:rPr>
        <w:t xml:space="preserve"> parameter. Also, the </w:t>
      </w:r>
      <w:proofErr w:type="spellStart"/>
      <w:r w:rsidR="004E4487" w:rsidRPr="00531BEE">
        <w:rPr>
          <w:rFonts w:ascii="Times New Roman" w:hAnsi="Times New Roman" w:cs="Times New Roman"/>
          <w:sz w:val="24"/>
          <w:szCs w:val="24"/>
          <w:lang w:eastAsia="en-GB"/>
        </w:rPr>
        <w:t>UriTemplate</w:t>
      </w:r>
      <w:proofErr w:type="spellEnd"/>
      <w:r w:rsidR="004E4487" w:rsidRPr="00531BEE">
        <w:rPr>
          <w:rFonts w:ascii="Times New Roman" w:hAnsi="Times New Roman" w:cs="Times New Roman"/>
          <w:sz w:val="24"/>
          <w:szCs w:val="24"/>
          <w:lang w:eastAsia="en-GB"/>
        </w:rPr>
        <w:t xml:space="preserve"> state</w:t>
      </w:r>
      <w:r w:rsidR="0010513A" w:rsidRPr="00531BEE">
        <w:rPr>
          <w:rFonts w:ascii="Times New Roman" w:hAnsi="Times New Roman" w:cs="Times New Roman"/>
          <w:sz w:val="24"/>
          <w:szCs w:val="24"/>
          <w:lang w:eastAsia="en-GB"/>
        </w:rPr>
        <w:t>s that the method can be accessed by appending ‘/create’ at the end</w:t>
      </w:r>
      <w:r w:rsidR="00EC7D46">
        <w:rPr>
          <w:rFonts w:ascii="Times New Roman" w:hAnsi="Times New Roman" w:cs="Times New Roman"/>
          <w:sz w:val="24"/>
          <w:szCs w:val="24"/>
          <w:lang w:eastAsia="en-GB"/>
        </w:rPr>
        <w:t xml:space="preserve"> of the </w:t>
      </w:r>
      <w:proofErr w:type="spellStart"/>
      <w:r w:rsidR="00EC7D46">
        <w:rPr>
          <w:rFonts w:ascii="Times New Roman" w:hAnsi="Times New Roman" w:cs="Times New Roman"/>
          <w:sz w:val="24"/>
          <w:szCs w:val="24"/>
          <w:lang w:eastAsia="en-GB"/>
        </w:rPr>
        <w:t>JourneyService</w:t>
      </w:r>
      <w:proofErr w:type="spellEnd"/>
      <w:r w:rsidR="00EC7D46">
        <w:rPr>
          <w:rFonts w:ascii="Times New Roman" w:hAnsi="Times New Roman" w:cs="Times New Roman"/>
          <w:sz w:val="24"/>
          <w:szCs w:val="24"/>
          <w:lang w:eastAsia="en-GB"/>
        </w:rPr>
        <w:t xml:space="preserve"> address, essentially exposing the function. The full address has been illustrated below:</w:t>
      </w:r>
      <w:r w:rsidRPr="00531BEE">
        <w:rPr>
          <w:rFonts w:ascii="Times New Roman" w:hAnsi="Times New Roman" w:cs="Times New Roman"/>
          <w:sz w:val="24"/>
          <w:szCs w:val="24"/>
          <w:lang w:eastAsia="en-GB"/>
        </w:rPr>
        <w:br/>
      </w:r>
      <w:r w:rsidRPr="00531BEE">
        <w:rPr>
          <w:rFonts w:ascii="Times New Roman" w:hAnsi="Times New Roman" w:cs="Times New Roman"/>
          <w:sz w:val="24"/>
          <w:szCs w:val="24"/>
          <w:lang w:eastAsia="en-GB"/>
        </w:rPr>
        <w:br/>
      </w:r>
      <w:r w:rsidR="001B4A64" w:rsidRPr="00531BEE">
        <w:rPr>
          <w:rFonts w:ascii="Times New Roman" w:hAnsi="Times New Roman" w:cs="Times New Roman"/>
          <w:sz w:val="24"/>
          <w:szCs w:val="24"/>
          <w:lang w:eastAsia="en-GB"/>
        </w:rPr>
        <w:t xml:space="preserve">       </w:t>
      </w:r>
      <w:r w:rsidR="00EA36B3" w:rsidRPr="00531BEE">
        <w:rPr>
          <w:rFonts w:ascii="Times New Roman" w:hAnsi="Times New Roman" w:cs="Times New Roman"/>
          <w:sz w:val="24"/>
          <w:szCs w:val="24"/>
          <w:lang w:eastAsia="en-GB"/>
        </w:rPr>
        <w:t xml:space="preserve"> </w:t>
      </w:r>
      <w:r w:rsidR="0010513A" w:rsidRPr="00531BEE">
        <w:rPr>
          <w:rFonts w:ascii="Times New Roman" w:hAnsi="Times New Roman" w:cs="Times New Roman"/>
          <w:b/>
          <w:sz w:val="24"/>
          <w:szCs w:val="24"/>
          <w:u w:val="single"/>
          <w:lang w:eastAsia="en-GB"/>
        </w:rPr>
        <w:t>https://findndrive.no-ip.co.uk/Services_deploy/Services/JourneyService.svc/create</w:t>
      </w:r>
    </w:p>
    <w:p w:rsidR="0075172A" w:rsidRPr="00531BEE" w:rsidRDefault="0075172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For a complete list of </w:t>
      </w:r>
      <w:r w:rsidR="00861357" w:rsidRPr="00531BEE">
        <w:rPr>
          <w:rFonts w:ascii="Times New Roman" w:hAnsi="Times New Roman" w:cs="Times New Roman"/>
          <w:sz w:val="24"/>
          <w:szCs w:val="24"/>
          <w:lang w:eastAsia="en-GB"/>
        </w:rPr>
        <w:t>functions</w:t>
      </w:r>
      <w:r w:rsidRPr="00531BEE">
        <w:rPr>
          <w:rFonts w:ascii="Times New Roman" w:hAnsi="Times New Roman" w:cs="Times New Roman"/>
          <w:sz w:val="24"/>
          <w:szCs w:val="24"/>
          <w:lang w:eastAsia="en-GB"/>
        </w:rPr>
        <w:t xml:space="preserve"> from each of the services</w:t>
      </w:r>
      <w:r w:rsidR="004E4487" w:rsidRPr="00531BEE">
        <w:rPr>
          <w:rFonts w:ascii="Times New Roman" w:hAnsi="Times New Roman" w:cs="Times New Roman"/>
          <w:sz w:val="24"/>
          <w:szCs w:val="24"/>
          <w:lang w:eastAsia="en-GB"/>
        </w:rPr>
        <w:t xml:space="preserve"> and their endpoints</w:t>
      </w:r>
      <w:r w:rsidRPr="00531BEE">
        <w:rPr>
          <w:rFonts w:ascii="Times New Roman" w:hAnsi="Times New Roman" w:cs="Times New Roman"/>
          <w:sz w:val="24"/>
          <w:szCs w:val="24"/>
          <w:lang w:eastAsia="en-GB"/>
        </w:rPr>
        <w:t>, please refer to the appendices page //TODO.</w:t>
      </w:r>
    </w:p>
    <w:p w:rsidR="002C0C03" w:rsidRPr="00531BEE" w:rsidRDefault="002C0C03" w:rsidP="004821A8">
      <w:pPr>
        <w:pStyle w:val="Heading3"/>
        <w:numPr>
          <w:ilvl w:val="2"/>
          <w:numId w:val="36"/>
        </w:numPr>
        <w:spacing w:line="360" w:lineRule="auto"/>
        <w:jc w:val="both"/>
        <w:rPr>
          <w:rFonts w:ascii="Times New Roman" w:hAnsi="Times New Roman" w:cs="Times New Roman"/>
          <w:lang w:eastAsia="en-GB"/>
        </w:rPr>
      </w:pPr>
      <w:bookmarkStart w:id="51" w:name="_Toc387221569"/>
      <w:r w:rsidRPr="00531BEE">
        <w:rPr>
          <w:rFonts w:ascii="Times New Roman" w:hAnsi="Times New Roman" w:cs="Times New Roman"/>
          <w:lang w:eastAsia="en-GB"/>
        </w:rPr>
        <w:t>Implementing Data Access Layer</w:t>
      </w:r>
      <w:bookmarkEnd w:id="51"/>
    </w:p>
    <w:p w:rsidR="0097380A" w:rsidRPr="00531BEE" w:rsidRDefault="0097380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As described in chapter 3, the Data Access Layer has been implemented using Ent</w:t>
      </w:r>
      <w:r w:rsidR="003739F3" w:rsidRPr="00531BEE">
        <w:rPr>
          <w:rFonts w:ascii="Times New Roman" w:hAnsi="Times New Roman" w:cs="Times New Roman"/>
          <w:sz w:val="24"/>
          <w:szCs w:val="24"/>
          <w:lang w:eastAsia="en-GB"/>
        </w:rPr>
        <w:t>ity Framework with the generic repository and unit of work patterns.</w:t>
      </w:r>
      <w:r w:rsidR="00CF0D21" w:rsidRPr="00531BEE">
        <w:rPr>
          <w:rFonts w:ascii="Times New Roman" w:hAnsi="Times New Roman" w:cs="Times New Roman"/>
          <w:sz w:val="24"/>
          <w:szCs w:val="24"/>
          <w:lang w:eastAsia="en-GB"/>
        </w:rPr>
        <w:t xml:space="preserve"> </w:t>
      </w:r>
      <w:r w:rsidR="0088705A" w:rsidRPr="00531BEE">
        <w:rPr>
          <w:rFonts w:ascii="Times New Roman" w:hAnsi="Times New Roman" w:cs="Times New Roman"/>
          <w:sz w:val="24"/>
          <w:szCs w:val="24"/>
          <w:lang w:eastAsia="en-GB"/>
        </w:rPr>
        <w:t>Its main goal is to create</w:t>
      </w:r>
      <w:r w:rsidR="00CF0D21" w:rsidRPr="00531BEE">
        <w:rPr>
          <w:rFonts w:ascii="Times New Roman" w:hAnsi="Times New Roman" w:cs="Times New Roman"/>
          <w:sz w:val="24"/>
          <w:szCs w:val="24"/>
          <w:lang w:eastAsia="en-GB"/>
        </w:rPr>
        <w:t xml:space="preserve"> an abstraction layer hiding the complexities of the underlying data storage technology</w:t>
      </w:r>
      <w:r w:rsidR="00870D8D" w:rsidRPr="00531BEE">
        <w:rPr>
          <w:rFonts w:ascii="Times New Roman" w:hAnsi="Times New Roman" w:cs="Times New Roman"/>
          <w:sz w:val="24"/>
          <w:szCs w:val="24"/>
          <w:lang w:eastAsia="en-GB"/>
        </w:rPr>
        <w:t>.</w:t>
      </w:r>
    </w:p>
    <w:p w:rsidR="009504B1" w:rsidRPr="00531BEE" w:rsidRDefault="0088058C"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671C48" w:rsidRPr="00531BEE">
        <w:rPr>
          <w:rFonts w:ascii="Times New Roman" w:hAnsi="Times New Roman" w:cs="Times New Roman"/>
          <w:sz w:val="24"/>
          <w:szCs w:val="24"/>
          <w:lang w:eastAsia="en-GB"/>
        </w:rPr>
        <w:t>implementation process consisted of three main stages:</w:t>
      </w:r>
    </w:p>
    <w:p w:rsidR="0088058C" w:rsidRPr="00531BEE" w:rsidRDefault="0088058C"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Designing &amp; implementing application </w:t>
      </w:r>
      <w:r w:rsidR="00D87DDE" w:rsidRPr="00531BEE">
        <w:rPr>
          <w:rFonts w:ascii="Times New Roman" w:hAnsi="Times New Roman" w:cs="Times New Roman"/>
          <w:sz w:val="24"/>
          <w:szCs w:val="24"/>
          <w:lang w:eastAsia="en-GB"/>
        </w:rPr>
        <w:t>data</w:t>
      </w:r>
      <w:r w:rsidRPr="00531BEE">
        <w:rPr>
          <w:rFonts w:ascii="Times New Roman" w:hAnsi="Times New Roman" w:cs="Times New Roman"/>
          <w:sz w:val="24"/>
          <w:szCs w:val="24"/>
          <w:lang w:eastAsia="en-GB"/>
        </w:rPr>
        <w:t xml:space="preserve"> models.</w:t>
      </w:r>
    </w:p>
    <w:p w:rsidR="0088058C" w:rsidRPr="00531BEE" w:rsidRDefault="0088058C"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Implementing the generic repository and unit of work patterns.</w:t>
      </w:r>
    </w:p>
    <w:p w:rsidR="0088705A" w:rsidRPr="00531BEE" w:rsidRDefault="0088058C"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Generating database using the code first approach.</w:t>
      </w:r>
    </w:p>
    <w:p w:rsidR="0088705A" w:rsidRPr="00531BEE" w:rsidRDefault="0088058C" w:rsidP="004821A8">
      <w:pPr>
        <w:pStyle w:val="Heading4"/>
        <w:numPr>
          <w:ilvl w:val="3"/>
          <w:numId w:val="3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 xml:space="preserve">Designing &amp; implementing application </w:t>
      </w:r>
      <w:r w:rsidR="00D87DDE" w:rsidRPr="00531BEE">
        <w:rPr>
          <w:rFonts w:ascii="Times New Roman" w:hAnsi="Times New Roman" w:cs="Times New Roman"/>
          <w:sz w:val="24"/>
          <w:szCs w:val="24"/>
          <w:lang w:eastAsia="en-GB"/>
        </w:rPr>
        <w:t>data</w:t>
      </w:r>
      <w:r w:rsidRPr="00531BEE">
        <w:rPr>
          <w:rFonts w:ascii="Times New Roman" w:hAnsi="Times New Roman" w:cs="Times New Roman"/>
          <w:sz w:val="24"/>
          <w:szCs w:val="24"/>
          <w:lang w:eastAsia="en-GB"/>
        </w:rPr>
        <w:t xml:space="preserve"> models</w:t>
      </w:r>
    </w:p>
    <w:p w:rsidR="007B627A" w:rsidRPr="00531BEE" w:rsidRDefault="00D87DDE"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Designing and implementing the data models was a </w:t>
      </w:r>
      <w:r w:rsidR="00241D0A" w:rsidRPr="00531BEE">
        <w:rPr>
          <w:rFonts w:ascii="Times New Roman" w:hAnsi="Times New Roman" w:cs="Times New Roman"/>
          <w:sz w:val="24"/>
          <w:szCs w:val="24"/>
          <w:lang w:eastAsia="en-GB"/>
        </w:rPr>
        <w:t xml:space="preserve">continuous process. As new features were developed, existing data models </w:t>
      </w:r>
      <w:r w:rsidR="00B30A60" w:rsidRPr="00531BEE">
        <w:rPr>
          <w:rFonts w:ascii="Times New Roman" w:hAnsi="Times New Roman" w:cs="Times New Roman"/>
          <w:sz w:val="24"/>
          <w:szCs w:val="24"/>
          <w:lang w:eastAsia="en-GB"/>
        </w:rPr>
        <w:t>evolved</w:t>
      </w:r>
      <w:r w:rsidR="00241D0A" w:rsidRPr="00531BEE">
        <w:rPr>
          <w:rFonts w:ascii="Times New Roman" w:hAnsi="Times New Roman" w:cs="Times New Roman"/>
          <w:sz w:val="24"/>
          <w:szCs w:val="24"/>
          <w:lang w:eastAsia="en-GB"/>
        </w:rPr>
        <w:t xml:space="preserve"> and new </w:t>
      </w:r>
      <w:r w:rsidR="00B30A60" w:rsidRPr="00531BEE">
        <w:rPr>
          <w:rFonts w:ascii="Times New Roman" w:hAnsi="Times New Roman" w:cs="Times New Roman"/>
          <w:sz w:val="24"/>
          <w:szCs w:val="24"/>
          <w:lang w:eastAsia="en-GB"/>
        </w:rPr>
        <w:t xml:space="preserve">models were </w:t>
      </w:r>
      <w:r w:rsidR="00241D0A" w:rsidRPr="00531BEE">
        <w:rPr>
          <w:rFonts w:ascii="Times New Roman" w:hAnsi="Times New Roman" w:cs="Times New Roman"/>
          <w:sz w:val="24"/>
          <w:szCs w:val="24"/>
          <w:lang w:eastAsia="en-GB"/>
        </w:rPr>
        <w:t>created.</w:t>
      </w:r>
      <w:r w:rsidR="00870D8D" w:rsidRPr="00531BEE">
        <w:rPr>
          <w:rFonts w:ascii="Times New Roman" w:hAnsi="Times New Roman" w:cs="Times New Roman"/>
          <w:sz w:val="24"/>
          <w:szCs w:val="24"/>
          <w:lang w:eastAsia="en-GB"/>
        </w:rPr>
        <w:t xml:space="preserve"> All of the application’s domain models can be found on page //TODO in the appendices.</w:t>
      </w:r>
    </w:p>
    <w:p w:rsidR="00661369" w:rsidRPr="00531BEE" w:rsidRDefault="00661369" w:rsidP="004821A8">
      <w:pPr>
        <w:pStyle w:val="Heading4"/>
        <w:numPr>
          <w:ilvl w:val="3"/>
          <w:numId w:val="3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Implementing the generic repository and unit of work patterns.</w:t>
      </w:r>
    </w:p>
    <w:p w:rsidR="00A313C3" w:rsidRPr="00531BEE" w:rsidRDefault="009830E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repository and unit of work patterns are essentially </w:t>
      </w:r>
      <w:r w:rsidR="006A39C9" w:rsidRPr="00531BEE">
        <w:rPr>
          <w:rFonts w:ascii="Times New Roman" w:hAnsi="Times New Roman" w:cs="Times New Roman"/>
          <w:sz w:val="24"/>
          <w:szCs w:val="24"/>
          <w:lang w:eastAsia="en-GB"/>
        </w:rPr>
        <w:t xml:space="preserve">at </w:t>
      </w:r>
      <w:r w:rsidRPr="00531BEE">
        <w:rPr>
          <w:rFonts w:ascii="Times New Roman" w:hAnsi="Times New Roman" w:cs="Times New Roman"/>
          <w:sz w:val="24"/>
          <w:szCs w:val="24"/>
          <w:lang w:eastAsia="en-GB"/>
        </w:rPr>
        <w:t>the core of the abstraction laye</w:t>
      </w:r>
      <w:r w:rsidR="006A39C9" w:rsidRPr="00531BEE">
        <w:rPr>
          <w:rFonts w:ascii="Times New Roman" w:hAnsi="Times New Roman" w:cs="Times New Roman"/>
          <w:sz w:val="24"/>
          <w:szCs w:val="24"/>
          <w:lang w:eastAsia="en-GB"/>
        </w:rPr>
        <w:t>r</w:t>
      </w:r>
      <w:r w:rsidRPr="00531BEE">
        <w:rPr>
          <w:rFonts w:ascii="Times New Roman" w:hAnsi="Times New Roman" w:cs="Times New Roman"/>
          <w:sz w:val="24"/>
          <w:szCs w:val="24"/>
          <w:lang w:eastAsia="en-GB"/>
        </w:rPr>
        <w:t xml:space="preserve">. </w:t>
      </w:r>
      <w:r w:rsidR="006A39C9" w:rsidRPr="00531BEE">
        <w:rPr>
          <w:rFonts w:ascii="Times New Roman" w:hAnsi="Times New Roman" w:cs="Times New Roman"/>
          <w:sz w:val="24"/>
          <w:szCs w:val="24"/>
          <w:lang w:eastAsia="en-GB"/>
        </w:rPr>
        <w:t>T</w:t>
      </w:r>
      <w:r w:rsidR="00A313C3" w:rsidRPr="00531BEE">
        <w:rPr>
          <w:rFonts w:ascii="Times New Roman" w:hAnsi="Times New Roman" w:cs="Times New Roman"/>
          <w:sz w:val="24"/>
          <w:szCs w:val="24"/>
          <w:lang w:eastAsia="en-GB"/>
        </w:rPr>
        <w:t>he repository pattern</w:t>
      </w:r>
      <w:r w:rsidR="006A39C9" w:rsidRPr="00531BEE">
        <w:rPr>
          <w:rFonts w:ascii="Times New Roman" w:hAnsi="Times New Roman" w:cs="Times New Roman"/>
          <w:sz w:val="24"/>
          <w:szCs w:val="24"/>
          <w:lang w:eastAsia="en-GB"/>
        </w:rPr>
        <w:t xml:space="preserve"> provide</w:t>
      </w:r>
      <w:r w:rsidR="00A313C3" w:rsidRPr="00531BEE">
        <w:rPr>
          <w:rFonts w:ascii="Times New Roman" w:hAnsi="Times New Roman" w:cs="Times New Roman"/>
          <w:sz w:val="24"/>
          <w:szCs w:val="24"/>
          <w:lang w:eastAsia="en-GB"/>
        </w:rPr>
        <w:t>s</w:t>
      </w:r>
      <w:r w:rsidR="006A39C9" w:rsidRPr="00531BEE">
        <w:rPr>
          <w:rFonts w:ascii="Times New Roman" w:hAnsi="Times New Roman" w:cs="Times New Roman"/>
          <w:sz w:val="24"/>
          <w:szCs w:val="24"/>
          <w:lang w:eastAsia="en-GB"/>
        </w:rPr>
        <w:t xml:space="preserve"> all the necessary CRUD operations through a set of </w:t>
      </w:r>
      <w:r w:rsidRPr="00531BEE">
        <w:rPr>
          <w:rFonts w:ascii="Times New Roman" w:hAnsi="Times New Roman" w:cs="Times New Roman"/>
          <w:sz w:val="24"/>
          <w:szCs w:val="24"/>
          <w:lang w:eastAsia="en-GB"/>
        </w:rPr>
        <w:t>data manipulation methods which communicate wi</w:t>
      </w:r>
      <w:r w:rsidR="006A39C9" w:rsidRPr="00531BEE">
        <w:rPr>
          <w:rFonts w:ascii="Times New Roman" w:hAnsi="Times New Roman" w:cs="Times New Roman"/>
          <w:sz w:val="24"/>
          <w:szCs w:val="24"/>
          <w:lang w:eastAsia="en-GB"/>
        </w:rPr>
        <w:t>th the data source.</w:t>
      </w:r>
      <w:r w:rsidR="00A313C3" w:rsidRPr="00531BEE">
        <w:rPr>
          <w:rFonts w:ascii="Times New Roman" w:hAnsi="Times New Roman" w:cs="Times New Roman"/>
          <w:sz w:val="24"/>
          <w:szCs w:val="24"/>
          <w:lang w:eastAsia="en-GB"/>
        </w:rPr>
        <w:t xml:space="preserve"> These methods are as follows:</w:t>
      </w:r>
    </w:p>
    <w:p w:rsidR="00A313C3" w:rsidRPr="00531BEE" w:rsidRDefault="00C37AB0" w:rsidP="004821A8">
      <w:pPr>
        <w:pStyle w:val="ListParagraph"/>
        <w:numPr>
          <w:ilvl w:val="0"/>
          <w:numId w:val="4"/>
        </w:numPr>
        <w:spacing w:line="360" w:lineRule="auto"/>
        <w:jc w:val="both"/>
        <w:rPr>
          <w:rFonts w:ascii="Times New Roman" w:hAnsi="Times New Roman" w:cs="Times New Roman"/>
          <w:sz w:val="24"/>
          <w:szCs w:val="24"/>
          <w:lang w:eastAsia="en-GB"/>
        </w:rPr>
      </w:pPr>
      <w:proofErr w:type="gramStart"/>
      <w:r w:rsidRPr="00531BEE">
        <w:rPr>
          <w:rFonts w:ascii="Times New Roman" w:hAnsi="Times New Roman" w:cs="Times New Roman"/>
          <w:b/>
          <w:sz w:val="24"/>
          <w:szCs w:val="24"/>
          <w:lang w:eastAsia="en-GB"/>
        </w:rPr>
        <w:t>public</w:t>
      </w:r>
      <w:proofErr w:type="gramEnd"/>
      <w:r w:rsidRPr="00531BEE">
        <w:rPr>
          <w:rFonts w:ascii="Times New Roman" w:hAnsi="Times New Roman" w:cs="Times New Roman"/>
          <w:b/>
          <w:sz w:val="24"/>
          <w:szCs w:val="24"/>
          <w:lang w:eastAsia="en-GB"/>
        </w:rPr>
        <w:t xml:space="preserve"> void Add(T entity)</w:t>
      </w:r>
      <w:r w:rsidRPr="00531BEE">
        <w:rPr>
          <w:rFonts w:ascii="Times New Roman" w:hAnsi="Times New Roman" w:cs="Times New Roman"/>
          <w:sz w:val="24"/>
          <w:szCs w:val="24"/>
          <w:lang w:eastAsia="en-GB"/>
        </w:rPr>
        <w:t xml:space="preserve"> </w:t>
      </w:r>
      <w:r w:rsidR="00A313C3" w:rsidRPr="00531BEE">
        <w:rPr>
          <w:rFonts w:ascii="Times New Roman" w:hAnsi="Times New Roman" w:cs="Times New Roman"/>
          <w:sz w:val="24"/>
          <w:szCs w:val="24"/>
          <w:lang w:eastAsia="en-GB"/>
        </w:rPr>
        <w:t xml:space="preserve">– adds </w:t>
      </w:r>
      <w:r w:rsidRPr="00531BEE">
        <w:rPr>
          <w:rFonts w:ascii="Times New Roman" w:hAnsi="Times New Roman" w:cs="Times New Roman"/>
          <w:sz w:val="24"/>
          <w:szCs w:val="24"/>
          <w:lang w:eastAsia="en-GB"/>
        </w:rPr>
        <w:t>a new entity of type T to the repository.</w:t>
      </w:r>
    </w:p>
    <w:p w:rsidR="00C37AB0" w:rsidRPr="00531BEE" w:rsidRDefault="00C37AB0" w:rsidP="004821A8">
      <w:pPr>
        <w:pStyle w:val="ListParagraph"/>
        <w:numPr>
          <w:ilvl w:val="0"/>
          <w:numId w:val="4"/>
        </w:numPr>
        <w:spacing w:line="360" w:lineRule="auto"/>
        <w:jc w:val="both"/>
        <w:rPr>
          <w:rFonts w:ascii="Times New Roman" w:hAnsi="Times New Roman" w:cs="Times New Roman"/>
          <w:sz w:val="24"/>
          <w:szCs w:val="24"/>
          <w:lang w:eastAsia="en-GB"/>
        </w:rPr>
      </w:pPr>
      <w:proofErr w:type="gramStart"/>
      <w:r w:rsidRPr="00531BEE">
        <w:rPr>
          <w:rFonts w:ascii="Times New Roman" w:hAnsi="Times New Roman" w:cs="Times New Roman"/>
          <w:b/>
          <w:sz w:val="24"/>
          <w:szCs w:val="24"/>
          <w:lang w:eastAsia="en-GB"/>
        </w:rPr>
        <w:t>public</w:t>
      </w:r>
      <w:proofErr w:type="gramEnd"/>
      <w:r w:rsidRPr="00531BEE">
        <w:rPr>
          <w:rFonts w:ascii="Times New Roman" w:hAnsi="Times New Roman" w:cs="Times New Roman"/>
          <w:b/>
          <w:sz w:val="24"/>
          <w:szCs w:val="24"/>
          <w:lang w:eastAsia="en-GB"/>
        </w:rPr>
        <w:t xml:space="preserve"> void Remove(T entity)</w:t>
      </w:r>
      <w:r w:rsidRPr="00531BEE">
        <w:rPr>
          <w:rFonts w:ascii="Times New Roman" w:hAnsi="Times New Roman" w:cs="Times New Roman"/>
          <w:sz w:val="24"/>
          <w:szCs w:val="24"/>
          <w:lang w:eastAsia="en-GB"/>
        </w:rPr>
        <w:t xml:space="preserve"> – removes an existing entity of type T from the repository.</w:t>
      </w:r>
    </w:p>
    <w:p w:rsidR="00C37AB0" w:rsidRPr="00531BEE" w:rsidRDefault="00C37AB0" w:rsidP="004821A8">
      <w:pPr>
        <w:pStyle w:val="ListParagraph"/>
        <w:numPr>
          <w:ilvl w:val="0"/>
          <w:numId w:val="4"/>
        </w:numPr>
        <w:spacing w:line="360" w:lineRule="auto"/>
        <w:jc w:val="both"/>
        <w:rPr>
          <w:rFonts w:ascii="Times New Roman" w:hAnsi="Times New Roman" w:cs="Times New Roman"/>
          <w:sz w:val="24"/>
          <w:szCs w:val="24"/>
          <w:lang w:eastAsia="en-GB"/>
        </w:rPr>
      </w:pPr>
      <w:proofErr w:type="gramStart"/>
      <w:r w:rsidRPr="00531BEE">
        <w:rPr>
          <w:rFonts w:ascii="Times New Roman" w:hAnsi="Times New Roman" w:cs="Times New Roman"/>
          <w:b/>
          <w:sz w:val="24"/>
          <w:szCs w:val="24"/>
          <w:lang w:eastAsia="en-GB"/>
        </w:rPr>
        <w:t>public</w:t>
      </w:r>
      <w:proofErr w:type="gramEnd"/>
      <w:r w:rsidRPr="00531BEE">
        <w:rPr>
          <w:rFonts w:ascii="Times New Roman" w:hAnsi="Times New Roman" w:cs="Times New Roman"/>
          <w:b/>
          <w:sz w:val="24"/>
          <w:szCs w:val="24"/>
          <w:lang w:eastAsia="en-GB"/>
        </w:rPr>
        <w:t xml:space="preserve"> void RemoveRange(</w:t>
      </w:r>
      <w:proofErr w:type="spellStart"/>
      <w:r w:rsidRPr="00531BEE">
        <w:rPr>
          <w:rFonts w:ascii="Times New Roman" w:hAnsi="Times New Roman" w:cs="Times New Roman"/>
          <w:b/>
          <w:sz w:val="24"/>
          <w:szCs w:val="24"/>
          <w:lang w:eastAsia="en-GB"/>
        </w:rPr>
        <w:t>IEnumerable</w:t>
      </w:r>
      <w:proofErr w:type="spellEnd"/>
      <w:r w:rsidRPr="00531BEE">
        <w:rPr>
          <w:rFonts w:ascii="Times New Roman" w:hAnsi="Times New Roman" w:cs="Times New Roman"/>
          <w:b/>
          <w:sz w:val="24"/>
          <w:szCs w:val="24"/>
          <w:lang w:eastAsia="en-GB"/>
        </w:rPr>
        <w:t>&lt;T&gt; entity)</w:t>
      </w:r>
      <w:r w:rsidRPr="00531BEE">
        <w:rPr>
          <w:rFonts w:ascii="Times New Roman" w:hAnsi="Times New Roman" w:cs="Times New Roman"/>
          <w:sz w:val="24"/>
          <w:szCs w:val="24"/>
          <w:lang w:eastAsia="en-GB"/>
        </w:rPr>
        <w:t xml:space="preserve"> – removes an entire collection of entities of type T from the repository.</w:t>
      </w:r>
    </w:p>
    <w:p w:rsidR="00C37AB0" w:rsidRPr="00531BEE" w:rsidRDefault="00C661CF" w:rsidP="004821A8">
      <w:pPr>
        <w:pStyle w:val="ListParagraph"/>
        <w:numPr>
          <w:ilvl w:val="0"/>
          <w:numId w:val="4"/>
        </w:numPr>
        <w:spacing w:line="360" w:lineRule="auto"/>
        <w:jc w:val="both"/>
        <w:rPr>
          <w:rFonts w:ascii="Times New Roman" w:hAnsi="Times New Roman" w:cs="Times New Roman"/>
          <w:sz w:val="24"/>
          <w:szCs w:val="24"/>
          <w:lang w:eastAsia="en-GB"/>
        </w:rPr>
      </w:pPr>
      <w:proofErr w:type="gramStart"/>
      <w:r w:rsidRPr="00531BEE">
        <w:rPr>
          <w:rFonts w:ascii="Times New Roman" w:hAnsi="Times New Roman" w:cs="Times New Roman"/>
          <w:b/>
          <w:sz w:val="24"/>
          <w:szCs w:val="24"/>
          <w:lang w:eastAsia="en-GB"/>
        </w:rPr>
        <w:t>public</w:t>
      </w:r>
      <w:proofErr w:type="gramEnd"/>
      <w:r w:rsidRPr="00531BEE">
        <w:rPr>
          <w:rFonts w:ascii="Times New Roman" w:hAnsi="Times New Roman" w:cs="Times New Roman"/>
          <w:b/>
          <w:sz w:val="24"/>
          <w:szCs w:val="24"/>
          <w:lang w:eastAsia="en-GB"/>
        </w:rPr>
        <w:t xml:space="preserve"> T Find(</w:t>
      </w:r>
      <w:proofErr w:type="spellStart"/>
      <w:r w:rsidRPr="00531BEE">
        <w:rPr>
          <w:rFonts w:ascii="Times New Roman" w:hAnsi="Times New Roman" w:cs="Times New Roman"/>
          <w:b/>
          <w:sz w:val="24"/>
          <w:szCs w:val="24"/>
          <w:lang w:eastAsia="en-GB"/>
        </w:rPr>
        <w:t>int</w:t>
      </w:r>
      <w:proofErr w:type="spellEnd"/>
      <w:r w:rsidRPr="00531BEE">
        <w:rPr>
          <w:rFonts w:ascii="Times New Roman" w:hAnsi="Times New Roman" w:cs="Times New Roman"/>
          <w:b/>
          <w:sz w:val="24"/>
          <w:szCs w:val="24"/>
          <w:lang w:eastAsia="en-GB"/>
        </w:rPr>
        <w:t xml:space="preserve"> id)</w:t>
      </w:r>
      <w:r w:rsidRPr="00531BEE">
        <w:rPr>
          <w:rFonts w:ascii="Times New Roman" w:hAnsi="Times New Roman" w:cs="Times New Roman"/>
          <w:sz w:val="24"/>
          <w:szCs w:val="24"/>
          <w:lang w:eastAsia="en-GB"/>
        </w:rPr>
        <w:t xml:space="preserve"> – retrieves a specific entity by its unique identifier.</w:t>
      </w:r>
    </w:p>
    <w:p w:rsidR="00C661CF" w:rsidRPr="00531BEE" w:rsidRDefault="003D5DA4" w:rsidP="004821A8">
      <w:pPr>
        <w:pStyle w:val="ListParagraph"/>
        <w:numPr>
          <w:ilvl w:val="0"/>
          <w:numId w:val="4"/>
        </w:numPr>
        <w:spacing w:line="360" w:lineRule="auto"/>
        <w:jc w:val="both"/>
        <w:rPr>
          <w:rFonts w:ascii="Times New Roman" w:hAnsi="Times New Roman" w:cs="Times New Roman"/>
          <w:sz w:val="24"/>
          <w:szCs w:val="24"/>
          <w:lang w:eastAsia="en-GB"/>
        </w:rPr>
      </w:pPr>
      <w:proofErr w:type="gramStart"/>
      <w:r w:rsidRPr="00531BEE">
        <w:rPr>
          <w:rFonts w:ascii="Times New Roman" w:hAnsi="Times New Roman" w:cs="Times New Roman"/>
          <w:b/>
          <w:sz w:val="24"/>
          <w:szCs w:val="24"/>
          <w:lang w:eastAsia="en-GB"/>
        </w:rPr>
        <w:t>public</w:t>
      </w:r>
      <w:proofErr w:type="gramEnd"/>
      <w:r w:rsidRPr="00531BEE">
        <w:rPr>
          <w:rFonts w:ascii="Times New Roman" w:hAnsi="Times New Roman" w:cs="Times New Roman"/>
          <w:b/>
          <w:sz w:val="24"/>
          <w:szCs w:val="24"/>
          <w:lang w:eastAsia="en-GB"/>
        </w:rPr>
        <w:t xml:space="preserve"> </w:t>
      </w:r>
      <w:proofErr w:type="spellStart"/>
      <w:r w:rsidRPr="00531BEE">
        <w:rPr>
          <w:rFonts w:ascii="Times New Roman" w:hAnsi="Times New Roman" w:cs="Times New Roman"/>
          <w:b/>
          <w:sz w:val="24"/>
          <w:szCs w:val="24"/>
          <w:lang w:eastAsia="en-GB"/>
        </w:rPr>
        <w:t>IQueryable</w:t>
      </w:r>
      <w:proofErr w:type="spellEnd"/>
      <w:r w:rsidRPr="00531BEE">
        <w:rPr>
          <w:rFonts w:ascii="Times New Roman" w:hAnsi="Times New Roman" w:cs="Times New Roman"/>
          <w:b/>
          <w:sz w:val="24"/>
          <w:szCs w:val="24"/>
          <w:lang w:eastAsia="en-GB"/>
        </w:rPr>
        <w:t xml:space="preserve">&lt;T&gt; </w:t>
      </w:r>
      <w:proofErr w:type="spellStart"/>
      <w:r w:rsidRPr="00531BEE">
        <w:rPr>
          <w:rFonts w:ascii="Times New Roman" w:hAnsi="Times New Roman" w:cs="Times New Roman"/>
          <w:b/>
          <w:sz w:val="24"/>
          <w:szCs w:val="24"/>
          <w:lang w:eastAsia="en-GB"/>
        </w:rPr>
        <w:t>AsQueryable</w:t>
      </w:r>
      <w:proofErr w:type="spellEnd"/>
      <w:r w:rsidRPr="00531BEE">
        <w:rPr>
          <w:rFonts w:ascii="Times New Roman" w:hAnsi="Times New Roman" w:cs="Times New Roman"/>
          <w:b/>
          <w:sz w:val="24"/>
          <w:szCs w:val="24"/>
          <w:lang w:eastAsia="en-GB"/>
        </w:rPr>
        <w:t>()</w:t>
      </w:r>
      <w:r w:rsidRPr="00531BEE">
        <w:rPr>
          <w:rFonts w:ascii="Times New Roman" w:hAnsi="Times New Roman" w:cs="Times New Roman"/>
          <w:sz w:val="24"/>
          <w:szCs w:val="24"/>
          <w:lang w:eastAsia="en-GB"/>
        </w:rPr>
        <w:t xml:space="preserve"> – allows to retrieve a list of entities using LINQ and Lambda extensions available in C#.</w:t>
      </w:r>
    </w:p>
    <w:p w:rsidR="00BD2562" w:rsidRPr="00531BEE" w:rsidRDefault="00BD256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497984" behindDoc="1" locked="0" layoutInCell="1" allowOverlap="1" wp14:anchorId="15F0465B" wp14:editId="3DC7CB0E">
                <wp:simplePos x="0" y="0"/>
                <wp:positionH relativeFrom="column">
                  <wp:posOffset>1109345</wp:posOffset>
                </wp:positionH>
                <wp:positionV relativeFrom="paragraph">
                  <wp:posOffset>1436370</wp:posOffset>
                </wp:positionV>
                <wp:extent cx="3533775" cy="623570"/>
                <wp:effectExtent l="0" t="0" r="9525" b="5080"/>
                <wp:wrapTopAndBottom/>
                <wp:docPr id="235" name="Group 235"/>
                <wp:cNvGraphicFramePr/>
                <a:graphic xmlns:a="http://schemas.openxmlformats.org/drawingml/2006/main">
                  <a:graphicData uri="http://schemas.microsoft.com/office/word/2010/wordprocessingGroup">
                    <wpg:wgp>
                      <wpg:cNvGrpSpPr/>
                      <wpg:grpSpPr>
                        <a:xfrm>
                          <a:off x="0" y="0"/>
                          <a:ext cx="3533775" cy="623570"/>
                          <a:chOff x="0" y="0"/>
                          <a:chExt cx="4133850" cy="729615"/>
                        </a:xfrm>
                      </wpg:grpSpPr>
                      <pic:pic xmlns:pic="http://schemas.openxmlformats.org/drawingml/2006/picture">
                        <pic:nvPicPr>
                          <pic:cNvPr id="232" name="Picture 232"/>
                          <pic:cNvPicPr>
                            <a:picLocks noChangeAspect="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133850" cy="266700"/>
                          </a:xfrm>
                          <a:prstGeom prst="rect">
                            <a:avLst/>
                          </a:prstGeom>
                          <a:noFill/>
                          <a:ln>
                            <a:noFill/>
                          </a:ln>
                        </pic:spPr>
                      </pic:pic>
                      <wps:wsp>
                        <wps:cNvPr id="234" name="Text Box 234"/>
                        <wps:cNvSpPr txBox="1"/>
                        <wps:spPr>
                          <a:xfrm>
                            <a:off x="0" y="323850"/>
                            <a:ext cx="4133850" cy="405765"/>
                          </a:xfrm>
                          <a:prstGeom prst="rect">
                            <a:avLst/>
                          </a:prstGeom>
                          <a:solidFill>
                            <a:prstClr val="white"/>
                          </a:solidFill>
                          <a:ln>
                            <a:noFill/>
                          </a:ln>
                          <a:effectLst/>
                        </wps:spPr>
                        <wps:txbx>
                          <w:txbxContent>
                            <w:p w:rsidR="00757810" w:rsidRPr="00D70B03" w:rsidRDefault="00757810" w:rsidP="00250CDB">
                              <w:pPr>
                                <w:pStyle w:val="Caption"/>
                                <w:rPr>
                                  <w:noProof/>
                                </w:rPr>
                              </w:pPr>
                              <w:r>
                                <w:t>Figure 4.9 - Retrieving the user object from the database whose user ID is equal to 2 using the UserRepository.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F0465B" id="Group 235" o:spid="_x0000_s1074" style="position:absolute;left:0;text-align:left;margin-left:87.35pt;margin-top:113.1pt;width:278.25pt;height:49.1pt;z-index:-251818496;mso-width-relative:margin;mso-height-relative:margin" coordsize="41338,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">
                <v:shape id="Picture 232" o:spid="_x0000_s1075" type="#_x0000_t75" style="position:absolute;width:41338;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W9LEAAAA3AAAAA8AAABkcnMvZG93bnJldi54bWxEj0FrAjEUhO8F/0N4Qm816xaKrkYRoVBp&#10;L6se9PbcPJPFzcu6ibr9902h0OMwM98w82XvGnGnLtSeFYxHGQjiyuuajYL97v1lAiJEZI2NZ1Lw&#10;TQGWi8HTHAvtH1zSfRuNSBAOBSqwMbaFlKGy5DCMfEucvLPvHMYkOyN1h48Ed43Ms+xNOqw5LVhs&#10;aW2pumxvTsE1+2pOh4nR4Tq1n6Z0m1KPj0o9D/vVDESkPv6H/9ofWkH+ms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HW9LEAAAA3AAAAA8AAAAAAAAAAAAAAAAA&#10;nwIAAGRycy9kb3ducmV2LnhtbFBLBQYAAAAABAAEAPcAAACQAwAAAAA=&#10;">
                  <v:imagedata r:id="rId44" o:title=""/>
                  <v:path arrowok="t"/>
                </v:shape>
                <v:shape id="Text Box 234" o:spid="_x0000_s1076" type="#_x0000_t202" style="position:absolute;top:3238;width:41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757810" w:rsidRPr="00D70B03" w:rsidRDefault="00757810" w:rsidP="00250CDB">
                        <w:pPr>
                          <w:pStyle w:val="Caption"/>
                          <w:rPr>
                            <w:noProof/>
                          </w:rPr>
                        </w:pPr>
                        <w:r>
                          <w:t>Figure 4.9 - Retrieving the user object from the database whose user ID is equal to 2 using the UserRepository.</w:t>
                        </w:r>
                      </w:p>
                    </w:txbxContent>
                  </v:textbox>
                </v:shape>
                <w10:wrap type="topAndBottom"/>
              </v:group>
            </w:pict>
          </mc:Fallback>
        </mc:AlternateContent>
      </w:r>
      <w:r w:rsidR="00250CDB" w:rsidRPr="00531BEE">
        <w:rPr>
          <w:rFonts w:ascii="Times New Roman" w:hAnsi="Times New Roman" w:cs="Times New Roman"/>
          <w:sz w:val="24"/>
          <w:szCs w:val="24"/>
          <w:lang w:eastAsia="en-GB"/>
        </w:rPr>
        <w:t xml:space="preserve">Implementing a generic repository class allowed a single class to be used with all domain model types eliminating a lot of </w:t>
      </w:r>
      <w:r w:rsidR="00F93FE1">
        <w:rPr>
          <w:rFonts w:ascii="Times New Roman" w:hAnsi="Times New Roman" w:cs="Times New Roman"/>
          <w:sz w:val="24"/>
          <w:szCs w:val="24"/>
          <w:lang w:eastAsia="en-GB"/>
        </w:rPr>
        <w:t>duplicate and redundant</w:t>
      </w:r>
      <w:r w:rsidR="00250CDB" w:rsidRPr="00531BEE">
        <w:rPr>
          <w:rFonts w:ascii="Times New Roman" w:hAnsi="Times New Roman" w:cs="Times New Roman"/>
          <w:sz w:val="24"/>
          <w:szCs w:val="24"/>
          <w:lang w:eastAsia="en-GB"/>
        </w:rPr>
        <w:t xml:space="preserve"> code</w:t>
      </w:r>
      <w:r w:rsidR="00F93FE1">
        <w:rPr>
          <w:rFonts w:ascii="Times New Roman" w:hAnsi="Times New Roman" w:cs="Times New Roman"/>
          <w:sz w:val="24"/>
          <w:szCs w:val="24"/>
          <w:lang w:eastAsia="en-GB"/>
        </w:rPr>
        <w:t>. Each of the domain models has</w:t>
      </w:r>
      <w:r w:rsidR="00250CDB" w:rsidRPr="00531BEE">
        <w:rPr>
          <w:rFonts w:ascii="Times New Roman" w:hAnsi="Times New Roman" w:cs="Times New Roman"/>
          <w:sz w:val="24"/>
          <w:szCs w:val="24"/>
          <w:lang w:eastAsia="en-GB"/>
        </w:rPr>
        <w:t xml:space="preserve"> been placed </w:t>
      </w:r>
      <w:r w:rsidR="00F52CF9">
        <w:rPr>
          <w:rFonts w:ascii="Times New Roman" w:hAnsi="Times New Roman" w:cs="Times New Roman"/>
          <w:sz w:val="24"/>
          <w:szCs w:val="24"/>
          <w:lang w:eastAsia="en-GB"/>
        </w:rPr>
        <w:t>into its</w:t>
      </w:r>
      <w:r w:rsidR="00250CDB" w:rsidRPr="00531BEE">
        <w:rPr>
          <w:rFonts w:ascii="Times New Roman" w:hAnsi="Times New Roman" w:cs="Times New Roman"/>
          <w:sz w:val="24"/>
          <w:szCs w:val="24"/>
          <w:lang w:eastAsia="en-GB"/>
        </w:rPr>
        <w:t xml:space="preserve"> own repository through which </w:t>
      </w:r>
      <w:r w:rsidR="00F52CF9">
        <w:rPr>
          <w:rFonts w:ascii="Times New Roman" w:hAnsi="Times New Roman" w:cs="Times New Roman"/>
          <w:sz w:val="24"/>
          <w:szCs w:val="24"/>
          <w:lang w:eastAsia="en-GB"/>
        </w:rPr>
        <w:t>it</w:t>
      </w:r>
      <w:r w:rsidR="00250CDB" w:rsidRPr="00531BEE">
        <w:rPr>
          <w:rFonts w:ascii="Times New Roman" w:hAnsi="Times New Roman" w:cs="Times New Roman"/>
          <w:sz w:val="24"/>
          <w:szCs w:val="24"/>
          <w:lang w:eastAsia="en-GB"/>
        </w:rPr>
        <w:t xml:space="preserve"> </w:t>
      </w:r>
      <w:r w:rsidR="00F52CF9">
        <w:rPr>
          <w:rFonts w:ascii="Times New Roman" w:hAnsi="Times New Roman" w:cs="Times New Roman"/>
          <w:sz w:val="24"/>
          <w:szCs w:val="24"/>
          <w:lang w:eastAsia="en-GB"/>
        </w:rPr>
        <w:t>can be accessed</w:t>
      </w:r>
      <w:r w:rsidR="00250CDB" w:rsidRPr="00531BEE">
        <w:rPr>
          <w:rFonts w:ascii="Times New Roman" w:hAnsi="Times New Roman" w:cs="Times New Roman"/>
          <w:sz w:val="24"/>
          <w:szCs w:val="24"/>
          <w:lang w:eastAsia="en-GB"/>
        </w:rPr>
        <w:t xml:space="preserve"> using the above set of methods. As an example, consi</w:t>
      </w:r>
      <w:r w:rsidR="00A17F13" w:rsidRPr="00531BEE">
        <w:rPr>
          <w:rFonts w:ascii="Times New Roman" w:hAnsi="Times New Roman" w:cs="Times New Roman"/>
          <w:sz w:val="24"/>
          <w:szCs w:val="24"/>
          <w:lang w:eastAsia="en-GB"/>
        </w:rPr>
        <w:t xml:space="preserve">der the code snippet in figure 4.9 </w:t>
      </w:r>
      <w:r w:rsidR="00250CDB" w:rsidRPr="00531BEE">
        <w:rPr>
          <w:rFonts w:ascii="Times New Roman" w:hAnsi="Times New Roman" w:cs="Times New Roman"/>
          <w:sz w:val="24"/>
          <w:szCs w:val="24"/>
          <w:lang w:eastAsia="en-GB"/>
        </w:rPr>
        <w:t>which is used to retrieve the use</w:t>
      </w:r>
      <w:r w:rsidR="00CC283F" w:rsidRPr="00531BEE">
        <w:rPr>
          <w:rFonts w:ascii="Times New Roman" w:hAnsi="Times New Roman" w:cs="Times New Roman"/>
          <w:sz w:val="24"/>
          <w:szCs w:val="24"/>
          <w:lang w:eastAsia="en-GB"/>
        </w:rPr>
        <w:t>r object from the database</w:t>
      </w:r>
      <w:r w:rsidR="00250CDB" w:rsidRPr="00531BEE">
        <w:rPr>
          <w:rFonts w:ascii="Times New Roman" w:hAnsi="Times New Roman" w:cs="Times New Roman"/>
          <w:sz w:val="24"/>
          <w:szCs w:val="24"/>
          <w:lang w:eastAsia="en-GB"/>
        </w:rPr>
        <w:t xml:space="preserve"> whose user ID is equal to </w:t>
      </w:r>
      <w:r w:rsidRPr="00531BEE">
        <w:rPr>
          <w:rFonts w:ascii="Times New Roman" w:hAnsi="Times New Roman" w:cs="Times New Roman"/>
          <w:sz w:val="24"/>
          <w:szCs w:val="24"/>
          <w:lang w:eastAsia="en-GB"/>
        </w:rPr>
        <w:t>2.</w:t>
      </w:r>
    </w:p>
    <w:p w:rsidR="00FB2FD9" w:rsidRPr="00531BEE" w:rsidRDefault="00870D8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38944" behindDoc="1" locked="0" layoutInCell="1" allowOverlap="1" wp14:anchorId="34C5A231" wp14:editId="1CEBFDEE">
                <wp:simplePos x="0" y="0"/>
                <wp:positionH relativeFrom="column">
                  <wp:posOffset>842645</wp:posOffset>
                </wp:positionH>
                <wp:positionV relativeFrom="paragraph">
                  <wp:posOffset>1573530</wp:posOffset>
                </wp:positionV>
                <wp:extent cx="4076700" cy="1087755"/>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4076700" cy="1087755"/>
                          <a:chOff x="0" y="0"/>
                          <a:chExt cx="4838700" cy="1291880"/>
                        </a:xfrm>
                      </wpg:grpSpPr>
                      <pic:pic xmlns:pic="http://schemas.openxmlformats.org/drawingml/2006/picture">
                        <pic:nvPicPr>
                          <pic:cNvPr id="237" name="Picture 237"/>
                          <pic:cNvPicPr>
                            <a:picLocks noChangeAspect="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38700" cy="714375"/>
                          </a:xfrm>
                          <a:prstGeom prst="rect">
                            <a:avLst/>
                          </a:prstGeom>
                          <a:noFill/>
                          <a:ln>
                            <a:noFill/>
                          </a:ln>
                        </pic:spPr>
                      </pic:pic>
                      <wps:wsp>
                        <wps:cNvPr id="238" name="Text Box 238"/>
                        <wps:cNvSpPr txBox="1"/>
                        <wps:spPr>
                          <a:xfrm>
                            <a:off x="0" y="771524"/>
                            <a:ext cx="4838700" cy="520356"/>
                          </a:xfrm>
                          <a:prstGeom prst="rect">
                            <a:avLst/>
                          </a:prstGeom>
                          <a:solidFill>
                            <a:prstClr val="white"/>
                          </a:solidFill>
                          <a:ln>
                            <a:noFill/>
                          </a:ln>
                          <a:effectLst/>
                        </wps:spPr>
                        <wps:txbx>
                          <w:txbxContent>
                            <w:p w:rsidR="00757810" w:rsidRPr="00114E73" w:rsidRDefault="00757810" w:rsidP="00FB2FD9">
                              <w:pPr>
                                <w:pStyle w:val="Caption"/>
                                <w:rPr>
                                  <w:noProof/>
                                </w:rPr>
                              </w:pPr>
                              <w:r>
                                <w:t>Figure 4.10 - Creating a more complex query using LINQ and Lambda expressions. This query retrieves all user objects whose first name is ‘Tom’ and whose average rating is higher than four.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5A231" id="Group 239" o:spid="_x0000_s1077" style="position:absolute;left:0;text-align:left;margin-left:66.35pt;margin-top:123.9pt;width:321pt;height:85.65pt;z-index:-251777536;mso-width-relative:margin;mso-height-relative:margin" coordsize="48387,1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">
                <v:shape id="Picture 237" o:spid="_x0000_s1078" type="#_x0000_t75" style="position:absolute;width:48387;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pZLGAAAA3AAAAA8AAABkcnMvZG93bnJldi54bWxEj0FrwkAUhO+C/2F5hd50o9Ia0mxEFCG0&#10;hVKV4vGRfU1Csm9DdmvSf98tCB6HmfmGSTejacWVeldbVrCYRyCIC6trLhWcT4dZDMJ5ZI2tZVLw&#10;Sw422XSSYqLtwJ90PfpSBAi7BBVU3neJlK6oyKCb2444eN+2N+iD7EupexwC3LRyGUXP0mDNYaHC&#10;jnYVFc3xxyh4bczwFn+9x3n50ZwvxT5/WuBFqceHcfsCwtPo7+FbO9cKlqs1/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ylksYAAADcAAAADwAAAAAAAAAAAAAA&#10;AACfAgAAZHJzL2Rvd25yZXYueG1sUEsFBgAAAAAEAAQA9wAAAJIDAAAAAA==&#10;">
                  <v:imagedata r:id="rId46" o:title=""/>
                  <v:path arrowok="t"/>
                </v:shape>
                <v:shape id="Text Box 238" o:spid="_x0000_s1079" type="#_x0000_t202" style="position:absolute;top:7715;width:48387;height:5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RzMEA&#10;AADcAAAADwAAAGRycy9kb3ducmV2LnhtbERPTYvCMBC9C/sfwix4kTXdC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YEczBAAAA3AAAAA8AAAAAAAAAAAAAAAAAmAIAAGRycy9kb3du&#10;cmV2LnhtbFBLBQYAAAAABAAEAPUAAACGAwAAAAA=&#10;" stroked="f">
                  <v:textbox inset="0,0,0,0">
                    <w:txbxContent>
                      <w:p w:rsidR="00757810" w:rsidRPr="00114E73" w:rsidRDefault="00757810" w:rsidP="00FB2FD9">
                        <w:pPr>
                          <w:pStyle w:val="Caption"/>
                          <w:rPr>
                            <w:noProof/>
                          </w:rPr>
                        </w:pPr>
                        <w:r>
                          <w:t>Figure 4.10 - Creating a more complex query using LINQ and Lambda expressions. This query retrieves all user objects whose first name is ‘Tom’ and whose average rating is higher than four.</w:t>
                        </w:r>
                      </w:p>
                    </w:txbxContent>
                  </v:textbox>
                </v:shape>
                <w10:wrap type="topAndBottom"/>
              </v:group>
            </w:pict>
          </mc:Fallback>
        </mc:AlternateContent>
      </w:r>
      <w:r w:rsidR="0088705A" w:rsidRPr="00531BEE">
        <w:rPr>
          <w:rFonts w:ascii="Times New Roman" w:hAnsi="Times New Roman" w:cs="Times New Roman"/>
          <w:sz w:val="24"/>
          <w:szCs w:val="24"/>
          <w:lang w:eastAsia="en-GB"/>
        </w:rPr>
        <w:t>Figure</w:t>
      </w:r>
      <w:r w:rsidR="00A17F13" w:rsidRPr="00531BEE">
        <w:rPr>
          <w:rFonts w:ascii="Times New Roman" w:hAnsi="Times New Roman" w:cs="Times New Roman"/>
          <w:sz w:val="24"/>
          <w:szCs w:val="24"/>
          <w:lang w:eastAsia="en-GB"/>
        </w:rPr>
        <w:t xml:space="preserve"> 4.10</w:t>
      </w:r>
      <w:r w:rsidR="00250CDB" w:rsidRPr="00531BEE">
        <w:rPr>
          <w:rFonts w:ascii="Times New Roman" w:hAnsi="Times New Roman" w:cs="Times New Roman"/>
          <w:sz w:val="24"/>
          <w:szCs w:val="24"/>
          <w:lang w:eastAsia="en-GB"/>
        </w:rPr>
        <w:t xml:space="preserve"> shows how the LINQ </w:t>
      </w:r>
      <w:r w:rsidR="00FB2FD9" w:rsidRPr="00531BEE">
        <w:rPr>
          <w:rFonts w:ascii="Times New Roman" w:hAnsi="Times New Roman" w:cs="Times New Roman"/>
          <w:sz w:val="24"/>
          <w:szCs w:val="24"/>
          <w:lang w:eastAsia="en-GB"/>
        </w:rPr>
        <w:t xml:space="preserve">and </w:t>
      </w:r>
      <w:r w:rsidR="00250CDB" w:rsidRPr="00531BEE">
        <w:rPr>
          <w:rFonts w:ascii="Times New Roman" w:hAnsi="Times New Roman" w:cs="Times New Roman"/>
          <w:sz w:val="24"/>
          <w:szCs w:val="24"/>
          <w:lang w:eastAsia="en-GB"/>
        </w:rPr>
        <w:t xml:space="preserve">to entities </w:t>
      </w:r>
      <w:r w:rsidR="00BD2562" w:rsidRPr="00531BEE">
        <w:rPr>
          <w:rFonts w:ascii="Times New Roman" w:hAnsi="Times New Roman" w:cs="Times New Roman"/>
          <w:sz w:val="24"/>
          <w:szCs w:val="24"/>
          <w:lang w:eastAsia="en-GB"/>
        </w:rPr>
        <w:t xml:space="preserve">queries </w:t>
      </w:r>
      <w:r w:rsidR="00250CDB" w:rsidRPr="00531BEE">
        <w:rPr>
          <w:rFonts w:ascii="Times New Roman" w:hAnsi="Times New Roman" w:cs="Times New Roman"/>
          <w:sz w:val="24"/>
          <w:szCs w:val="24"/>
          <w:lang w:eastAsia="en-GB"/>
        </w:rPr>
        <w:t xml:space="preserve">can be used to </w:t>
      </w:r>
      <w:r w:rsidR="00FB2FD9" w:rsidRPr="00531BEE">
        <w:rPr>
          <w:rFonts w:ascii="Times New Roman" w:hAnsi="Times New Roman" w:cs="Times New Roman"/>
          <w:sz w:val="24"/>
          <w:szCs w:val="24"/>
          <w:lang w:eastAsia="en-GB"/>
        </w:rPr>
        <w:t xml:space="preserve">easily </w:t>
      </w:r>
      <w:r w:rsidR="00250CDB" w:rsidRPr="00531BEE">
        <w:rPr>
          <w:rFonts w:ascii="Times New Roman" w:hAnsi="Times New Roman" w:cs="Times New Roman"/>
          <w:sz w:val="24"/>
          <w:szCs w:val="24"/>
          <w:lang w:eastAsia="en-GB"/>
        </w:rPr>
        <w:t xml:space="preserve">create a more complex query </w:t>
      </w:r>
      <w:r w:rsidR="00FB2FD9" w:rsidRPr="00531BEE">
        <w:rPr>
          <w:rFonts w:ascii="Times New Roman" w:hAnsi="Times New Roman" w:cs="Times New Roman"/>
          <w:sz w:val="24"/>
          <w:szCs w:val="24"/>
          <w:lang w:eastAsia="en-GB"/>
        </w:rPr>
        <w:t xml:space="preserve">without the need to write complicated SQL code. In this case, </w:t>
      </w:r>
      <w:r w:rsidR="00BD2562" w:rsidRPr="00531BEE">
        <w:rPr>
          <w:rFonts w:ascii="Times New Roman" w:hAnsi="Times New Roman" w:cs="Times New Roman"/>
          <w:sz w:val="24"/>
          <w:szCs w:val="24"/>
          <w:lang w:eastAsia="en-GB"/>
        </w:rPr>
        <w:t>it retrieves</w:t>
      </w:r>
      <w:r w:rsidR="00FB2FD9" w:rsidRPr="00531BEE">
        <w:rPr>
          <w:rFonts w:ascii="Times New Roman" w:hAnsi="Times New Roman" w:cs="Times New Roman"/>
          <w:sz w:val="24"/>
          <w:szCs w:val="24"/>
          <w:lang w:eastAsia="en-GB"/>
        </w:rPr>
        <w:t xml:space="preserve"> a list of users whose first name is Tom and whose rating is bigger than 4.</w:t>
      </w:r>
    </w:p>
    <w:p w:rsidR="008152E8" w:rsidRPr="00531BEE" w:rsidRDefault="00A313C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 xml:space="preserve">The unit of work pattern </w:t>
      </w:r>
      <w:r w:rsidR="006A7D0D" w:rsidRPr="00531BEE">
        <w:rPr>
          <w:rFonts w:ascii="Times New Roman" w:hAnsi="Times New Roman" w:cs="Times New Roman"/>
          <w:sz w:val="24"/>
          <w:szCs w:val="24"/>
          <w:lang w:eastAsia="en-GB"/>
        </w:rPr>
        <w:t>on the other hand</w:t>
      </w:r>
      <w:r w:rsidR="00561980" w:rsidRPr="00531BEE">
        <w:rPr>
          <w:rFonts w:ascii="Times New Roman" w:hAnsi="Times New Roman" w:cs="Times New Roman"/>
          <w:sz w:val="24"/>
          <w:szCs w:val="24"/>
          <w:lang w:eastAsia="en-GB"/>
        </w:rPr>
        <w:t xml:space="preserve"> contains a list of all of the repositories present within the system and uses them to</w:t>
      </w:r>
      <w:r w:rsidR="006A7D0D" w:rsidRPr="00531BEE">
        <w:rPr>
          <w:rFonts w:ascii="Times New Roman" w:hAnsi="Times New Roman" w:cs="Times New Roman"/>
          <w:sz w:val="24"/>
          <w:szCs w:val="24"/>
          <w:lang w:eastAsia="en-GB"/>
        </w:rPr>
        <w:t xml:space="preserve">, </w:t>
      </w:r>
      <w:r w:rsidR="00561980" w:rsidRPr="00531BEE">
        <w:rPr>
          <w:rFonts w:ascii="Times New Roman" w:hAnsi="Times New Roman" w:cs="Times New Roman"/>
          <w:sz w:val="24"/>
          <w:szCs w:val="24"/>
          <w:lang w:eastAsia="en-GB"/>
        </w:rPr>
        <w:t>handle</w:t>
      </w:r>
      <w:r w:rsidRPr="00531BEE">
        <w:rPr>
          <w:rFonts w:ascii="Times New Roman" w:hAnsi="Times New Roman" w:cs="Times New Roman"/>
          <w:sz w:val="24"/>
          <w:szCs w:val="24"/>
          <w:lang w:eastAsia="en-GB"/>
        </w:rPr>
        <w:t xml:space="preserve"> transactions dur</w:t>
      </w:r>
      <w:r w:rsidR="00561980" w:rsidRPr="00531BEE">
        <w:rPr>
          <w:rFonts w:ascii="Times New Roman" w:hAnsi="Times New Roman" w:cs="Times New Roman"/>
          <w:sz w:val="24"/>
          <w:szCs w:val="24"/>
          <w:lang w:eastAsia="en-GB"/>
        </w:rPr>
        <w:t xml:space="preserve">ing data manipulation. All the repositories share a single database context meaning that all the changes made to entities which reside in different repositories can be committed to the database using a single transaction. The </w:t>
      </w:r>
      <w:proofErr w:type="gramStart"/>
      <w:r w:rsidR="00561980" w:rsidRPr="00531BEE">
        <w:rPr>
          <w:rFonts w:ascii="Times New Roman" w:hAnsi="Times New Roman" w:cs="Times New Roman"/>
          <w:sz w:val="24"/>
          <w:szCs w:val="24"/>
          <w:lang w:eastAsia="en-GB"/>
        </w:rPr>
        <w:t>‘Commit(</w:t>
      </w:r>
      <w:proofErr w:type="gramEnd"/>
      <w:r w:rsidR="00561980" w:rsidRPr="00531BEE">
        <w:rPr>
          <w:rFonts w:ascii="Times New Roman" w:hAnsi="Times New Roman" w:cs="Times New Roman"/>
          <w:sz w:val="24"/>
          <w:szCs w:val="24"/>
          <w:lang w:eastAsia="en-GB"/>
        </w:rPr>
        <w:t xml:space="preserve">)’ method which the unit of work exposes coordinates the process of saving the changes to the database in a single transaction also taking care of the </w:t>
      </w:r>
      <w:r w:rsidR="00FF6AD5" w:rsidRPr="00531BEE">
        <w:rPr>
          <w:rFonts w:ascii="Times New Roman" w:hAnsi="Times New Roman" w:cs="Times New Roman"/>
          <w:sz w:val="24"/>
          <w:szCs w:val="24"/>
          <w:lang w:eastAsia="en-GB"/>
        </w:rPr>
        <w:t>concurrency proble</w:t>
      </w:r>
      <w:r w:rsidR="00B17A80" w:rsidRPr="00531BEE">
        <w:rPr>
          <w:rFonts w:ascii="Times New Roman" w:hAnsi="Times New Roman" w:cs="Times New Roman"/>
          <w:sz w:val="24"/>
          <w:szCs w:val="24"/>
          <w:lang w:eastAsia="en-GB"/>
        </w:rPr>
        <w:t>m. The code snippet in figure 4.11</w:t>
      </w:r>
      <w:r w:rsidR="00FF6AD5" w:rsidRPr="00531BEE">
        <w:rPr>
          <w:rFonts w:ascii="Times New Roman" w:hAnsi="Times New Roman" w:cs="Times New Roman"/>
          <w:sz w:val="24"/>
          <w:szCs w:val="24"/>
          <w:lang w:eastAsia="en-GB"/>
        </w:rPr>
        <w:t xml:space="preserve"> illustrates the process of updating the email address whose user ID is equal to 2. The process is as follows:</w:t>
      </w:r>
    </w:p>
    <w:p w:rsidR="00FF6AD5" w:rsidRPr="00531BEE" w:rsidRDefault="00FF6AD5"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Retrieve the user with the user ID 2 and keep a reference to it in the ‘user’ variable.</w:t>
      </w:r>
    </w:p>
    <w:p w:rsidR="00FF6AD5" w:rsidRPr="00531BEE" w:rsidRDefault="00FF6AD5"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Update the user’s email address by changing the value of the EmailAddress property.</w:t>
      </w:r>
    </w:p>
    <w:p w:rsidR="00FF6AD5" w:rsidRPr="00531BEE" w:rsidRDefault="00FF6AD5"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06176" behindDoc="0" locked="0" layoutInCell="1" allowOverlap="1" wp14:anchorId="24795BEB" wp14:editId="5EC812A6">
                <wp:simplePos x="0" y="0"/>
                <wp:positionH relativeFrom="column">
                  <wp:posOffset>1069975</wp:posOffset>
                </wp:positionH>
                <wp:positionV relativeFrom="paragraph">
                  <wp:posOffset>693420</wp:posOffset>
                </wp:positionV>
                <wp:extent cx="3605530" cy="747395"/>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3605530" cy="747395"/>
                          <a:chOff x="0" y="0"/>
                          <a:chExt cx="4181475" cy="866775"/>
                        </a:xfrm>
                      </wpg:grpSpPr>
                      <pic:pic xmlns:pic="http://schemas.openxmlformats.org/drawingml/2006/picture">
                        <pic:nvPicPr>
                          <pic:cNvPr id="240" name="Picture 240"/>
                          <pic:cNvPicPr>
                            <a:picLocks noChangeAspect="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181475" cy="542925"/>
                          </a:xfrm>
                          <a:prstGeom prst="rect">
                            <a:avLst/>
                          </a:prstGeom>
                          <a:noFill/>
                          <a:ln>
                            <a:noFill/>
                          </a:ln>
                        </pic:spPr>
                      </pic:pic>
                      <wps:wsp>
                        <wps:cNvPr id="241" name="Text Box 241"/>
                        <wps:cNvSpPr txBox="1"/>
                        <wps:spPr>
                          <a:xfrm>
                            <a:off x="0" y="600075"/>
                            <a:ext cx="4181475" cy="266700"/>
                          </a:xfrm>
                          <a:prstGeom prst="rect">
                            <a:avLst/>
                          </a:prstGeom>
                          <a:solidFill>
                            <a:prstClr val="white"/>
                          </a:solidFill>
                          <a:ln>
                            <a:noFill/>
                          </a:ln>
                          <a:effectLst/>
                        </wps:spPr>
                        <wps:txbx>
                          <w:txbxContent>
                            <w:p w:rsidR="00757810" w:rsidRPr="003657E4" w:rsidRDefault="00757810" w:rsidP="00FF6AD5">
                              <w:pPr>
                                <w:pStyle w:val="Caption"/>
                                <w:rPr>
                                  <w:noProof/>
                                </w:rPr>
                              </w:pPr>
                              <w:r>
                                <w:t>Figure 4.11 - U</w:t>
                              </w:r>
                              <w:r w:rsidRPr="004A4C34">
                                <w:t>sing the unit of work pattern to update user's email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795BEB" id="Group 242" o:spid="_x0000_s1080" style="position:absolute;left:0;text-align:left;margin-left:84.25pt;margin-top:54.6pt;width:283.9pt;height:58.85pt;z-index:251506176;mso-width-relative:margin;mso-height-relative:margin" coordsize="41814,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">
                <v:shape id="Picture 240" o:spid="_x0000_s1081" type="#_x0000_t75" style="position:absolute;width:41814;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PwDEAAAA3AAAAA8AAABkcnMvZG93bnJldi54bWxET01rwkAQvQv9D8sUehHdJASV6BpKaaHQ&#10;QzV68DhkxySanQ3ZbZL+++6h4PHxvnf5ZFoxUO8aywriZQSCuLS64UrB+fSx2IBwHllja5kU/JKD&#10;fP8022Gm7chHGgpfiRDCLkMFtfddJqUrazLolrYjDtzV9gZ9gH0ldY9jCDetTKJoJQ02HBpq7Oit&#10;pvJe/BgFm3j4nh+G6fK+vhd8nstTmnzdlHp5nl63IDxN/iH+d39qBUka5ocz4Qj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UPwDEAAAA3AAAAA8AAAAAAAAAAAAAAAAA&#10;nwIAAGRycy9kb3ducmV2LnhtbFBLBQYAAAAABAAEAPcAAACQAwAAAAA=&#10;">
                  <v:imagedata r:id="rId48" o:title=""/>
                  <v:path arrowok="t"/>
                </v:shape>
                <v:shape id="Text Box 241" o:spid="_x0000_s1082" type="#_x0000_t202" style="position:absolute;top:6000;width:418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rsidR="00757810" w:rsidRPr="003657E4" w:rsidRDefault="00757810" w:rsidP="00FF6AD5">
                        <w:pPr>
                          <w:pStyle w:val="Caption"/>
                          <w:rPr>
                            <w:noProof/>
                          </w:rPr>
                        </w:pPr>
                        <w:r>
                          <w:t>Figure 4.11 - U</w:t>
                        </w:r>
                        <w:r w:rsidRPr="004A4C34">
                          <w:t>sing the unit of work pattern to update user's email address.</w:t>
                        </w:r>
                      </w:p>
                    </w:txbxContent>
                  </v:textbox>
                </v:shape>
                <w10:wrap type="topAndBottom"/>
              </v:group>
            </w:pict>
          </mc:Fallback>
        </mc:AlternateContent>
      </w:r>
      <w:r w:rsidRPr="00531BEE">
        <w:rPr>
          <w:rFonts w:ascii="Times New Roman" w:hAnsi="Times New Roman" w:cs="Times New Roman"/>
          <w:sz w:val="24"/>
          <w:szCs w:val="24"/>
          <w:lang w:eastAsia="en-GB"/>
        </w:rPr>
        <w:t xml:space="preserve">Write the changes back to the database using the </w:t>
      </w:r>
      <w:proofErr w:type="gramStart"/>
      <w:r w:rsidRPr="00531BEE">
        <w:rPr>
          <w:rFonts w:ascii="Times New Roman" w:hAnsi="Times New Roman" w:cs="Times New Roman"/>
          <w:sz w:val="24"/>
          <w:szCs w:val="24"/>
          <w:lang w:eastAsia="en-GB"/>
        </w:rPr>
        <w:t>‘Commit(</w:t>
      </w:r>
      <w:proofErr w:type="gramEnd"/>
      <w:r w:rsidRPr="00531BEE">
        <w:rPr>
          <w:rFonts w:ascii="Times New Roman" w:hAnsi="Times New Roman" w:cs="Times New Roman"/>
          <w:sz w:val="24"/>
          <w:szCs w:val="24"/>
          <w:lang w:eastAsia="en-GB"/>
        </w:rPr>
        <w:t>)’ function exposed by the unit of work.</w:t>
      </w:r>
    </w:p>
    <w:p w:rsidR="000A0595" w:rsidRPr="00531BEE" w:rsidRDefault="007F61FB" w:rsidP="004821A8">
      <w:pPr>
        <w:pStyle w:val="Heading4"/>
        <w:numPr>
          <w:ilvl w:val="3"/>
          <w:numId w:val="18"/>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Generating database using the code first approach.</w:t>
      </w:r>
    </w:p>
    <w:p w:rsidR="00EC4E23" w:rsidRPr="00531BEE" w:rsidRDefault="00870D8D"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683328" behindDoc="0" locked="0" layoutInCell="1" allowOverlap="1" wp14:anchorId="3C8040B3" wp14:editId="1F3ED711">
                <wp:simplePos x="0" y="0"/>
                <wp:positionH relativeFrom="column">
                  <wp:posOffset>1452245</wp:posOffset>
                </wp:positionH>
                <wp:positionV relativeFrom="paragraph">
                  <wp:posOffset>3127375</wp:posOffset>
                </wp:positionV>
                <wp:extent cx="2862580" cy="1276350"/>
                <wp:effectExtent l="19050" t="19050" r="13970" b="0"/>
                <wp:wrapTopAndBottom/>
                <wp:docPr id="246" name="Group 246"/>
                <wp:cNvGraphicFramePr/>
                <a:graphic xmlns:a="http://schemas.openxmlformats.org/drawingml/2006/main">
                  <a:graphicData uri="http://schemas.microsoft.com/office/word/2010/wordprocessingGroup">
                    <wpg:wgp>
                      <wpg:cNvGrpSpPr/>
                      <wpg:grpSpPr>
                        <a:xfrm>
                          <a:off x="0" y="0"/>
                          <a:ext cx="2862580" cy="1276350"/>
                          <a:chOff x="0" y="0"/>
                          <a:chExt cx="4133850" cy="1844040"/>
                        </a:xfrm>
                      </wpg:grpSpPr>
                      <pic:pic xmlns:pic="http://schemas.openxmlformats.org/drawingml/2006/picture">
                        <pic:nvPicPr>
                          <pic:cNvPr id="244" name="Picture 244"/>
                          <pic:cNvPicPr>
                            <a:picLocks noChangeAspect="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133850" cy="1381125"/>
                          </a:xfrm>
                          <a:prstGeom prst="rect">
                            <a:avLst/>
                          </a:prstGeom>
                          <a:noFill/>
                          <a:ln>
                            <a:solidFill>
                              <a:schemeClr val="tx1"/>
                            </a:solidFill>
                          </a:ln>
                        </pic:spPr>
                      </pic:pic>
                      <wps:wsp>
                        <wps:cNvPr id="245" name="Text Box 245"/>
                        <wps:cNvSpPr txBox="1"/>
                        <wps:spPr>
                          <a:xfrm>
                            <a:off x="0" y="1438275"/>
                            <a:ext cx="4133850" cy="405765"/>
                          </a:xfrm>
                          <a:prstGeom prst="rect">
                            <a:avLst/>
                          </a:prstGeom>
                          <a:solidFill>
                            <a:prstClr val="white"/>
                          </a:solidFill>
                          <a:ln>
                            <a:noFill/>
                          </a:ln>
                          <a:effectLst/>
                        </wps:spPr>
                        <wps:txbx>
                          <w:txbxContent>
                            <w:p w:rsidR="00757810" w:rsidRPr="00C86E83" w:rsidRDefault="00757810" w:rsidP="00EC4E23">
                              <w:pPr>
                                <w:pStyle w:val="Caption"/>
                                <w:rPr>
                                  <w:noProof/>
                                </w:rPr>
                              </w:pPr>
                              <w:r>
                                <w:t>Figure 4.12 - Fluent API used to define one-to-many relationship between the journey and its passengers.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040B3" id="Group 246" o:spid="_x0000_s1083" style="position:absolute;left:0;text-align:left;margin-left:114.35pt;margin-top:246.25pt;width:225.4pt;height:100.5pt;z-index:251683328;mso-width-relative:margin;mso-height-relative:margin" coordsize="41338,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">
                <v:shape id="Picture 244" o:spid="_x0000_s1084" type="#_x0000_t75" style="position:absolute;width:41338;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yfFAAAA3AAAAA8AAABkcnMvZG93bnJldi54bWxEj09rwkAUxO8Fv8PyhN7qJlZKia5BrEL/&#10;nIwiHh/ZZzYk+zZktxq/fVcQehxm5jfMIh9sKy7U+9qxgnSSgCAuna65UnDYb1/eQfiArLF1TApu&#10;5CFfjp4WmGl35R1dilCJCGGfoQITQpdJ6UtDFv3EdcTRO7veYoiyr6Tu8RrhtpXTJHmTFmuOCwY7&#10;Whsqm+LXKti8Nt/ueNrxrUi2Jv342tDP0Cj1PB5WcxCBhvAffrQ/tYLpbAb3M/EI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iJcnxQAAANwAAAAPAAAAAAAAAAAAAAAA&#10;AJ8CAABkcnMvZG93bnJldi54bWxQSwUGAAAAAAQABAD3AAAAkQMAAAAA&#10;" stroked="t" strokecolor="black [3213]">
                  <v:imagedata r:id="rId50" o:title=""/>
                  <v:path arrowok="t"/>
                </v:shape>
                <v:shape id="Text Box 245" o:spid="_x0000_s1085" type="#_x0000_t202" style="position:absolute;top:14382;width:41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L8UA&#10;AADcAAAADwAAAGRycy9kb3ducmV2LnhtbESPT4vCMBTE7wt+h/CEvSyabnF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80vxQAAANwAAAAPAAAAAAAAAAAAAAAAAJgCAABkcnMv&#10;ZG93bnJldi54bWxQSwUGAAAAAAQABAD1AAAAigMAAAAA&#10;" stroked="f">
                  <v:textbox inset="0,0,0,0">
                    <w:txbxContent>
                      <w:p w:rsidR="00757810" w:rsidRPr="00C86E83" w:rsidRDefault="00757810" w:rsidP="00EC4E23">
                        <w:pPr>
                          <w:pStyle w:val="Caption"/>
                          <w:rPr>
                            <w:noProof/>
                          </w:rPr>
                        </w:pPr>
                        <w:r>
                          <w:t>Figure 4.12 - Fluent API used to define one-to-many relationship between the journey and its passengers.</w:t>
                        </w:r>
                      </w:p>
                    </w:txbxContent>
                  </v:textbox>
                </v:shape>
                <w10:wrap type="topAndBottom"/>
              </v:group>
            </w:pict>
          </mc:Fallback>
        </mc:AlternateContent>
      </w:r>
      <w:r w:rsidR="00124AF5" w:rsidRPr="00531BEE">
        <w:rPr>
          <w:rFonts w:ascii="Times New Roman" w:hAnsi="Times New Roman" w:cs="Times New Roman"/>
          <w:sz w:val="24"/>
          <w:szCs w:val="24"/>
          <w:lang w:eastAsia="en-GB"/>
        </w:rPr>
        <w:t xml:space="preserve">Entity Framework’s code first approach </w:t>
      </w:r>
      <w:r w:rsidR="00EC4E23" w:rsidRPr="00531BEE">
        <w:rPr>
          <w:rFonts w:ascii="Times New Roman" w:hAnsi="Times New Roman" w:cs="Times New Roman"/>
          <w:sz w:val="24"/>
          <w:szCs w:val="24"/>
          <w:lang w:eastAsia="en-GB"/>
        </w:rPr>
        <w:t>allows</w:t>
      </w:r>
      <w:r w:rsidR="00124AF5" w:rsidRPr="00531BEE">
        <w:rPr>
          <w:rFonts w:ascii="Times New Roman" w:hAnsi="Times New Roman" w:cs="Times New Roman"/>
          <w:sz w:val="24"/>
          <w:szCs w:val="24"/>
          <w:lang w:eastAsia="en-GB"/>
        </w:rPr>
        <w:t xml:space="preserve"> for a rapid database generation using a single ‘update-database’ command. As mentioned in chapter 3, the code-first approach </w:t>
      </w:r>
      <w:r w:rsidR="00EC4E23" w:rsidRPr="00531BEE">
        <w:rPr>
          <w:rFonts w:ascii="Times New Roman" w:hAnsi="Times New Roman" w:cs="Times New Roman"/>
          <w:sz w:val="24"/>
          <w:szCs w:val="24"/>
          <w:lang w:eastAsia="en-GB"/>
        </w:rPr>
        <w:t>offers</w:t>
      </w:r>
      <w:r w:rsidR="00124AF5" w:rsidRPr="00531BEE">
        <w:rPr>
          <w:rFonts w:ascii="Times New Roman" w:hAnsi="Times New Roman" w:cs="Times New Roman"/>
          <w:sz w:val="24"/>
          <w:szCs w:val="24"/>
          <w:lang w:eastAsia="en-GB"/>
        </w:rPr>
        <w:t xml:space="preserve"> a more code-centric approach where the database schema is generated </w:t>
      </w:r>
      <w:r w:rsidR="00EC4E23" w:rsidRPr="00531BEE">
        <w:rPr>
          <w:rFonts w:ascii="Times New Roman" w:hAnsi="Times New Roman" w:cs="Times New Roman"/>
          <w:sz w:val="24"/>
          <w:szCs w:val="24"/>
          <w:lang w:eastAsia="en-GB"/>
        </w:rPr>
        <w:t>domain models</w:t>
      </w:r>
      <w:r w:rsidR="00124AF5" w:rsidRPr="00531BEE">
        <w:rPr>
          <w:rFonts w:ascii="Times New Roman" w:hAnsi="Times New Roman" w:cs="Times New Roman"/>
          <w:sz w:val="24"/>
          <w:szCs w:val="24"/>
          <w:lang w:eastAsia="en-GB"/>
        </w:rPr>
        <w:t>.</w:t>
      </w:r>
      <w:r w:rsidR="00490505" w:rsidRPr="00531BEE">
        <w:rPr>
          <w:rFonts w:ascii="Times New Roman" w:hAnsi="Times New Roman" w:cs="Times New Roman"/>
          <w:sz w:val="24"/>
          <w:szCs w:val="24"/>
          <w:lang w:eastAsia="en-GB"/>
        </w:rPr>
        <w:t xml:space="preserve"> Entity Framework allows for the relationships between entities to be defined either by using data annotations or c# statements known as fluent API. </w:t>
      </w:r>
      <w:r w:rsidR="00E304C4" w:rsidRPr="00531BEE">
        <w:rPr>
          <w:rFonts w:ascii="Times New Roman" w:hAnsi="Times New Roman" w:cs="Times New Roman"/>
          <w:sz w:val="24"/>
          <w:szCs w:val="24"/>
          <w:lang w:eastAsia="en-GB"/>
        </w:rPr>
        <w:t xml:space="preserve">The former has been implemented </w:t>
      </w:r>
      <w:r w:rsidR="00EC4E23" w:rsidRPr="00531BEE">
        <w:rPr>
          <w:rFonts w:ascii="Times New Roman" w:hAnsi="Times New Roman" w:cs="Times New Roman"/>
          <w:sz w:val="24"/>
          <w:szCs w:val="24"/>
          <w:lang w:eastAsia="en-GB"/>
        </w:rPr>
        <w:t>in</w:t>
      </w:r>
      <w:r w:rsidR="00E304C4" w:rsidRPr="00531BEE">
        <w:rPr>
          <w:rFonts w:ascii="Times New Roman" w:hAnsi="Times New Roman" w:cs="Times New Roman"/>
          <w:sz w:val="24"/>
          <w:szCs w:val="24"/>
          <w:lang w:eastAsia="en-GB"/>
        </w:rPr>
        <w:t xml:space="preserve"> the project</w:t>
      </w:r>
      <w:r w:rsidR="00EC4E23" w:rsidRPr="00531BEE">
        <w:rPr>
          <w:rFonts w:ascii="Times New Roman" w:hAnsi="Times New Roman" w:cs="Times New Roman"/>
          <w:sz w:val="24"/>
          <w:szCs w:val="24"/>
          <w:lang w:eastAsia="en-GB"/>
        </w:rPr>
        <w:t>,</w:t>
      </w:r>
      <w:r w:rsidR="00E304C4" w:rsidRPr="00531BEE">
        <w:rPr>
          <w:rFonts w:ascii="Times New Roman" w:hAnsi="Times New Roman" w:cs="Times New Roman"/>
          <w:sz w:val="24"/>
          <w:szCs w:val="24"/>
          <w:lang w:eastAsia="en-GB"/>
        </w:rPr>
        <w:t xml:space="preserve"> the evidence of which can be seen in figure</w:t>
      </w:r>
      <w:r w:rsidR="00B17A80" w:rsidRPr="00531BEE">
        <w:rPr>
          <w:rFonts w:ascii="Times New Roman" w:hAnsi="Times New Roman" w:cs="Times New Roman"/>
          <w:sz w:val="24"/>
          <w:szCs w:val="24"/>
          <w:lang w:eastAsia="en-GB"/>
        </w:rPr>
        <w:t xml:space="preserve"> 4.12</w:t>
      </w:r>
      <w:r w:rsidR="00490505" w:rsidRPr="00531BEE">
        <w:rPr>
          <w:rFonts w:ascii="Times New Roman" w:hAnsi="Times New Roman" w:cs="Times New Roman"/>
          <w:sz w:val="24"/>
          <w:szCs w:val="24"/>
          <w:lang w:eastAsia="en-GB"/>
        </w:rPr>
        <w:t xml:space="preserve">. </w:t>
      </w:r>
      <w:r w:rsidR="00E304C4" w:rsidRPr="00531BEE">
        <w:rPr>
          <w:rFonts w:ascii="Times New Roman" w:hAnsi="Times New Roman" w:cs="Times New Roman"/>
          <w:sz w:val="24"/>
          <w:szCs w:val="24"/>
          <w:lang w:eastAsia="en-GB"/>
        </w:rPr>
        <w:t>The figure</w:t>
      </w:r>
      <w:r w:rsidR="00490505" w:rsidRPr="00531BEE">
        <w:rPr>
          <w:rFonts w:ascii="Times New Roman" w:hAnsi="Times New Roman" w:cs="Times New Roman"/>
          <w:sz w:val="24"/>
          <w:szCs w:val="24"/>
          <w:lang w:eastAsia="en-GB"/>
        </w:rPr>
        <w:t xml:space="preserve"> illustrates the fluent </w:t>
      </w:r>
      <w:r w:rsidR="00E304C4" w:rsidRPr="00531BEE">
        <w:rPr>
          <w:rFonts w:ascii="Times New Roman" w:hAnsi="Times New Roman" w:cs="Times New Roman"/>
          <w:sz w:val="24"/>
          <w:szCs w:val="24"/>
          <w:lang w:eastAsia="en-GB"/>
        </w:rPr>
        <w:t>API approach used to define one-to-</w:t>
      </w:r>
      <w:r w:rsidR="00490505" w:rsidRPr="00531BEE">
        <w:rPr>
          <w:rFonts w:ascii="Times New Roman" w:hAnsi="Times New Roman" w:cs="Times New Roman"/>
          <w:sz w:val="24"/>
          <w:szCs w:val="24"/>
          <w:lang w:eastAsia="en-GB"/>
        </w:rPr>
        <w:t xml:space="preserve">many relationship between the journey </w:t>
      </w:r>
      <w:r w:rsidR="00E304C4" w:rsidRPr="00531BEE">
        <w:rPr>
          <w:rFonts w:ascii="Times New Roman" w:hAnsi="Times New Roman" w:cs="Times New Roman"/>
          <w:sz w:val="24"/>
          <w:szCs w:val="24"/>
          <w:lang w:eastAsia="en-GB"/>
        </w:rPr>
        <w:t xml:space="preserve">object </w:t>
      </w:r>
      <w:r w:rsidR="00490505" w:rsidRPr="00531BEE">
        <w:rPr>
          <w:rFonts w:ascii="Times New Roman" w:hAnsi="Times New Roman" w:cs="Times New Roman"/>
          <w:sz w:val="24"/>
          <w:szCs w:val="24"/>
          <w:lang w:eastAsia="en-GB"/>
        </w:rPr>
        <w:t>and its passengers. The left</w:t>
      </w:r>
      <w:r w:rsidR="00E304C4" w:rsidRPr="00531BEE">
        <w:rPr>
          <w:rFonts w:ascii="Times New Roman" w:hAnsi="Times New Roman" w:cs="Times New Roman"/>
          <w:sz w:val="24"/>
          <w:szCs w:val="24"/>
          <w:lang w:eastAsia="en-GB"/>
        </w:rPr>
        <w:t xml:space="preserve"> part</w:t>
      </w:r>
      <w:r w:rsidR="00490505" w:rsidRPr="00531BEE">
        <w:rPr>
          <w:rFonts w:ascii="Times New Roman" w:hAnsi="Times New Roman" w:cs="Times New Roman"/>
          <w:sz w:val="24"/>
          <w:szCs w:val="24"/>
          <w:lang w:eastAsia="en-GB"/>
        </w:rPr>
        <w:t xml:space="preserve"> of the image shows the fluent API syntax used to define the relationship while the right side of the image shows the resulting </w:t>
      </w:r>
      <w:r w:rsidR="00E304C4" w:rsidRPr="00531BEE">
        <w:rPr>
          <w:rFonts w:ascii="Times New Roman" w:hAnsi="Times New Roman" w:cs="Times New Roman"/>
          <w:sz w:val="24"/>
          <w:szCs w:val="24"/>
          <w:lang w:eastAsia="en-GB"/>
        </w:rPr>
        <w:t xml:space="preserve">mapping </w:t>
      </w:r>
      <w:r w:rsidR="00490505" w:rsidRPr="00531BEE">
        <w:rPr>
          <w:rFonts w:ascii="Times New Roman" w:hAnsi="Times New Roman" w:cs="Times New Roman"/>
          <w:sz w:val="24"/>
          <w:szCs w:val="24"/>
          <w:lang w:eastAsia="en-GB"/>
        </w:rPr>
        <w:t xml:space="preserve">table in the database used by Entity Framework to </w:t>
      </w:r>
      <w:r w:rsidR="00E304C4" w:rsidRPr="00531BEE">
        <w:rPr>
          <w:rFonts w:ascii="Times New Roman" w:hAnsi="Times New Roman" w:cs="Times New Roman"/>
          <w:sz w:val="24"/>
          <w:szCs w:val="24"/>
          <w:lang w:eastAsia="en-GB"/>
        </w:rPr>
        <w:t>keep track of which users belong to which journeys.</w:t>
      </w:r>
      <w:r w:rsidR="00FB5537" w:rsidRPr="00531BEE">
        <w:rPr>
          <w:rFonts w:ascii="Times New Roman" w:hAnsi="Times New Roman" w:cs="Times New Roman"/>
          <w:sz w:val="24"/>
          <w:szCs w:val="24"/>
          <w:lang w:eastAsia="en-GB"/>
        </w:rPr>
        <w:t xml:space="preserve"> Full database schema has been included in the appendices on page //TODO</w:t>
      </w:r>
    </w:p>
    <w:p w:rsidR="009504B1" w:rsidRPr="00531BEE" w:rsidRDefault="00676004" w:rsidP="004821A8">
      <w:pPr>
        <w:pStyle w:val="Heading3"/>
        <w:numPr>
          <w:ilvl w:val="2"/>
          <w:numId w:val="18"/>
        </w:numPr>
        <w:spacing w:line="360" w:lineRule="auto"/>
        <w:jc w:val="both"/>
        <w:rPr>
          <w:rFonts w:ascii="Times New Roman" w:hAnsi="Times New Roman" w:cs="Times New Roman"/>
          <w:lang w:eastAsia="en-GB"/>
        </w:rPr>
      </w:pPr>
      <w:bookmarkStart w:id="52" w:name="_Toc387221570"/>
      <w:r w:rsidRPr="00531BEE">
        <w:rPr>
          <w:rFonts w:ascii="Times New Roman" w:hAnsi="Times New Roman" w:cs="Times New Roman"/>
          <w:lang w:eastAsia="en-GB"/>
        </w:rPr>
        <w:lastRenderedPageBreak/>
        <w:t>Implementing location-aware search.</w:t>
      </w:r>
      <w:bookmarkEnd w:id="52"/>
    </w:p>
    <w:p w:rsidR="00567E71" w:rsidRPr="00531BEE" w:rsidRDefault="00AC261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531776" behindDoc="0" locked="0" layoutInCell="1" allowOverlap="1" wp14:anchorId="48CD57F4" wp14:editId="08B40F00">
                <wp:simplePos x="0" y="0"/>
                <wp:positionH relativeFrom="column">
                  <wp:posOffset>0</wp:posOffset>
                </wp:positionH>
                <wp:positionV relativeFrom="paragraph">
                  <wp:posOffset>1972310</wp:posOffset>
                </wp:positionV>
                <wp:extent cx="5705475" cy="920115"/>
                <wp:effectExtent l="0" t="0" r="9525" b="0"/>
                <wp:wrapTopAndBottom/>
                <wp:docPr id="249" name="Group 249"/>
                <wp:cNvGraphicFramePr/>
                <a:graphic xmlns:a="http://schemas.openxmlformats.org/drawingml/2006/main">
                  <a:graphicData uri="http://schemas.microsoft.com/office/word/2010/wordprocessingGroup">
                    <wpg:wgp>
                      <wpg:cNvGrpSpPr/>
                      <wpg:grpSpPr>
                        <a:xfrm>
                          <a:off x="0" y="0"/>
                          <a:ext cx="5705475" cy="920115"/>
                          <a:chOff x="0" y="0"/>
                          <a:chExt cx="5705475" cy="920115"/>
                        </a:xfrm>
                      </wpg:grpSpPr>
                      <pic:pic xmlns:pic="http://schemas.openxmlformats.org/drawingml/2006/picture">
                        <pic:nvPicPr>
                          <pic:cNvPr id="247" name="Picture 247" descr="\operatorname{haversine}\left(\frac{d}{r}\right) = \operatorname{haversin}(\phi_2 - \phi_1) + \cos(\phi_1) \cos(\phi_2)\operatorname{haversin}(\lambda_2-\lambda_1)"/>
                          <pic:cNvPicPr>
                            <a:picLocks noChangeAspect="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05475" cy="457200"/>
                          </a:xfrm>
                          <a:prstGeom prst="rect">
                            <a:avLst/>
                          </a:prstGeom>
                          <a:noFill/>
                          <a:ln>
                            <a:noFill/>
                          </a:ln>
                        </pic:spPr>
                      </pic:pic>
                      <wps:wsp>
                        <wps:cNvPr id="248" name="Text Box 248"/>
                        <wps:cNvSpPr txBox="1"/>
                        <wps:spPr>
                          <a:xfrm>
                            <a:off x="0" y="514350"/>
                            <a:ext cx="5705475" cy="405765"/>
                          </a:xfrm>
                          <a:prstGeom prst="rect">
                            <a:avLst/>
                          </a:prstGeom>
                          <a:solidFill>
                            <a:prstClr val="white"/>
                          </a:solidFill>
                          <a:ln>
                            <a:noFill/>
                          </a:ln>
                          <a:effectLst/>
                        </wps:spPr>
                        <wps:txbx>
                          <w:txbxContent>
                            <w:p w:rsidR="00757810" w:rsidRPr="00323E8D" w:rsidRDefault="00757810" w:rsidP="00AC55C2">
                              <w:pPr>
                                <w:pStyle w:val="Caption"/>
                                <w:rPr>
                                  <w:noProof/>
                                </w:rPr>
                              </w:pPr>
                              <w:r>
                                <w:t>Figure 4.13</w:t>
                              </w:r>
                              <w:r>
                                <w:rPr>
                                  <w:noProof/>
                                </w:rPr>
                                <w:t xml:space="preserve"> - </w:t>
                              </w:r>
                              <w:r>
                                <w:t>The Haversine formula</w:t>
                              </w:r>
                              <w:r w:rsidR="006E6B04">
                                <w:t xml:space="preserve"> [10]</w:t>
                              </w:r>
                              <w:r>
                                <w:t>.</w:t>
                              </w:r>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CD57F4" id="Group 249" o:spid="_x0000_s1086" style="position:absolute;left:0;text-align:left;margin-left:0;margin-top:155.3pt;width:449.25pt;height:72.45pt;z-index:251531776;mso-width-relative:margin;mso-height-relative:margin" coordsize="5705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">
                <v:shape id="Picture 247" o:spid="_x0000_s1087" type="#_x0000_t75" alt="\operatorname{haversine}\left(\frac{d}{r}\right) = \operatorname{haversin}(\phi_2 - \phi_1) + \cos(\phi_1) \cos(\phi_2)\operatorname{haversin}(\lambda_2-\lambda_1)" style="position:absolute;width:57054;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wL+PCAAAA3AAAAA8AAABkcnMvZG93bnJldi54bWxEj92KwjAUhO8F3yEcwTtNLeJK1ygiCCoI&#10;/uH1oTnbdjc5KU3U+vZGEPZymJlvmNmitUbcqfGVYwWjYQKCOHe64kLB5bweTEH4gKzROCYFT/Kw&#10;mHc7M8y0e/CR7qdQiAhhn6GCMoQ6k9LnJVn0Q1cTR+/HNRZDlE0hdYOPCLdGpkkykRYrjgsl1rQq&#10;Kf873ayC3/TKu/RwoI3R+hjMeWv321qpfq9dfoMI1Ib/8Ke90QrS8Re8z8Qj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8C/jwgAAANwAAAAPAAAAAAAAAAAAAAAAAJ8C&#10;AABkcnMvZG93bnJldi54bWxQSwUGAAAAAAQABAD3AAAAjgMAAAAA&#10;">
                  <v:imagedata r:id="rId52" o:title="lambda_1)"/>
                  <v:path arrowok="t"/>
                </v:shape>
                <v:shape id="Text Box 248" o:spid="_x0000_s1088" type="#_x0000_t202" style="position:absolute;top:5143;width:57054;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zMMA&#10;AADcAAAADwAAAGRycy9kb3ducmV2LnhtbERPz2vCMBS+D/Y/hDfYZWg6V0SqUUQ22LzIOi/eHs2z&#10;qTYvJUm1++/NQfD48f1erAbbigv50DhW8D7OQBBXTjdcK9j/fY1mIEJE1tg6JgX/FGC1fH5aYKHd&#10;lX/pUsZapBAOBSowMXaFlKEyZDGMXUecuKPzFmOCvpba4zWF21ZOsmwqLTacGgx2tDFUncveKtjl&#10;h51564+f23X+4X/2/WZ6qkulXl+G9RxEpCE+xHf3t1YwydP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9zMMAAADcAAAADwAAAAAAAAAAAAAAAACYAgAAZHJzL2Rv&#10;d25yZXYueG1sUEsFBgAAAAAEAAQA9QAAAIgDAAAAAA==&#10;" stroked="f">
                  <v:textbox style="mso-fit-shape-to-text:t" inset="0,0,0,0">
                    <w:txbxContent>
                      <w:p w:rsidR="00757810" w:rsidRPr="00323E8D" w:rsidRDefault="00757810" w:rsidP="00AC55C2">
                        <w:pPr>
                          <w:pStyle w:val="Caption"/>
                          <w:rPr>
                            <w:noProof/>
                          </w:rPr>
                        </w:pPr>
                        <w:r>
                          <w:t>Figure 4.13</w:t>
                        </w:r>
                        <w:r>
                          <w:rPr>
                            <w:noProof/>
                          </w:rPr>
                          <w:t xml:space="preserve"> - </w:t>
                        </w:r>
                        <w:r>
                          <w:t>The Haversine formula</w:t>
                        </w:r>
                        <w:r w:rsidR="006E6B04">
                          <w:t xml:space="preserve"> [10]</w:t>
                        </w:r>
                        <w:r>
                          <w:t>.</w:t>
                        </w:r>
                        <w:r>
                          <w:br/>
                        </w:r>
                      </w:p>
                    </w:txbxContent>
                  </v:textbox>
                </v:shape>
                <w10:wrap type="topAndBottom"/>
              </v:group>
            </w:pict>
          </mc:Fallback>
        </mc:AlternateContent>
      </w:r>
      <w:r w:rsidR="00CE6B88" w:rsidRPr="00531BEE">
        <w:rPr>
          <w:rFonts w:ascii="Times New Roman" w:hAnsi="Times New Roman" w:cs="Times New Roman"/>
          <w:sz w:val="24"/>
          <w:szCs w:val="24"/>
          <w:lang w:eastAsia="en-GB"/>
        </w:rPr>
        <w:t>As described in chapters two and thre</w:t>
      </w:r>
      <w:r w:rsidR="00607EA2" w:rsidRPr="00531BEE">
        <w:rPr>
          <w:rFonts w:ascii="Times New Roman" w:hAnsi="Times New Roman" w:cs="Times New Roman"/>
          <w:sz w:val="24"/>
          <w:szCs w:val="24"/>
          <w:lang w:eastAsia="en-GB"/>
        </w:rPr>
        <w:t>e, the idea behind the location-</w:t>
      </w:r>
      <w:r w:rsidR="00CE6B88" w:rsidRPr="00531BEE">
        <w:rPr>
          <w:rFonts w:ascii="Times New Roman" w:hAnsi="Times New Roman" w:cs="Times New Roman"/>
          <w:sz w:val="24"/>
          <w:szCs w:val="24"/>
          <w:lang w:eastAsia="en-GB"/>
        </w:rPr>
        <w:t xml:space="preserve">aware search is to </w:t>
      </w:r>
      <w:r w:rsidR="00567E71" w:rsidRPr="00531BEE">
        <w:rPr>
          <w:rFonts w:ascii="Times New Roman" w:hAnsi="Times New Roman" w:cs="Times New Roman"/>
          <w:sz w:val="24"/>
          <w:szCs w:val="24"/>
          <w:lang w:eastAsia="en-GB"/>
        </w:rPr>
        <w:t>provide user</w:t>
      </w:r>
      <w:r w:rsidRPr="00531BEE">
        <w:rPr>
          <w:rFonts w:ascii="Times New Roman" w:hAnsi="Times New Roman" w:cs="Times New Roman"/>
          <w:sz w:val="24"/>
          <w:szCs w:val="24"/>
          <w:lang w:eastAsia="en-GB"/>
        </w:rPr>
        <w:t xml:space="preserve">s with journey recommendations. </w:t>
      </w:r>
      <w:r w:rsidR="00AC55C2" w:rsidRPr="00531BEE">
        <w:rPr>
          <w:rFonts w:ascii="Times New Roman" w:hAnsi="Times New Roman" w:cs="Times New Roman"/>
          <w:sz w:val="24"/>
          <w:szCs w:val="24"/>
          <w:lang w:eastAsia="en-GB"/>
        </w:rPr>
        <w:t xml:space="preserve">Implementing this functionality was possible </w:t>
      </w:r>
      <w:r w:rsidR="00463C54" w:rsidRPr="00531BEE">
        <w:rPr>
          <w:rFonts w:ascii="Times New Roman" w:hAnsi="Times New Roman" w:cs="Times New Roman"/>
          <w:sz w:val="24"/>
          <w:szCs w:val="24"/>
          <w:lang w:eastAsia="en-GB"/>
        </w:rPr>
        <w:t>with the help of</w:t>
      </w:r>
      <w:r w:rsidR="00AC55C2" w:rsidRPr="00531BEE">
        <w:rPr>
          <w:rFonts w:ascii="Times New Roman" w:hAnsi="Times New Roman" w:cs="Times New Roman"/>
          <w:sz w:val="24"/>
          <w:szCs w:val="24"/>
          <w:lang w:eastAsia="en-GB"/>
        </w:rPr>
        <w:t xml:space="preserve"> the Haversine formula, wh</w:t>
      </w:r>
      <w:r w:rsidR="00B17A80" w:rsidRPr="00531BEE">
        <w:rPr>
          <w:rFonts w:ascii="Times New Roman" w:hAnsi="Times New Roman" w:cs="Times New Roman"/>
          <w:sz w:val="24"/>
          <w:szCs w:val="24"/>
          <w:lang w:eastAsia="en-GB"/>
        </w:rPr>
        <w:t>ich is demonstrated in figure 4.13</w:t>
      </w:r>
      <w:r w:rsidR="00AC55C2" w:rsidRPr="00531BEE">
        <w:rPr>
          <w:rFonts w:ascii="Times New Roman" w:hAnsi="Times New Roman" w:cs="Times New Roman"/>
          <w:sz w:val="24"/>
          <w:szCs w:val="24"/>
          <w:lang w:eastAsia="en-GB"/>
        </w:rPr>
        <w:t xml:space="preserve">. </w:t>
      </w:r>
      <w:r w:rsidR="00F52CF9">
        <w:rPr>
          <w:rFonts w:ascii="Times New Roman" w:hAnsi="Times New Roman" w:cs="Times New Roman"/>
          <w:sz w:val="24"/>
          <w:szCs w:val="24"/>
          <w:lang w:eastAsia="en-GB"/>
        </w:rPr>
        <w:t xml:space="preserve">The </w:t>
      </w:r>
      <w:r w:rsidR="00AC55C2" w:rsidRPr="00531BEE">
        <w:rPr>
          <w:rFonts w:ascii="Times New Roman" w:hAnsi="Times New Roman" w:cs="Times New Roman"/>
          <w:sz w:val="24"/>
          <w:szCs w:val="24"/>
          <w:lang w:eastAsia="en-GB"/>
        </w:rPr>
        <w:t>Haversine formula is an equation used in navigation giving great-circle distances between two points on a sphere from the latitude and longitude values</w:t>
      </w:r>
      <w:r w:rsidR="00D654F2" w:rsidRPr="00531BEE">
        <w:rPr>
          <w:rFonts w:ascii="Times New Roman" w:hAnsi="Times New Roman" w:cs="Times New Roman"/>
          <w:sz w:val="24"/>
          <w:szCs w:val="24"/>
          <w:lang w:eastAsia="en-GB"/>
        </w:rPr>
        <w:t xml:space="preserve"> [</w:t>
      </w:r>
      <w:r w:rsidR="006E6B04">
        <w:rPr>
          <w:rFonts w:ascii="Times New Roman" w:hAnsi="Times New Roman" w:cs="Times New Roman"/>
          <w:sz w:val="24"/>
          <w:szCs w:val="24"/>
          <w:lang w:eastAsia="en-GB"/>
        </w:rPr>
        <w:t>10</w:t>
      </w:r>
      <w:r w:rsidR="00D654F2" w:rsidRPr="00531BEE">
        <w:rPr>
          <w:rFonts w:ascii="Times New Roman" w:hAnsi="Times New Roman" w:cs="Times New Roman"/>
          <w:sz w:val="24"/>
          <w:szCs w:val="24"/>
          <w:lang w:eastAsia="en-GB"/>
        </w:rPr>
        <w:t>]</w:t>
      </w:r>
      <w:r w:rsidR="00AC55C2" w:rsidRPr="00531BEE">
        <w:rPr>
          <w:rFonts w:ascii="Times New Roman" w:hAnsi="Times New Roman" w:cs="Times New Roman"/>
          <w:sz w:val="24"/>
          <w:szCs w:val="24"/>
          <w:lang w:eastAsia="en-GB"/>
        </w:rPr>
        <w:t xml:space="preserve">. In other words, this equation is used to calculate the distance between two points on </w:t>
      </w:r>
      <w:r w:rsidR="00463C54" w:rsidRPr="00531BEE">
        <w:rPr>
          <w:rFonts w:ascii="Times New Roman" w:hAnsi="Times New Roman" w:cs="Times New Roman"/>
          <w:sz w:val="24"/>
          <w:szCs w:val="24"/>
          <w:lang w:eastAsia="en-GB"/>
        </w:rPr>
        <w:t>a</w:t>
      </w:r>
      <w:r w:rsidR="00AC55C2" w:rsidRPr="00531BEE">
        <w:rPr>
          <w:rFonts w:ascii="Times New Roman" w:hAnsi="Times New Roman" w:cs="Times New Roman"/>
          <w:sz w:val="24"/>
          <w:szCs w:val="24"/>
          <w:lang w:eastAsia="en-GB"/>
        </w:rPr>
        <w:t xml:space="preserve"> map taking the curvature of the earth </w:t>
      </w:r>
      <w:r w:rsidR="00463C54" w:rsidRPr="00531BEE">
        <w:rPr>
          <w:rFonts w:ascii="Times New Roman" w:hAnsi="Times New Roman" w:cs="Times New Roman"/>
          <w:sz w:val="24"/>
          <w:szCs w:val="24"/>
          <w:lang w:eastAsia="en-GB"/>
        </w:rPr>
        <w:t>into consideration to provide extremely accurate results.</w:t>
      </w:r>
    </w:p>
    <w:p w:rsidR="00225EB0" w:rsidRPr="00531BEE" w:rsidRDefault="00AC55C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463C54" w:rsidRPr="00531BEE">
        <w:rPr>
          <w:rFonts w:ascii="Times New Roman" w:hAnsi="Times New Roman" w:cs="Times New Roman"/>
          <w:sz w:val="24"/>
          <w:szCs w:val="24"/>
          <w:lang w:eastAsia="en-GB"/>
        </w:rPr>
        <w:t xml:space="preserve">C# </w:t>
      </w:r>
      <w:r w:rsidRPr="00531BEE">
        <w:rPr>
          <w:rFonts w:ascii="Times New Roman" w:hAnsi="Times New Roman" w:cs="Times New Roman"/>
          <w:sz w:val="24"/>
          <w:szCs w:val="24"/>
          <w:lang w:eastAsia="en-GB"/>
        </w:rPr>
        <w:t>code implementation of the Haversi</w:t>
      </w:r>
      <w:r w:rsidR="00D654F2" w:rsidRPr="00531BEE">
        <w:rPr>
          <w:rFonts w:ascii="Times New Roman" w:hAnsi="Times New Roman" w:cs="Times New Roman"/>
          <w:sz w:val="24"/>
          <w:szCs w:val="24"/>
          <w:lang w:eastAsia="en-GB"/>
        </w:rPr>
        <w:t xml:space="preserve">ne formula </w:t>
      </w:r>
      <w:r w:rsidR="00AC2617" w:rsidRPr="00531BEE">
        <w:rPr>
          <w:rFonts w:ascii="Times New Roman" w:hAnsi="Times New Roman" w:cs="Times New Roman"/>
          <w:sz w:val="24"/>
          <w:szCs w:val="24"/>
          <w:lang w:eastAsia="en-GB"/>
        </w:rPr>
        <w:t>can be found in the appendices on page //TODO.</w:t>
      </w:r>
    </w:p>
    <w:p w:rsidR="00954049" w:rsidRPr="00531BEE" w:rsidRDefault="00607EA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Another feature offered by the search processor is the ability to identify that a journey being searched for might be a smaller subset of a bigger journey </w:t>
      </w:r>
      <w:r w:rsidR="00954049" w:rsidRPr="00531BEE">
        <w:rPr>
          <w:rFonts w:ascii="Times New Roman" w:hAnsi="Times New Roman" w:cs="Times New Roman"/>
          <w:sz w:val="24"/>
          <w:szCs w:val="24"/>
          <w:lang w:eastAsia="en-GB"/>
        </w:rPr>
        <w:t xml:space="preserve">that already exists in the database. </w:t>
      </w:r>
      <w:r w:rsidRPr="00531BEE">
        <w:rPr>
          <w:rFonts w:ascii="Times New Roman" w:hAnsi="Times New Roman" w:cs="Times New Roman"/>
          <w:sz w:val="24"/>
          <w:szCs w:val="24"/>
          <w:lang w:eastAsia="en-GB"/>
        </w:rPr>
        <w:t xml:space="preserve">As an example, consider </w:t>
      </w:r>
      <w:r w:rsidR="00954049" w:rsidRPr="00531BEE">
        <w:rPr>
          <w:rFonts w:ascii="Times New Roman" w:hAnsi="Times New Roman" w:cs="Times New Roman"/>
          <w:sz w:val="24"/>
          <w:szCs w:val="24"/>
          <w:lang w:eastAsia="en-GB"/>
        </w:rPr>
        <w:t>that a journey object exists in the database wi</w:t>
      </w:r>
      <w:r w:rsidR="00AC2617" w:rsidRPr="00531BEE">
        <w:rPr>
          <w:rFonts w:ascii="Times New Roman" w:hAnsi="Times New Roman" w:cs="Times New Roman"/>
          <w:sz w:val="24"/>
          <w:szCs w:val="24"/>
          <w:lang w:eastAsia="en-GB"/>
        </w:rPr>
        <w:t xml:space="preserve">th the following destinations: </w:t>
      </w:r>
      <w:r w:rsidR="00954049" w:rsidRPr="00531BEE">
        <w:rPr>
          <w:rFonts w:ascii="Times New Roman" w:hAnsi="Times New Roman" w:cs="Times New Roman"/>
          <w:sz w:val="24"/>
          <w:szCs w:val="24"/>
          <w:lang w:eastAsia="en-GB"/>
        </w:rPr>
        <w:br/>
        <w:t xml:space="preserve">          </w:t>
      </w:r>
      <w:r w:rsidR="00AC2617" w:rsidRPr="00531BEE">
        <w:rPr>
          <w:rFonts w:ascii="Times New Roman" w:hAnsi="Times New Roman" w:cs="Times New Roman"/>
          <w:sz w:val="24"/>
          <w:szCs w:val="24"/>
          <w:lang w:eastAsia="en-GB"/>
        </w:rPr>
        <w:t xml:space="preserve">  </w:t>
      </w:r>
      <w:r w:rsidR="005121CE" w:rsidRPr="00531BEE">
        <w:rPr>
          <w:rFonts w:ascii="Times New Roman" w:hAnsi="Times New Roman" w:cs="Times New Roman"/>
          <w:sz w:val="24"/>
          <w:szCs w:val="24"/>
          <w:lang w:eastAsia="en-GB"/>
        </w:rPr>
        <w:t>{ J</w:t>
      </w:r>
      <w:r w:rsidR="00AC6EAB" w:rsidRPr="00531BEE">
        <w:rPr>
          <w:rFonts w:ascii="Times New Roman" w:hAnsi="Times New Roman" w:cs="Times New Roman"/>
          <w:sz w:val="24"/>
          <w:szCs w:val="24"/>
          <w:lang w:eastAsia="en-GB"/>
        </w:rPr>
        <w:t>ourney</w:t>
      </w:r>
      <w:r w:rsidR="005121CE" w:rsidRPr="00531BEE">
        <w:rPr>
          <w:rFonts w:ascii="Times New Roman" w:hAnsi="Times New Roman" w:cs="Times New Roman"/>
          <w:sz w:val="24"/>
          <w:szCs w:val="24"/>
          <w:lang w:eastAsia="en-GB"/>
        </w:rPr>
        <w:t xml:space="preserve"> A</w:t>
      </w:r>
      <w:r w:rsidR="00AC6EAB" w:rsidRPr="00531BEE">
        <w:rPr>
          <w:rFonts w:ascii="Times New Roman" w:hAnsi="Times New Roman" w:cs="Times New Roman"/>
          <w:sz w:val="24"/>
          <w:szCs w:val="24"/>
          <w:lang w:eastAsia="en-GB"/>
        </w:rPr>
        <w:t xml:space="preserve">: { GeoAddresses: City A -&gt; City B -&gt; </w:t>
      </w:r>
      <w:r w:rsidR="00954049" w:rsidRPr="00531BEE">
        <w:rPr>
          <w:rFonts w:ascii="Times New Roman" w:hAnsi="Times New Roman" w:cs="Times New Roman"/>
          <w:sz w:val="24"/>
          <w:szCs w:val="24"/>
          <w:lang w:eastAsia="en-GB"/>
        </w:rPr>
        <w:t>City C</w:t>
      </w:r>
      <w:r w:rsidR="00AC6EAB" w:rsidRPr="00531BEE">
        <w:rPr>
          <w:rFonts w:ascii="Times New Roman" w:hAnsi="Times New Roman" w:cs="Times New Roman"/>
          <w:sz w:val="24"/>
          <w:szCs w:val="24"/>
          <w:lang w:eastAsia="en-GB"/>
        </w:rPr>
        <w:t xml:space="preserve"> -&gt; City D -&gt; C</w:t>
      </w:r>
      <w:r w:rsidR="00954049" w:rsidRPr="00531BEE">
        <w:rPr>
          <w:rFonts w:ascii="Times New Roman" w:hAnsi="Times New Roman" w:cs="Times New Roman"/>
          <w:sz w:val="24"/>
          <w:szCs w:val="24"/>
          <w:lang w:eastAsia="en-GB"/>
        </w:rPr>
        <w:t>ity E } }</w:t>
      </w:r>
    </w:p>
    <w:p w:rsidR="00954049" w:rsidRPr="00531BEE" w:rsidRDefault="00FB632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Now let us</w:t>
      </w:r>
      <w:r w:rsidR="00954049" w:rsidRPr="00531BEE">
        <w:rPr>
          <w:rFonts w:ascii="Times New Roman" w:hAnsi="Times New Roman" w:cs="Times New Roman"/>
          <w:sz w:val="24"/>
          <w:szCs w:val="24"/>
          <w:lang w:eastAsia="en-GB"/>
        </w:rPr>
        <w:t xml:space="preserve"> assume that the user searches for a journey with the following destinations:</w:t>
      </w:r>
    </w:p>
    <w:p w:rsidR="00954049" w:rsidRPr="00531BEE" w:rsidRDefault="00AC261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b/>
      </w:r>
      <w:r w:rsidRPr="00531BEE">
        <w:rPr>
          <w:rFonts w:ascii="Times New Roman" w:hAnsi="Times New Roman" w:cs="Times New Roman"/>
          <w:sz w:val="24"/>
          <w:szCs w:val="24"/>
          <w:lang w:eastAsia="en-GB"/>
        </w:rPr>
        <w:tab/>
        <w:t xml:space="preserve">    </w:t>
      </w:r>
      <w:r w:rsidR="00FB6321" w:rsidRPr="00531BEE">
        <w:rPr>
          <w:rFonts w:ascii="Times New Roman" w:hAnsi="Times New Roman" w:cs="Times New Roman"/>
          <w:sz w:val="24"/>
          <w:szCs w:val="24"/>
          <w:lang w:eastAsia="en-GB"/>
        </w:rPr>
        <w:t xml:space="preserve"> </w:t>
      </w:r>
      <w:proofErr w:type="gramStart"/>
      <w:r w:rsidR="00954049" w:rsidRPr="00531BEE">
        <w:rPr>
          <w:rFonts w:ascii="Times New Roman" w:hAnsi="Times New Roman" w:cs="Times New Roman"/>
          <w:sz w:val="24"/>
          <w:szCs w:val="24"/>
          <w:lang w:eastAsia="en-GB"/>
        </w:rPr>
        <w:t xml:space="preserve">{ </w:t>
      </w:r>
      <w:r w:rsidR="005121CE" w:rsidRPr="00531BEE">
        <w:rPr>
          <w:rFonts w:ascii="Times New Roman" w:hAnsi="Times New Roman" w:cs="Times New Roman"/>
          <w:sz w:val="24"/>
          <w:szCs w:val="24"/>
          <w:lang w:eastAsia="en-GB"/>
        </w:rPr>
        <w:t>Journey</w:t>
      </w:r>
      <w:proofErr w:type="gramEnd"/>
      <w:r w:rsidR="005121CE" w:rsidRPr="00531BEE">
        <w:rPr>
          <w:rFonts w:ascii="Times New Roman" w:hAnsi="Times New Roman" w:cs="Times New Roman"/>
          <w:sz w:val="24"/>
          <w:szCs w:val="24"/>
          <w:lang w:eastAsia="en-GB"/>
        </w:rPr>
        <w:t xml:space="preserve"> B</w:t>
      </w:r>
      <w:r w:rsidR="00AC6EAB" w:rsidRPr="00531BEE">
        <w:rPr>
          <w:rFonts w:ascii="Times New Roman" w:hAnsi="Times New Roman" w:cs="Times New Roman"/>
          <w:sz w:val="24"/>
          <w:szCs w:val="24"/>
          <w:lang w:eastAsia="en-GB"/>
        </w:rPr>
        <w:t xml:space="preserve">: { GeoAddresses: City A -&gt; </w:t>
      </w:r>
      <w:r w:rsidR="00954049" w:rsidRPr="00531BEE">
        <w:rPr>
          <w:rFonts w:ascii="Times New Roman" w:hAnsi="Times New Roman" w:cs="Times New Roman"/>
          <w:sz w:val="24"/>
          <w:szCs w:val="24"/>
          <w:lang w:eastAsia="en-GB"/>
        </w:rPr>
        <w:t>City C} }</w:t>
      </w:r>
    </w:p>
    <w:p w:rsidR="00FA6417" w:rsidRPr="00531BEE" w:rsidRDefault="00AC261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Because the</w:t>
      </w:r>
      <w:r w:rsidR="005B4770" w:rsidRPr="00531BEE">
        <w:rPr>
          <w:rFonts w:ascii="Times New Roman" w:hAnsi="Times New Roman" w:cs="Times New Roman"/>
          <w:sz w:val="24"/>
          <w:szCs w:val="24"/>
          <w:lang w:eastAsia="en-GB"/>
        </w:rPr>
        <w:t xml:space="preserve"> smaller journey </w:t>
      </w:r>
      <w:r w:rsidR="00954049" w:rsidRPr="00531BEE">
        <w:rPr>
          <w:rFonts w:ascii="Times New Roman" w:hAnsi="Times New Roman" w:cs="Times New Roman"/>
          <w:sz w:val="24"/>
          <w:szCs w:val="24"/>
          <w:lang w:eastAsia="en-GB"/>
        </w:rPr>
        <w:t>happens to be a subset o</w:t>
      </w:r>
      <w:r w:rsidRPr="00531BEE">
        <w:rPr>
          <w:rFonts w:ascii="Times New Roman" w:hAnsi="Times New Roman" w:cs="Times New Roman"/>
          <w:sz w:val="24"/>
          <w:szCs w:val="24"/>
          <w:lang w:eastAsia="en-GB"/>
        </w:rPr>
        <w:t>f the bigger journey, t</w:t>
      </w:r>
      <w:r w:rsidR="005B4770" w:rsidRPr="00531BEE">
        <w:rPr>
          <w:rFonts w:ascii="Times New Roman" w:hAnsi="Times New Roman" w:cs="Times New Roman"/>
          <w:sz w:val="24"/>
          <w:szCs w:val="24"/>
          <w:lang w:eastAsia="en-GB"/>
        </w:rPr>
        <w:t>he</w:t>
      </w:r>
      <w:r w:rsidR="00954049" w:rsidRPr="00531BEE">
        <w:rPr>
          <w:rFonts w:ascii="Times New Roman" w:hAnsi="Times New Roman" w:cs="Times New Roman"/>
          <w:sz w:val="24"/>
          <w:szCs w:val="24"/>
          <w:lang w:eastAsia="en-GB"/>
        </w:rPr>
        <w:t xml:space="preserve"> search processor </w:t>
      </w:r>
      <w:r w:rsidRPr="00531BEE">
        <w:rPr>
          <w:rFonts w:ascii="Times New Roman" w:hAnsi="Times New Roman" w:cs="Times New Roman"/>
          <w:sz w:val="24"/>
          <w:szCs w:val="24"/>
          <w:lang w:eastAsia="en-GB"/>
        </w:rPr>
        <w:t>considers</w:t>
      </w:r>
      <w:r w:rsidR="00954049" w:rsidRPr="00531BEE">
        <w:rPr>
          <w:rFonts w:ascii="Times New Roman" w:hAnsi="Times New Roman" w:cs="Times New Roman"/>
          <w:sz w:val="24"/>
          <w:szCs w:val="24"/>
          <w:lang w:eastAsia="en-GB"/>
        </w:rPr>
        <w:t xml:space="preserve"> the bigger journey to be a valid match for user’s search criteria because the cit</w:t>
      </w:r>
      <w:r w:rsidR="00F52CF9">
        <w:rPr>
          <w:rFonts w:ascii="Times New Roman" w:hAnsi="Times New Roman" w:cs="Times New Roman"/>
          <w:sz w:val="24"/>
          <w:szCs w:val="24"/>
          <w:lang w:eastAsia="en-GB"/>
        </w:rPr>
        <w:t>ies and the order in which they a</w:t>
      </w:r>
      <w:r w:rsidR="00954049" w:rsidRPr="00531BEE">
        <w:rPr>
          <w:rFonts w:ascii="Times New Roman" w:hAnsi="Times New Roman" w:cs="Times New Roman"/>
          <w:sz w:val="24"/>
          <w:szCs w:val="24"/>
          <w:lang w:eastAsia="en-GB"/>
        </w:rPr>
        <w:t>re being visited matches, that is City A is visited before City C in both cases.</w:t>
      </w:r>
    </w:p>
    <w:p w:rsidR="005121CE" w:rsidRPr="00531BEE" w:rsidRDefault="00FA641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Identifying whether a smaller journey object is a subset of a bigger one is possible due to the system maintaining an order, in which the journey destinations are visited. When a journey is advertised, each of the destinations specified by the user is assigned an index number representing its order in the journey’s destination list.</w:t>
      </w:r>
      <w:r w:rsidR="00AC6EAB" w:rsidRPr="00531BEE">
        <w:rPr>
          <w:rFonts w:ascii="Times New Roman" w:hAnsi="Times New Roman" w:cs="Times New Roman"/>
          <w:sz w:val="24"/>
          <w:szCs w:val="24"/>
          <w:lang w:eastAsia="en-GB"/>
        </w:rPr>
        <w:t xml:space="preserve"> The search engine then considers this index while attempting to identify smaller subsets in a bigger journey. This prevents erroneous search results from being returned to the user. An example of such error would be </w:t>
      </w:r>
      <w:r w:rsidR="00AC6EAB" w:rsidRPr="00531BEE">
        <w:rPr>
          <w:rFonts w:ascii="Times New Roman" w:hAnsi="Times New Roman" w:cs="Times New Roman"/>
          <w:sz w:val="24"/>
          <w:szCs w:val="24"/>
          <w:lang w:eastAsia="en-GB"/>
        </w:rPr>
        <w:lastRenderedPageBreak/>
        <w:t xml:space="preserve">the system identifying a smaller journey to be a </w:t>
      </w:r>
      <w:r w:rsidR="005121CE" w:rsidRPr="00531BEE">
        <w:rPr>
          <w:rFonts w:ascii="Times New Roman" w:hAnsi="Times New Roman" w:cs="Times New Roman"/>
          <w:sz w:val="24"/>
          <w:szCs w:val="24"/>
          <w:lang w:eastAsia="en-GB"/>
        </w:rPr>
        <w:t>subset</w:t>
      </w:r>
      <w:r w:rsidR="00AC6EAB" w:rsidRPr="00531BEE">
        <w:rPr>
          <w:rFonts w:ascii="Times New Roman" w:hAnsi="Times New Roman" w:cs="Times New Roman"/>
          <w:sz w:val="24"/>
          <w:szCs w:val="24"/>
          <w:lang w:eastAsia="en-GB"/>
        </w:rPr>
        <w:t xml:space="preserve"> of a bigger one with the destinations in the two journeys being visited in different orders. </w:t>
      </w:r>
    </w:p>
    <w:p w:rsidR="00AC55C2" w:rsidRPr="00531BEE" w:rsidRDefault="00AC2617" w:rsidP="00AC2617">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full list of functions and checks made by the search processor together with its code implementation can be found in the appendices on page //TODO.</w:t>
      </w:r>
    </w:p>
    <w:p w:rsidR="000A0595" w:rsidRPr="00531BEE" w:rsidRDefault="00B744B7" w:rsidP="00B744B7">
      <w:pPr>
        <w:pStyle w:val="Heading2"/>
        <w:rPr>
          <w:rFonts w:ascii="Times New Roman" w:hAnsi="Times New Roman" w:cs="Times New Roman"/>
          <w:sz w:val="24"/>
          <w:szCs w:val="24"/>
          <w:lang w:eastAsia="en-GB"/>
        </w:rPr>
      </w:pPr>
      <w:bookmarkStart w:id="53" w:name="_Toc387221571"/>
      <w:r w:rsidRPr="00531BEE">
        <w:rPr>
          <w:rFonts w:ascii="Times New Roman" w:hAnsi="Times New Roman" w:cs="Times New Roman"/>
          <w:sz w:val="24"/>
          <w:szCs w:val="24"/>
          <w:lang w:eastAsia="en-GB"/>
        </w:rPr>
        <w:t xml:space="preserve">4.6 </w:t>
      </w:r>
      <w:r w:rsidR="00C85763" w:rsidRPr="00531BEE">
        <w:rPr>
          <w:rFonts w:ascii="Times New Roman" w:hAnsi="Times New Roman" w:cs="Times New Roman"/>
          <w:lang w:eastAsia="en-GB"/>
        </w:rPr>
        <w:t>Cross-Platform components</w:t>
      </w:r>
      <w:bookmarkEnd w:id="53"/>
    </w:p>
    <w:p w:rsidR="00C1676A" w:rsidRPr="00531BEE" w:rsidRDefault="00C1676A"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This section focuses on the system components whose implementation spans across both the client and the server.</w:t>
      </w:r>
    </w:p>
    <w:p w:rsidR="00C1676A" w:rsidRPr="00531BEE" w:rsidRDefault="00C1676A" w:rsidP="004821A8">
      <w:pPr>
        <w:pStyle w:val="Heading3"/>
        <w:numPr>
          <w:ilvl w:val="2"/>
          <w:numId w:val="19"/>
        </w:numPr>
        <w:spacing w:line="360" w:lineRule="auto"/>
        <w:jc w:val="both"/>
        <w:rPr>
          <w:rFonts w:ascii="Times New Roman" w:hAnsi="Times New Roman" w:cs="Times New Roman"/>
          <w:lang w:eastAsia="en-GB"/>
        </w:rPr>
      </w:pPr>
      <w:bookmarkStart w:id="54" w:name="_Toc387221572"/>
      <w:r w:rsidRPr="00531BEE">
        <w:rPr>
          <w:rFonts w:ascii="Times New Roman" w:hAnsi="Times New Roman" w:cs="Times New Roman"/>
          <w:lang w:eastAsia="en-GB"/>
        </w:rPr>
        <w:t>Session Management</w:t>
      </w:r>
      <w:bookmarkEnd w:id="54"/>
    </w:p>
    <w:p w:rsidR="002A00E3" w:rsidRPr="00531BEE" w:rsidRDefault="00C1676A" w:rsidP="00B744B7">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session management system has been developed from the grounds up for the purpose of this project.</w:t>
      </w:r>
      <w:r w:rsidR="00EA7425" w:rsidRPr="00531BEE">
        <w:rPr>
          <w:rFonts w:ascii="Times New Roman" w:hAnsi="Times New Roman" w:cs="Times New Roman"/>
          <w:sz w:val="24"/>
          <w:szCs w:val="24"/>
          <w:lang w:eastAsia="en-GB"/>
        </w:rPr>
        <w:t xml:space="preserve"> The main component responsible for handling all session-related tasks is called the</w:t>
      </w:r>
      <w:r w:rsidR="000A69C8" w:rsidRPr="00531BEE">
        <w:rPr>
          <w:rFonts w:ascii="Times New Roman" w:hAnsi="Times New Roman" w:cs="Times New Roman"/>
          <w:sz w:val="24"/>
          <w:szCs w:val="24"/>
          <w:lang w:eastAsia="en-GB"/>
        </w:rPr>
        <w:t xml:space="preserve"> Session Manager.</w:t>
      </w:r>
      <w:r w:rsidRPr="00531BEE">
        <w:rPr>
          <w:rFonts w:ascii="Times New Roman" w:hAnsi="Times New Roman" w:cs="Times New Roman"/>
          <w:sz w:val="24"/>
          <w:szCs w:val="24"/>
          <w:lang w:eastAsia="en-GB"/>
        </w:rPr>
        <w:t xml:space="preserve"> Its main goal is protection and authorization of requests received by the WCF service.</w:t>
      </w:r>
      <w:r w:rsidR="00EA7425" w:rsidRPr="00531BEE">
        <w:rPr>
          <w:rFonts w:ascii="Times New Roman" w:hAnsi="Times New Roman" w:cs="Times New Roman"/>
          <w:sz w:val="24"/>
          <w:szCs w:val="24"/>
          <w:lang w:eastAsia="en-GB"/>
        </w:rPr>
        <w:t xml:space="preserve"> </w:t>
      </w:r>
      <w:r w:rsidR="00B744B7" w:rsidRPr="00531BEE">
        <w:rPr>
          <w:rFonts w:ascii="Times New Roman" w:hAnsi="Times New Roman" w:cs="Times New Roman"/>
          <w:sz w:val="24"/>
          <w:szCs w:val="24"/>
          <w:lang w:eastAsia="en-GB"/>
        </w:rPr>
        <w:t xml:space="preserve">The </w:t>
      </w:r>
      <w:r w:rsidR="00EC4E23" w:rsidRPr="00531BEE">
        <w:rPr>
          <w:rFonts w:ascii="Times New Roman" w:hAnsi="Times New Roman" w:cs="Times New Roman"/>
          <w:sz w:val="24"/>
          <w:szCs w:val="24"/>
          <w:lang w:eastAsia="en-GB"/>
        </w:rPr>
        <w:t xml:space="preserve">full </w:t>
      </w:r>
      <w:r w:rsidR="00B744B7" w:rsidRPr="00531BEE">
        <w:rPr>
          <w:rFonts w:ascii="Times New Roman" w:hAnsi="Times New Roman" w:cs="Times New Roman"/>
          <w:sz w:val="24"/>
          <w:szCs w:val="24"/>
          <w:lang w:eastAsia="en-GB"/>
        </w:rPr>
        <w:t xml:space="preserve">list of methods exposed by the </w:t>
      </w:r>
      <w:proofErr w:type="spellStart"/>
      <w:r w:rsidR="00B744B7" w:rsidRPr="00531BEE">
        <w:rPr>
          <w:rFonts w:ascii="Times New Roman" w:hAnsi="Times New Roman" w:cs="Times New Roman"/>
          <w:sz w:val="24"/>
          <w:szCs w:val="24"/>
          <w:lang w:eastAsia="en-GB"/>
        </w:rPr>
        <w:t>SessionManager</w:t>
      </w:r>
      <w:proofErr w:type="spellEnd"/>
      <w:r w:rsidR="00B744B7" w:rsidRPr="00531BEE">
        <w:rPr>
          <w:rFonts w:ascii="Times New Roman" w:hAnsi="Times New Roman" w:cs="Times New Roman"/>
          <w:sz w:val="24"/>
          <w:szCs w:val="24"/>
          <w:lang w:eastAsia="en-GB"/>
        </w:rPr>
        <w:t xml:space="preserve"> can be found in the appendices on page //TODO</w:t>
      </w:r>
    </w:p>
    <w:p w:rsidR="00C1676A" w:rsidRPr="00531BEE" w:rsidRDefault="00EC4E23"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Certain</w:t>
      </w:r>
      <w:r w:rsidR="00C1676A" w:rsidRPr="00531BEE">
        <w:rPr>
          <w:rFonts w:ascii="Times New Roman" w:hAnsi="Times New Roman" w:cs="Times New Roman"/>
          <w:sz w:val="24"/>
          <w:szCs w:val="24"/>
          <w:lang w:eastAsia="en-GB"/>
        </w:rPr>
        <w:t xml:space="preserve"> functions exposed by the WCF service</w:t>
      </w:r>
      <w:r w:rsidR="002A00E3" w:rsidRPr="00531BEE">
        <w:rPr>
          <w:rFonts w:ascii="Times New Roman" w:hAnsi="Times New Roman" w:cs="Times New Roman"/>
          <w:sz w:val="24"/>
          <w:szCs w:val="24"/>
          <w:lang w:eastAsia="en-GB"/>
        </w:rPr>
        <w:t xml:space="preserve"> are highly sensitive. They are responsible for adding new and modifying existing information in the database. </w:t>
      </w:r>
      <w:r w:rsidR="00C1676A" w:rsidRPr="00531BEE">
        <w:rPr>
          <w:rFonts w:ascii="Times New Roman" w:hAnsi="Times New Roman" w:cs="Times New Roman"/>
          <w:sz w:val="24"/>
          <w:szCs w:val="24"/>
          <w:lang w:eastAsia="en-GB"/>
        </w:rPr>
        <w:t xml:space="preserve">Those functions require an extra level of protection </w:t>
      </w:r>
      <w:r w:rsidR="00EA7425" w:rsidRPr="00531BEE">
        <w:rPr>
          <w:rFonts w:ascii="Times New Roman" w:hAnsi="Times New Roman" w:cs="Times New Roman"/>
          <w:sz w:val="24"/>
          <w:szCs w:val="24"/>
          <w:lang w:eastAsia="en-GB"/>
        </w:rPr>
        <w:t>to prevent unauthorised access.</w:t>
      </w:r>
      <w:r w:rsidR="002A00E3" w:rsidRPr="00531BEE">
        <w:rPr>
          <w:rFonts w:ascii="Times New Roman" w:hAnsi="Times New Roman" w:cs="Times New Roman"/>
          <w:sz w:val="24"/>
          <w:szCs w:val="24"/>
          <w:lang w:eastAsia="en-GB"/>
        </w:rPr>
        <w:t xml:space="preserve"> </w:t>
      </w:r>
      <w:r w:rsidR="00C1676A" w:rsidRPr="00531BEE">
        <w:rPr>
          <w:rFonts w:ascii="Times New Roman" w:hAnsi="Times New Roman" w:cs="Times New Roman"/>
          <w:sz w:val="24"/>
          <w:szCs w:val="24"/>
          <w:lang w:eastAsia="en-GB"/>
        </w:rPr>
        <w:t xml:space="preserve">The session management system provides a means of authorizing the incoming request and returning an ‘Unauthorised’ response </w:t>
      </w:r>
      <w:r w:rsidR="00F52CF9">
        <w:rPr>
          <w:rFonts w:ascii="Times New Roman" w:hAnsi="Times New Roman" w:cs="Times New Roman"/>
          <w:sz w:val="24"/>
          <w:szCs w:val="24"/>
          <w:lang w:eastAsia="en-GB"/>
        </w:rPr>
        <w:t>in case the session authentication process fails</w:t>
      </w:r>
      <w:r w:rsidR="00C1676A" w:rsidRPr="00531BEE">
        <w:rPr>
          <w:rFonts w:ascii="Times New Roman" w:hAnsi="Times New Roman" w:cs="Times New Roman"/>
          <w:sz w:val="24"/>
          <w:szCs w:val="24"/>
          <w:lang w:eastAsia="en-GB"/>
        </w:rPr>
        <w:t>. The system is based on a set of special device identifiers that uniquely identify each user</w:t>
      </w:r>
      <w:r w:rsidRPr="00531BEE">
        <w:rPr>
          <w:rFonts w:ascii="Times New Roman" w:hAnsi="Times New Roman" w:cs="Times New Roman"/>
          <w:sz w:val="24"/>
          <w:szCs w:val="24"/>
          <w:lang w:eastAsia="en-GB"/>
        </w:rPr>
        <w:t>’s session</w:t>
      </w:r>
      <w:r w:rsidR="00C1676A" w:rsidRPr="00531BEE">
        <w:rPr>
          <w:rFonts w:ascii="Times New Roman" w:hAnsi="Times New Roman" w:cs="Times New Roman"/>
          <w:sz w:val="24"/>
          <w:szCs w:val="24"/>
          <w:lang w:eastAsia="en-GB"/>
        </w:rPr>
        <w:t xml:space="preserve">. The session management system </w:t>
      </w:r>
      <w:r w:rsidRPr="00531BEE">
        <w:rPr>
          <w:rFonts w:ascii="Times New Roman" w:hAnsi="Times New Roman" w:cs="Times New Roman"/>
          <w:sz w:val="24"/>
          <w:szCs w:val="24"/>
          <w:lang w:eastAsia="en-GB"/>
        </w:rPr>
        <w:t>recognises</w:t>
      </w:r>
      <w:r w:rsidR="00C1676A" w:rsidRPr="00531BEE">
        <w:rPr>
          <w:rFonts w:ascii="Times New Roman" w:hAnsi="Times New Roman" w:cs="Times New Roman"/>
          <w:sz w:val="24"/>
          <w:szCs w:val="24"/>
          <w:lang w:eastAsia="en-GB"/>
        </w:rPr>
        <w:t xml:space="preserve"> the following types of sessions:</w:t>
      </w:r>
    </w:p>
    <w:p w:rsidR="00C1676A" w:rsidRPr="00531BEE" w:rsidRDefault="00C1676A"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Temporary</w:t>
      </w:r>
      <w:r w:rsidRPr="00531BEE">
        <w:rPr>
          <w:rFonts w:ascii="Times New Roman" w:hAnsi="Times New Roman" w:cs="Times New Roman"/>
          <w:sz w:val="24"/>
          <w:szCs w:val="24"/>
          <w:lang w:eastAsia="en-GB"/>
        </w:rPr>
        <w:t xml:space="preserve"> – this type of session is generated when the user logs into the application without ticking the ‘Keep me logged in’ checkbox. This session remains valid for 30 minutes after the initial login and is refreshed each time a request to an authorised WCF function is made. If the user does not interact with the </w:t>
      </w:r>
      <w:r w:rsidR="008136F7" w:rsidRPr="00531BEE">
        <w:rPr>
          <w:rFonts w:ascii="Times New Roman" w:hAnsi="Times New Roman" w:cs="Times New Roman"/>
          <w:sz w:val="24"/>
          <w:szCs w:val="24"/>
          <w:lang w:eastAsia="en-GB"/>
        </w:rPr>
        <w:t>application</w:t>
      </w:r>
      <w:r w:rsidRPr="00531BEE">
        <w:rPr>
          <w:rFonts w:ascii="Times New Roman" w:hAnsi="Times New Roman" w:cs="Times New Roman"/>
          <w:sz w:val="24"/>
          <w:szCs w:val="24"/>
          <w:lang w:eastAsia="en-GB"/>
        </w:rPr>
        <w:t xml:space="preserve"> for more than 30 minutes, they are automatically logged out. </w:t>
      </w:r>
    </w:p>
    <w:p w:rsidR="00C1676A" w:rsidRPr="00531BEE" w:rsidRDefault="00C1676A"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 xml:space="preserve">Permanent </w:t>
      </w:r>
      <w:r w:rsidRPr="00531BEE">
        <w:rPr>
          <w:rFonts w:ascii="Times New Roman" w:hAnsi="Times New Roman" w:cs="Times New Roman"/>
          <w:sz w:val="24"/>
          <w:szCs w:val="24"/>
          <w:lang w:eastAsia="en-GB"/>
        </w:rPr>
        <w:t xml:space="preserve">– this type of session is established when the user logs into the application while selecting the ‘Keep me logged in’ checkbox. This session is set </w:t>
      </w:r>
      <w:r w:rsidR="00F52CF9">
        <w:rPr>
          <w:rFonts w:ascii="Times New Roman" w:hAnsi="Times New Roman" w:cs="Times New Roman"/>
          <w:sz w:val="24"/>
          <w:szCs w:val="24"/>
          <w:lang w:eastAsia="en-GB"/>
        </w:rPr>
        <w:t>to</w:t>
      </w:r>
      <w:r w:rsidRPr="00531BEE">
        <w:rPr>
          <w:rFonts w:ascii="Times New Roman" w:hAnsi="Times New Roman" w:cs="Times New Roman"/>
          <w:sz w:val="24"/>
          <w:szCs w:val="24"/>
          <w:lang w:eastAsia="en-GB"/>
        </w:rPr>
        <w:t xml:space="preserve"> last for two weeks allowing the user to exit the application through the back button without the need to re-login again next time they launch the application. All subsequent application launches use the session information stored on the device to perform automatic-login. In order to invalidate the session, </w:t>
      </w:r>
      <w:r w:rsidR="00F52CF9">
        <w:rPr>
          <w:rFonts w:ascii="Times New Roman" w:hAnsi="Times New Roman" w:cs="Times New Roman"/>
          <w:sz w:val="24"/>
          <w:szCs w:val="24"/>
          <w:lang w:eastAsia="en-GB"/>
        </w:rPr>
        <w:t xml:space="preserve">the </w:t>
      </w:r>
      <w:r w:rsidRPr="00531BEE">
        <w:rPr>
          <w:rFonts w:ascii="Times New Roman" w:hAnsi="Times New Roman" w:cs="Times New Roman"/>
          <w:sz w:val="24"/>
          <w:szCs w:val="24"/>
          <w:lang w:eastAsia="en-GB"/>
        </w:rPr>
        <w:t>user can use the logout option from the application’s menu.</w:t>
      </w:r>
    </w:p>
    <w:p w:rsidR="000B6725" w:rsidRPr="00531BEE" w:rsidRDefault="004D41CA"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lastRenderedPageBreak/>
        <w:t>For a visual high-level overview of the session management system, please see figure //TODO in the appendices on page //TODO.</w:t>
      </w:r>
    </w:p>
    <w:p w:rsidR="007E6B6B" w:rsidRPr="00531BEE" w:rsidRDefault="007E6B6B"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To ensure user accounts cannot be spoofed by copying another user’s security token, part of the token will be stored on the user’s Android device’s persistent storage, while the second part will be generated and added to the security token dynamically and will consist of a set of device identifiers unique to the user’s device. For detailed implementation of the session management mechanism, please refer to chapter 4. </w:t>
      </w:r>
    </w:p>
    <w:p w:rsidR="000B6725" w:rsidRPr="00531BEE" w:rsidRDefault="000B6725" w:rsidP="0058661E">
      <w:pPr>
        <w:pStyle w:val="Heading3"/>
        <w:spacing w:line="360" w:lineRule="auto"/>
        <w:jc w:val="both"/>
        <w:rPr>
          <w:rFonts w:ascii="Times New Roman" w:hAnsi="Times New Roman" w:cs="Times New Roman"/>
          <w:lang w:eastAsia="en-GB"/>
        </w:rPr>
      </w:pPr>
      <w:bookmarkStart w:id="55" w:name="_Toc387221573"/>
      <w:r w:rsidRPr="00531BEE">
        <w:rPr>
          <w:rFonts w:ascii="Times New Roman" w:hAnsi="Times New Roman" w:cs="Times New Roman"/>
          <w:lang w:eastAsia="en-GB"/>
        </w:rPr>
        <w:t xml:space="preserve">4.6.2 </w:t>
      </w:r>
      <w:r w:rsidR="003D6FB5" w:rsidRPr="00531BEE">
        <w:rPr>
          <w:rFonts w:ascii="Times New Roman" w:hAnsi="Times New Roman" w:cs="Times New Roman"/>
          <w:lang w:eastAsia="en-GB"/>
        </w:rPr>
        <w:t xml:space="preserve">Notification </w:t>
      </w:r>
      <w:r w:rsidR="002D492F" w:rsidRPr="00531BEE">
        <w:rPr>
          <w:rFonts w:ascii="Times New Roman" w:hAnsi="Times New Roman" w:cs="Times New Roman"/>
          <w:lang w:eastAsia="en-GB"/>
        </w:rPr>
        <w:t>Management</w:t>
      </w:r>
      <w:bookmarkEnd w:id="55"/>
    </w:p>
    <w:p w:rsidR="00761E10" w:rsidRPr="00531BEE" w:rsidRDefault="00BF00CA"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As mentioned in chapter 1, the notification system has been designed to fully utilize the notification </w:t>
      </w:r>
      <w:r w:rsidR="004805A3" w:rsidRPr="00531BEE">
        <w:rPr>
          <w:rFonts w:ascii="Times New Roman" w:hAnsi="Times New Roman" w:cs="Times New Roman"/>
          <w:sz w:val="24"/>
          <w:szCs w:val="24"/>
          <w:lang w:eastAsia="en-GB"/>
        </w:rPr>
        <w:t>functions offered by</w:t>
      </w:r>
      <w:r w:rsidRPr="00531BEE">
        <w:rPr>
          <w:rFonts w:ascii="Times New Roman" w:hAnsi="Times New Roman" w:cs="Times New Roman"/>
          <w:sz w:val="24"/>
          <w:szCs w:val="24"/>
          <w:lang w:eastAsia="en-GB"/>
        </w:rPr>
        <w:t xml:space="preserve"> the Android platform.</w:t>
      </w:r>
      <w:r w:rsidR="00A346B7" w:rsidRPr="00531BEE">
        <w:rPr>
          <w:rFonts w:ascii="Times New Roman" w:hAnsi="Times New Roman" w:cs="Times New Roman"/>
          <w:sz w:val="24"/>
          <w:szCs w:val="24"/>
          <w:lang w:eastAsia="en-GB"/>
        </w:rPr>
        <w:t xml:space="preserve"> The notification system serves as a backbone for all of the application’s social features and the built-in chat functionality. </w:t>
      </w:r>
      <w:r w:rsidRPr="00531BEE">
        <w:rPr>
          <w:rFonts w:ascii="Times New Roman" w:hAnsi="Times New Roman" w:cs="Times New Roman"/>
          <w:sz w:val="24"/>
          <w:szCs w:val="24"/>
          <w:lang w:eastAsia="en-GB"/>
        </w:rPr>
        <w:t xml:space="preserve"> This section focuses on the implementation of the notification system on the client and the server.</w:t>
      </w:r>
      <w:r w:rsidR="00F4035F" w:rsidRPr="00531BEE">
        <w:rPr>
          <w:rFonts w:ascii="Times New Roman" w:hAnsi="Times New Roman" w:cs="Times New Roman"/>
          <w:sz w:val="24"/>
          <w:szCs w:val="24"/>
          <w:lang w:eastAsia="en-GB"/>
        </w:rPr>
        <w:t xml:space="preserve"> </w:t>
      </w:r>
      <w:r w:rsidR="00462D9D" w:rsidRPr="00531BEE">
        <w:rPr>
          <w:rFonts w:ascii="Times New Roman" w:hAnsi="Times New Roman" w:cs="Times New Roman"/>
          <w:sz w:val="24"/>
          <w:szCs w:val="24"/>
          <w:lang w:eastAsia="en-GB"/>
        </w:rPr>
        <w:t>The notification system has been designed to provide a way of informing the user immediately of an important event by sending the notification directly to their device.</w:t>
      </w:r>
    </w:p>
    <w:p w:rsidR="00761E10" w:rsidRPr="00531BEE" w:rsidRDefault="00761E10" w:rsidP="004821A8">
      <w:pPr>
        <w:pStyle w:val="Heading4"/>
        <w:numPr>
          <w:ilvl w:val="3"/>
          <w:numId w:val="20"/>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Notification Types</w:t>
      </w:r>
    </w:p>
    <w:p w:rsidR="00F4035F" w:rsidRPr="00531BEE" w:rsidRDefault="00F4035F"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w:t>
      </w:r>
      <w:r w:rsidR="00F15325" w:rsidRPr="00531BEE">
        <w:rPr>
          <w:rFonts w:ascii="Times New Roman" w:hAnsi="Times New Roman" w:cs="Times New Roman"/>
          <w:sz w:val="24"/>
          <w:szCs w:val="24"/>
          <w:lang w:eastAsia="en-GB"/>
        </w:rPr>
        <w:t>he</w:t>
      </w:r>
      <w:r w:rsidRPr="00531BEE">
        <w:rPr>
          <w:rFonts w:ascii="Times New Roman" w:hAnsi="Times New Roman" w:cs="Times New Roman"/>
          <w:sz w:val="24"/>
          <w:szCs w:val="24"/>
          <w:lang w:eastAsia="en-GB"/>
        </w:rPr>
        <w:t xml:space="preserve"> notification system features two main types of notifications which users can interact with:</w:t>
      </w:r>
    </w:p>
    <w:p w:rsidR="00F4035F" w:rsidRPr="00531BEE" w:rsidRDefault="00F4035F" w:rsidP="004821A8">
      <w:pPr>
        <w:pStyle w:val="ListParagraph"/>
        <w:numPr>
          <w:ilvl w:val="0"/>
          <w:numId w:val="20"/>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In-App</w:t>
      </w:r>
      <w:r w:rsidRPr="00531BEE">
        <w:rPr>
          <w:rFonts w:ascii="Times New Roman" w:hAnsi="Times New Roman" w:cs="Times New Roman"/>
          <w:sz w:val="24"/>
          <w:szCs w:val="24"/>
          <w:lang w:eastAsia="en-GB"/>
        </w:rPr>
        <w:t xml:space="preserve"> – this type of notification can be accessed through the Android application’s ‘Notifications’ menu.  These notifications inform the user of an event that does not require their immediate attention and can be viewed in</w:t>
      </w:r>
      <w:r w:rsidR="00F52CF9">
        <w:rPr>
          <w:rFonts w:ascii="Times New Roman" w:hAnsi="Times New Roman" w:cs="Times New Roman"/>
          <w:sz w:val="24"/>
          <w:szCs w:val="24"/>
          <w:lang w:eastAsia="en-GB"/>
        </w:rPr>
        <w:t xml:space="preserve"> the</w:t>
      </w:r>
      <w:r w:rsidRPr="00531BEE">
        <w:rPr>
          <w:rFonts w:ascii="Times New Roman" w:hAnsi="Times New Roman" w:cs="Times New Roman"/>
          <w:sz w:val="24"/>
          <w:szCs w:val="24"/>
          <w:lang w:eastAsia="en-GB"/>
        </w:rPr>
        <w:t xml:space="preserve"> user’s own time. In-app notifications are not intrusive and the event of a new in-app notification arriving is signified by the ‘Notifications’ icon changing colour to grey. </w:t>
      </w:r>
    </w:p>
    <w:p w:rsidR="004805A3" w:rsidRPr="00531BEE" w:rsidRDefault="00F4035F" w:rsidP="004821A8">
      <w:pPr>
        <w:pStyle w:val="ListParagraph"/>
        <w:numPr>
          <w:ilvl w:val="0"/>
          <w:numId w:val="20"/>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Device</w:t>
      </w:r>
      <w:r w:rsidRPr="00531BEE">
        <w:rPr>
          <w:rFonts w:ascii="Times New Roman" w:hAnsi="Times New Roman" w:cs="Times New Roman"/>
          <w:sz w:val="24"/>
          <w:szCs w:val="24"/>
          <w:lang w:eastAsia="en-GB"/>
        </w:rPr>
        <w:t xml:space="preserve"> – this type of notification can be considered slightly more intrusive as it will wake the device from sleep if required. Device notifications appear in the device’s top-left corner on arrival immediately alerting the user of an event. </w:t>
      </w:r>
    </w:p>
    <w:p w:rsidR="00761E10" w:rsidRPr="00531BEE" w:rsidRDefault="00761E10" w:rsidP="004821A8">
      <w:pPr>
        <w:pStyle w:val="Heading4"/>
        <w:numPr>
          <w:ilvl w:val="3"/>
          <w:numId w:val="2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Downloading &amp; displaying notifications</w:t>
      </w:r>
    </w:p>
    <w:p w:rsidR="0082486C" w:rsidRPr="00531BEE" w:rsidRDefault="0082486C"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A notification may have another object associated with it depending on its content type. For example, a notification informing the user of a new friend request will have a FriendRequest object associated with it. </w:t>
      </w:r>
      <w:r w:rsidR="00E511B9" w:rsidRPr="00531BEE">
        <w:rPr>
          <w:rFonts w:ascii="Times New Roman" w:hAnsi="Times New Roman" w:cs="Times New Roman"/>
          <w:sz w:val="24"/>
          <w:szCs w:val="24"/>
          <w:lang w:eastAsia="en-GB"/>
        </w:rPr>
        <w:t>For a full list of all possible notification content types, please refer to page //TODO in the appendices.</w:t>
      </w:r>
    </w:p>
    <w:p w:rsidR="0082486C" w:rsidRPr="00531BEE" w:rsidRDefault="00E511B9"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noProof/>
          <w:sz w:val="24"/>
          <w:szCs w:val="24"/>
          <w:lang w:eastAsia="en-GB"/>
        </w:rPr>
        <w:lastRenderedPageBreak/>
        <mc:AlternateContent>
          <mc:Choice Requires="wpg">
            <w:drawing>
              <wp:anchor distT="0" distB="0" distL="114300" distR="114300" simplePos="0" relativeHeight="251679232" behindDoc="0" locked="0" layoutInCell="1" allowOverlap="1" wp14:anchorId="7EB020ED" wp14:editId="45EC3190">
                <wp:simplePos x="0" y="0"/>
                <wp:positionH relativeFrom="column">
                  <wp:posOffset>918845</wp:posOffset>
                </wp:positionH>
                <wp:positionV relativeFrom="paragraph">
                  <wp:posOffset>1703070</wp:posOffset>
                </wp:positionV>
                <wp:extent cx="3495675" cy="294259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3495675" cy="2942590"/>
                          <a:chOff x="0" y="0"/>
                          <a:chExt cx="4480560" cy="3772858"/>
                        </a:xfrm>
                      </wpg:grpSpPr>
                      <wps:wsp>
                        <wps:cNvPr id="225" name="Text Box 225"/>
                        <wps:cNvSpPr txBox="1"/>
                        <wps:spPr>
                          <a:xfrm>
                            <a:off x="0" y="3371849"/>
                            <a:ext cx="4480560" cy="401009"/>
                          </a:xfrm>
                          <a:prstGeom prst="rect">
                            <a:avLst/>
                          </a:prstGeom>
                          <a:solidFill>
                            <a:prstClr val="white"/>
                          </a:solidFill>
                          <a:ln>
                            <a:noFill/>
                          </a:ln>
                          <a:effectLst/>
                        </wps:spPr>
                        <wps:txbx>
                          <w:txbxContent>
                            <w:p w:rsidR="00757810" w:rsidRPr="009F4BC0" w:rsidRDefault="00757810" w:rsidP="00731CD0">
                              <w:pPr>
                                <w:pStyle w:val="Caption"/>
                                <w:rPr>
                                  <w:noProof/>
                                </w:rPr>
                              </w:pPr>
                              <w:r>
                                <w:t>Figure 4.14 - Retrieving notification object and displaying it on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7" name="Picture 227"/>
                          <pic:cNvPicPr>
                            <a:picLocks noChangeAspect="1"/>
                          </pic:cNvPicPr>
                        </pic:nvPicPr>
                        <pic:blipFill>
                          <a:blip r:embed="rId53">
                            <a:extLst>
                              <a:ext uri="{28A0092B-C50C-407E-A947-70E740481C1C}">
                                <a14:useLocalDpi xmlns:a14="http://schemas.microsoft.com/office/drawing/2010/main"/>
                              </a:ext>
                            </a:extLst>
                          </a:blip>
                          <a:srcRect/>
                          <a:stretch>
                            <a:fillRect/>
                          </a:stretch>
                        </pic:blipFill>
                        <pic:spPr bwMode="auto">
                          <a:xfrm>
                            <a:off x="28575" y="0"/>
                            <a:ext cx="4438650" cy="3314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B020ED" id="Group 228" o:spid="_x0000_s1089" style="position:absolute;left:0;text-align:left;margin-left:72.35pt;margin-top:134.1pt;width:275.25pt;height:231.7pt;z-index:251679232;mso-width-relative:margin;mso-height-relative:margin" coordsize="44805,37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">
                <v:shape id="Text Box 225" o:spid="_x0000_s1090" type="#_x0000_t202" style="position:absolute;top:33718;width:44805;height:4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757810" w:rsidRPr="009F4BC0" w:rsidRDefault="00757810" w:rsidP="00731CD0">
                        <w:pPr>
                          <w:pStyle w:val="Caption"/>
                          <w:rPr>
                            <w:noProof/>
                          </w:rPr>
                        </w:pPr>
                        <w:r>
                          <w:t>Figure 4.14 - Retrieving notification object and displaying it on the screen.</w:t>
                        </w:r>
                      </w:p>
                    </w:txbxContent>
                  </v:textbox>
                </v:shape>
                <v:shape id="Picture 227" o:spid="_x0000_s1091" type="#_x0000_t75" style="position:absolute;left:285;width:44387;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NJrHAAAA3AAAAA8AAABkcnMvZG93bnJldi54bWxEj0FLw0AUhO+C/2F5gje7MVgNabelVYR6&#10;UGxaKL09ss8kNPs27m6btL/eFQSPw8x8w0zng2nFiZxvLCu4HyUgiEurG64UbDevdxkIH5A1tpZJ&#10;wZk8zGfXV1PMte15TaciVCJC2OeooA6hy6X0ZU0G/ch2xNH7ss5giNJVUjvsI9y0Mk2SR2mw4bhQ&#10;Y0fPNZWH4mgUvOzeXSiWD5d+vPrIPjuzX3xnb0rd3gyLCYhAQ/gP/7VXWkGaPsHvmXgE5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6rNJrHAAAA3AAAAA8AAAAAAAAAAAAA&#10;AAAAnwIAAGRycy9kb3ducmV2LnhtbFBLBQYAAAAABAAEAPcAAACTAwAAAAA=&#10;">
                  <v:imagedata r:id="rId54" o:title=""/>
                  <v:path arrowok="t"/>
                </v:shape>
                <w10:wrap type="topAndBottom"/>
              </v:group>
            </w:pict>
          </mc:Fallback>
        </mc:AlternateContent>
      </w:r>
      <w:r w:rsidR="0082486C" w:rsidRPr="00531BEE">
        <w:rPr>
          <w:rFonts w:ascii="Times New Roman" w:hAnsi="Times New Roman" w:cs="Times New Roman"/>
          <w:sz w:val="24"/>
          <w:szCs w:val="24"/>
          <w:lang w:eastAsia="en-GB"/>
        </w:rPr>
        <w:t>Rather than including the object in the notification itself, the notification keeps a reference to the ID number of the target object that must to be retrie</w:t>
      </w:r>
      <w:r w:rsidR="00F52CF9">
        <w:rPr>
          <w:rFonts w:ascii="Times New Roman" w:hAnsi="Times New Roman" w:cs="Times New Roman"/>
          <w:sz w:val="24"/>
          <w:szCs w:val="24"/>
          <w:lang w:eastAsia="en-GB"/>
        </w:rPr>
        <w:t>ved from the database before it i</w:t>
      </w:r>
      <w:r w:rsidR="0082486C" w:rsidRPr="00531BEE">
        <w:rPr>
          <w:rFonts w:ascii="Times New Roman" w:hAnsi="Times New Roman" w:cs="Times New Roman"/>
          <w:sz w:val="24"/>
          <w:szCs w:val="24"/>
          <w:lang w:eastAsia="en-GB"/>
        </w:rPr>
        <w:t>s displayed on the screen. This is because of the message size limit imposed by Google Cloud Messaging making it impossible to include large</w:t>
      </w:r>
      <w:r w:rsidR="000B6725" w:rsidRPr="00531BEE">
        <w:rPr>
          <w:rFonts w:ascii="Times New Roman" w:hAnsi="Times New Roman" w:cs="Times New Roman"/>
          <w:sz w:val="24"/>
          <w:szCs w:val="24"/>
          <w:lang w:eastAsia="en-GB"/>
        </w:rPr>
        <w:t>r</w:t>
      </w:r>
      <w:r w:rsidR="007E6B6B" w:rsidRPr="00531BEE">
        <w:rPr>
          <w:rFonts w:ascii="Times New Roman" w:hAnsi="Times New Roman" w:cs="Times New Roman"/>
          <w:sz w:val="24"/>
          <w:szCs w:val="24"/>
          <w:lang w:eastAsia="en-GB"/>
        </w:rPr>
        <w:t xml:space="preserve"> objects inside a notification. </w:t>
      </w:r>
      <w:r w:rsidR="0082486C" w:rsidRPr="00531BEE">
        <w:rPr>
          <w:rFonts w:ascii="Times New Roman" w:hAnsi="Times New Roman" w:cs="Times New Roman"/>
          <w:sz w:val="24"/>
          <w:szCs w:val="24"/>
          <w:lang w:eastAsia="en-GB"/>
        </w:rPr>
        <w:t>The process of downloading an object associated with a notification and displaying it on the s</w:t>
      </w:r>
      <w:r w:rsidR="00731CD0" w:rsidRPr="00531BEE">
        <w:rPr>
          <w:rFonts w:ascii="Times New Roman" w:hAnsi="Times New Roman" w:cs="Times New Roman"/>
          <w:sz w:val="24"/>
          <w:szCs w:val="24"/>
          <w:lang w:eastAsia="en-GB"/>
        </w:rPr>
        <w:t>c</w:t>
      </w:r>
      <w:r w:rsidR="00B17A80" w:rsidRPr="00531BEE">
        <w:rPr>
          <w:rFonts w:ascii="Times New Roman" w:hAnsi="Times New Roman" w:cs="Times New Roman"/>
          <w:sz w:val="24"/>
          <w:szCs w:val="24"/>
          <w:lang w:eastAsia="en-GB"/>
        </w:rPr>
        <w:t>reen is illustrated in figure 4.14</w:t>
      </w:r>
      <w:r w:rsidR="00731CD0" w:rsidRPr="00531BEE">
        <w:rPr>
          <w:rFonts w:ascii="Times New Roman" w:hAnsi="Times New Roman" w:cs="Times New Roman"/>
          <w:sz w:val="24"/>
          <w:szCs w:val="24"/>
          <w:lang w:eastAsia="en-GB"/>
        </w:rPr>
        <w:t>.</w:t>
      </w:r>
    </w:p>
    <w:p w:rsidR="00761E10" w:rsidRPr="00531BEE" w:rsidRDefault="00761E10" w:rsidP="004821A8">
      <w:pPr>
        <w:pStyle w:val="Heading4"/>
        <w:numPr>
          <w:ilvl w:val="3"/>
          <w:numId w:val="21"/>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Notification Manager</w:t>
      </w:r>
    </w:p>
    <w:p w:rsidR="00A2405D" w:rsidRPr="00531BEE" w:rsidRDefault="00A2405D" w:rsidP="0058661E">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t>
      </w:r>
      <w:r w:rsidR="00086EEF">
        <w:rPr>
          <w:rFonts w:ascii="Times New Roman" w:hAnsi="Times New Roman" w:cs="Times New Roman"/>
          <w:sz w:val="24"/>
          <w:szCs w:val="24"/>
          <w:lang w:eastAsia="en-GB"/>
        </w:rPr>
        <w:t>N</w:t>
      </w:r>
      <w:r w:rsidRPr="00531BEE">
        <w:rPr>
          <w:rFonts w:ascii="Times New Roman" w:hAnsi="Times New Roman" w:cs="Times New Roman"/>
          <w:sz w:val="24"/>
          <w:szCs w:val="24"/>
          <w:lang w:eastAsia="en-GB"/>
        </w:rPr>
        <w:t xml:space="preserve">otification </w:t>
      </w:r>
      <w:r w:rsidR="00086EEF">
        <w:rPr>
          <w:rFonts w:ascii="Times New Roman" w:hAnsi="Times New Roman" w:cs="Times New Roman"/>
          <w:sz w:val="24"/>
          <w:szCs w:val="24"/>
          <w:lang w:eastAsia="en-GB"/>
        </w:rPr>
        <w:t>M</w:t>
      </w:r>
      <w:r w:rsidRPr="00531BEE">
        <w:rPr>
          <w:rFonts w:ascii="Times New Roman" w:hAnsi="Times New Roman" w:cs="Times New Roman"/>
          <w:sz w:val="24"/>
          <w:szCs w:val="24"/>
          <w:lang w:eastAsia="en-GB"/>
        </w:rPr>
        <w:t>anager is at the heart of the system’s notification infrastructure</w:t>
      </w:r>
      <w:r w:rsidR="00462D9D" w:rsidRPr="00531BEE">
        <w:rPr>
          <w:rFonts w:ascii="Times New Roman" w:hAnsi="Times New Roman" w:cs="Times New Roman"/>
          <w:sz w:val="24"/>
          <w:szCs w:val="24"/>
          <w:lang w:eastAsia="en-GB"/>
        </w:rPr>
        <w:t>. The notification manager</w:t>
      </w:r>
      <w:r w:rsidRPr="00531BEE">
        <w:rPr>
          <w:rFonts w:ascii="Times New Roman" w:hAnsi="Times New Roman" w:cs="Times New Roman"/>
          <w:sz w:val="24"/>
          <w:szCs w:val="24"/>
          <w:lang w:eastAsia="en-GB"/>
        </w:rPr>
        <w:t xml:space="preserve"> is responsible for creating and sending notifications </w:t>
      </w:r>
      <w:r w:rsidR="00393636" w:rsidRPr="00531BEE">
        <w:rPr>
          <w:rFonts w:ascii="Times New Roman" w:hAnsi="Times New Roman" w:cs="Times New Roman"/>
          <w:sz w:val="24"/>
          <w:szCs w:val="24"/>
          <w:lang w:eastAsia="en-GB"/>
        </w:rPr>
        <w:t xml:space="preserve">directly </w:t>
      </w:r>
      <w:r w:rsidRPr="00531BEE">
        <w:rPr>
          <w:rFonts w:ascii="Times New Roman" w:hAnsi="Times New Roman" w:cs="Times New Roman"/>
          <w:sz w:val="24"/>
          <w:szCs w:val="24"/>
          <w:lang w:eastAsia="en-GB"/>
        </w:rPr>
        <w:t>to</w:t>
      </w:r>
      <w:r w:rsidR="00CD3176" w:rsidRPr="00531BEE">
        <w:rPr>
          <w:rFonts w:ascii="Times New Roman" w:hAnsi="Times New Roman" w:cs="Times New Roman"/>
          <w:sz w:val="24"/>
          <w:szCs w:val="24"/>
          <w:lang w:eastAsia="en-GB"/>
        </w:rPr>
        <w:t xml:space="preserve"> the</w:t>
      </w:r>
      <w:r w:rsidRPr="00531BEE">
        <w:rPr>
          <w:rFonts w:ascii="Times New Roman" w:hAnsi="Times New Roman" w:cs="Times New Roman"/>
          <w:sz w:val="24"/>
          <w:szCs w:val="24"/>
          <w:lang w:eastAsia="en-GB"/>
        </w:rPr>
        <w:t xml:space="preserve"> user’s device with the help of Google Cloud Messaging (GCM).</w:t>
      </w:r>
      <w:r w:rsidR="00E511B9" w:rsidRPr="00531BEE">
        <w:rPr>
          <w:rFonts w:ascii="Times New Roman" w:hAnsi="Times New Roman" w:cs="Times New Roman"/>
          <w:sz w:val="24"/>
          <w:szCs w:val="24"/>
          <w:lang w:eastAsia="en-GB"/>
        </w:rPr>
        <w:t xml:space="preserve"> The list of functions in the NotificationManager can be found in the appendices on page //TODO.</w:t>
      </w:r>
    </w:p>
    <w:p w:rsidR="00B17A80" w:rsidRDefault="00086EEF" w:rsidP="0058661E">
      <w:pPr>
        <w:spacing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The </w:t>
      </w:r>
      <w:r w:rsidR="007D7725" w:rsidRPr="00531BEE">
        <w:rPr>
          <w:rFonts w:ascii="Times New Roman" w:hAnsi="Times New Roman" w:cs="Times New Roman"/>
          <w:sz w:val="24"/>
          <w:szCs w:val="24"/>
          <w:lang w:eastAsia="en-GB"/>
        </w:rPr>
        <w:t>Notification Manager has</w:t>
      </w:r>
      <w:r w:rsidR="009C6E6C" w:rsidRPr="00531BEE">
        <w:rPr>
          <w:rFonts w:ascii="Times New Roman" w:hAnsi="Times New Roman" w:cs="Times New Roman"/>
          <w:sz w:val="24"/>
          <w:szCs w:val="24"/>
          <w:lang w:eastAsia="en-GB"/>
        </w:rPr>
        <w:t xml:space="preserve"> the ability to distinguish between which users are currently online and which ones are offline. </w:t>
      </w:r>
      <w:r w:rsidR="007D7725" w:rsidRPr="00531BEE">
        <w:rPr>
          <w:rFonts w:ascii="Times New Roman" w:hAnsi="Times New Roman" w:cs="Times New Roman"/>
          <w:sz w:val="24"/>
          <w:szCs w:val="24"/>
          <w:lang w:eastAsia="en-GB"/>
        </w:rPr>
        <w:t>It</w:t>
      </w:r>
      <w:r w:rsidR="009C6E6C" w:rsidRPr="00531BEE">
        <w:rPr>
          <w:rFonts w:ascii="Times New Roman" w:hAnsi="Times New Roman" w:cs="Times New Roman"/>
          <w:sz w:val="24"/>
          <w:szCs w:val="24"/>
          <w:lang w:eastAsia="en-GB"/>
        </w:rPr>
        <w:t xml:space="preserve"> loops through the collection of users which it receives as one of the parameters and if any of the users are found to be offline, the notification is saved in the Notification</w:t>
      </w:r>
      <w:r w:rsidR="007D7725" w:rsidRPr="00531BEE">
        <w:rPr>
          <w:rFonts w:ascii="Times New Roman" w:hAnsi="Times New Roman" w:cs="Times New Roman"/>
          <w:sz w:val="24"/>
          <w:szCs w:val="24"/>
          <w:lang w:eastAsia="en-GB"/>
        </w:rPr>
        <w:t xml:space="preserve"> </w:t>
      </w:r>
      <w:r w:rsidR="009C6E6C" w:rsidRPr="00531BEE">
        <w:rPr>
          <w:rFonts w:ascii="Times New Roman" w:hAnsi="Times New Roman" w:cs="Times New Roman"/>
          <w:sz w:val="24"/>
          <w:szCs w:val="24"/>
          <w:lang w:eastAsia="en-GB"/>
        </w:rPr>
        <w:t xml:space="preserve">Repository </w:t>
      </w:r>
      <w:r w:rsidR="007D7725" w:rsidRPr="00531BEE">
        <w:rPr>
          <w:rFonts w:ascii="Times New Roman" w:hAnsi="Times New Roman" w:cs="Times New Roman"/>
          <w:sz w:val="24"/>
          <w:szCs w:val="24"/>
          <w:lang w:eastAsia="en-GB"/>
        </w:rPr>
        <w:t>and will be retrieved from it as soon as the user logs in.</w:t>
      </w:r>
    </w:p>
    <w:p w:rsidR="008254A3" w:rsidRPr="00531BEE" w:rsidRDefault="008254A3" w:rsidP="0058661E">
      <w:pPr>
        <w:spacing w:line="360" w:lineRule="auto"/>
        <w:jc w:val="both"/>
        <w:rPr>
          <w:rFonts w:ascii="Times New Roman" w:hAnsi="Times New Roman" w:cs="Times New Roman"/>
          <w:sz w:val="24"/>
          <w:szCs w:val="24"/>
          <w:lang w:eastAsia="en-GB"/>
        </w:rPr>
      </w:pPr>
    </w:p>
    <w:p w:rsidR="00FA3A96" w:rsidRPr="00531BEE" w:rsidRDefault="00B17A80" w:rsidP="00B17A80">
      <w:pPr>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p w:rsidR="003D6178" w:rsidRPr="00531BEE" w:rsidRDefault="00AD59CA" w:rsidP="004821A8">
      <w:pPr>
        <w:pStyle w:val="Heading4"/>
        <w:numPr>
          <w:ilvl w:val="3"/>
          <w:numId w:val="22"/>
        </w:numPr>
        <w:spacing w:line="360" w:lineRule="auto"/>
        <w:jc w:val="both"/>
        <w:rPr>
          <w:rFonts w:ascii="Times New Roman" w:hAnsi="Times New Roman" w:cs="Times New Roman"/>
          <w:sz w:val="24"/>
          <w:szCs w:val="24"/>
        </w:rPr>
      </w:pPr>
      <w:r w:rsidRPr="00531BEE">
        <w:rPr>
          <w:rFonts w:ascii="Times New Roman" w:hAnsi="Times New Roman" w:cs="Times New Roman"/>
          <w:sz w:val="24"/>
          <w:szCs w:val="24"/>
        </w:rPr>
        <w:lastRenderedPageBreak/>
        <w:t>Multi-user chat</w:t>
      </w:r>
    </w:p>
    <w:p w:rsidR="00992D85" w:rsidRPr="00531BEE" w:rsidRDefault="00EB2487" w:rsidP="00CE7C48">
      <w:pPr>
        <w:spacing w:line="360" w:lineRule="auto"/>
        <w:jc w:val="both"/>
        <w:rPr>
          <w:rFonts w:ascii="Times New Roman" w:hAnsi="Times New Roman" w:cs="Times New Roman"/>
        </w:rPr>
      </w:pPr>
      <w:r w:rsidRPr="00531BEE">
        <w:rPr>
          <w:rFonts w:ascii="Times New Roman" w:hAnsi="Times New Roman" w:cs="Times New Roman"/>
          <w:noProof/>
          <w:sz w:val="24"/>
          <w:szCs w:val="24"/>
          <w:lang w:eastAsia="en-GB"/>
        </w:rPr>
        <mc:AlternateContent>
          <mc:Choice Requires="wpg">
            <w:drawing>
              <wp:anchor distT="0" distB="0" distL="114300" distR="114300" simplePos="0" relativeHeight="251675136" behindDoc="1" locked="0" layoutInCell="1" allowOverlap="1" wp14:anchorId="113638C2" wp14:editId="682C1CFA">
                <wp:simplePos x="0" y="0"/>
                <wp:positionH relativeFrom="column">
                  <wp:posOffset>1023620</wp:posOffset>
                </wp:positionH>
                <wp:positionV relativeFrom="paragraph">
                  <wp:posOffset>1909229</wp:posOffset>
                </wp:positionV>
                <wp:extent cx="3371850" cy="2202180"/>
                <wp:effectExtent l="0" t="0" r="0" b="7620"/>
                <wp:wrapTopAndBottom/>
                <wp:docPr id="253" name="Group 253"/>
                <wp:cNvGraphicFramePr/>
                <a:graphic xmlns:a="http://schemas.openxmlformats.org/drawingml/2006/main">
                  <a:graphicData uri="http://schemas.microsoft.com/office/word/2010/wordprocessingGroup">
                    <wpg:wgp>
                      <wpg:cNvGrpSpPr/>
                      <wpg:grpSpPr>
                        <a:xfrm>
                          <a:off x="0" y="0"/>
                          <a:ext cx="3371850" cy="2202180"/>
                          <a:chOff x="0" y="0"/>
                          <a:chExt cx="5394960" cy="3524250"/>
                        </a:xfrm>
                      </wpg:grpSpPr>
                      <pic:pic xmlns:pic="http://schemas.openxmlformats.org/drawingml/2006/picture">
                        <pic:nvPicPr>
                          <pic:cNvPr id="236" name="Picture 236"/>
                          <pic:cNvPicPr>
                            <a:picLocks noChangeAspect="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394960" cy="3200400"/>
                          </a:xfrm>
                          <a:prstGeom prst="rect">
                            <a:avLst/>
                          </a:prstGeom>
                          <a:noFill/>
                          <a:ln>
                            <a:noFill/>
                          </a:ln>
                        </pic:spPr>
                      </pic:pic>
                      <wps:wsp>
                        <wps:cNvPr id="243" name="Text Box 243"/>
                        <wps:cNvSpPr txBox="1"/>
                        <wps:spPr>
                          <a:xfrm>
                            <a:off x="0" y="3257550"/>
                            <a:ext cx="5394960" cy="266700"/>
                          </a:xfrm>
                          <a:prstGeom prst="rect">
                            <a:avLst/>
                          </a:prstGeom>
                          <a:solidFill>
                            <a:prstClr val="white"/>
                          </a:solidFill>
                          <a:ln>
                            <a:noFill/>
                          </a:ln>
                          <a:effectLst/>
                        </wps:spPr>
                        <wps:txbx>
                          <w:txbxContent>
                            <w:p w:rsidR="00757810" w:rsidRPr="001D2047" w:rsidRDefault="00757810" w:rsidP="00EB2487">
                              <w:pPr>
                                <w:pStyle w:val="Caption"/>
                                <w:rPr>
                                  <w:noProof/>
                                </w:rPr>
                              </w:pPr>
                              <w:r>
                                <w:t>Figure 4.15</w:t>
                              </w:r>
                              <w:r>
                                <w:rPr>
                                  <w:noProof/>
                                </w:rPr>
                                <w:t xml:space="preserve"> - </w:t>
                              </w:r>
                              <w:r>
                                <w:t>High</w:t>
                              </w:r>
                              <w:r w:rsidRPr="003A09A9">
                                <w:t>-level overview of the multi-user chat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638C2" id="Group 253" o:spid="_x0000_s1092" style="position:absolute;left:0;text-align:left;margin-left:80.6pt;margin-top:150.35pt;width:265.5pt;height:173.4pt;z-index:-251641344;mso-width-relative:margin;mso-height-relative:margin" coordsize="5394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">
                <v:shape id="Picture 236" o:spid="_x0000_s1093" type="#_x0000_t75" style="position:absolute;width:5394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sqbGAAAA3AAAAA8AAABkcnMvZG93bnJldi54bWxEj91qwkAUhO+FvsNyhN4U3VQllOhGSoog&#10;RSm1greH7MkPZs+m2TXGt+8KBS+HmfmGWa0H04ieOldbVvA6jUAQ51bXXCo4/mwmbyCcR9bYWCYF&#10;N3KwTp9GK0y0vfI39QdfigBhl6CCyvs2kdLlFRl0U9sSB6+wnUEfZFdK3eE1wE0jZ1EUS4M1h4UK&#10;W8oqys+Hi1Fg5i/ZcOI+Lj797WOR/X7tNnup1PN4eF+C8DT4R/i/vdUKZvMY7mfCEZ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psYAAADcAAAADwAAAAAAAAAAAAAA&#10;AACfAgAAZHJzL2Rvd25yZXYueG1sUEsFBgAAAAAEAAQA9wAAAJIDAAAAAA==&#10;">
                  <v:imagedata r:id="rId56" o:title=""/>
                  <v:path arrowok="t"/>
                </v:shape>
                <v:shape id="Text Box 243" o:spid="_x0000_s1094" type="#_x0000_t202" style="position:absolute;top:32575;width:53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757810" w:rsidRPr="001D2047" w:rsidRDefault="00757810" w:rsidP="00EB2487">
                        <w:pPr>
                          <w:pStyle w:val="Caption"/>
                          <w:rPr>
                            <w:noProof/>
                          </w:rPr>
                        </w:pPr>
                        <w:r>
                          <w:t>Figure 4.15</w:t>
                        </w:r>
                        <w:r>
                          <w:rPr>
                            <w:noProof/>
                          </w:rPr>
                          <w:t xml:space="preserve"> - </w:t>
                        </w:r>
                        <w:r>
                          <w:t>High</w:t>
                        </w:r>
                        <w:r w:rsidRPr="003A09A9">
                          <w:t>-level overview of the multi-user chat architecture.</w:t>
                        </w:r>
                      </w:p>
                    </w:txbxContent>
                  </v:textbox>
                </v:shape>
                <w10:wrap type="topAndBottom"/>
              </v:group>
            </w:pict>
          </mc:Fallback>
        </mc:AlternateContent>
      </w:r>
      <w:r w:rsidRPr="00531BEE">
        <w:rPr>
          <w:rFonts w:ascii="Times New Roman" w:hAnsi="Times New Roman" w:cs="Times New Roman"/>
          <w:sz w:val="24"/>
          <w:szCs w:val="24"/>
        </w:rPr>
        <w:t>Multi-user chat is an extended version of the</w:t>
      </w:r>
      <w:r w:rsidR="009C6E6C" w:rsidRPr="00531BEE">
        <w:rPr>
          <w:rFonts w:ascii="Times New Roman" w:hAnsi="Times New Roman" w:cs="Times New Roman"/>
          <w:sz w:val="24"/>
          <w:szCs w:val="24"/>
        </w:rPr>
        <w:t xml:space="preserve"> one-to-one</w:t>
      </w:r>
      <w:r w:rsidRPr="00531BEE">
        <w:rPr>
          <w:rFonts w:ascii="Times New Roman" w:hAnsi="Times New Roman" w:cs="Times New Roman"/>
          <w:sz w:val="24"/>
          <w:szCs w:val="24"/>
        </w:rPr>
        <w:t xml:space="preserve"> instant-m</w:t>
      </w:r>
      <w:r w:rsidR="009C6E6C" w:rsidRPr="00531BEE">
        <w:rPr>
          <w:rFonts w:ascii="Times New Roman" w:hAnsi="Times New Roman" w:cs="Times New Roman"/>
          <w:sz w:val="24"/>
          <w:szCs w:val="24"/>
        </w:rPr>
        <w:t>essenger feature built into the system</w:t>
      </w:r>
      <w:r w:rsidR="006F0F69" w:rsidRPr="00531BEE">
        <w:rPr>
          <w:rFonts w:ascii="Times New Roman" w:hAnsi="Times New Roman" w:cs="Times New Roman"/>
          <w:sz w:val="24"/>
          <w:szCs w:val="24"/>
        </w:rPr>
        <w:t>.</w:t>
      </w:r>
      <w:r w:rsidRPr="00531BEE">
        <w:rPr>
          <w:rFonts w:ascii="Times New Roman" w:hAnsi="Times New Roman" w:cs="Times New Roman"/>
          <w:sz w:val="24"/>
          <w:szCs w:val="24"/>
        </w:rPr>
        <w:t xml:space="preserve"> It allows message to be exchanged in real-time between all the passengers of a particular journey. Messages are broadcast to all of the passengers of a journey. The notification manager analyses the list of passengers to check their current online status. Any passenger whose current online status is </w:t>
      </w:r>
      <w:r w:rsidRPr="00531BEE">
        <w:rPr>
          <w:rFonts w:ascii="Times New Roman" w:hAnsi="Times New Roman" w:cs="Times New Roman"/>
        </w:rPr>
        <w:t>offline will receive the message immediately after logging-in, in the meantime, the message will be saved in the NotificationsRepository by t</w:t>
      </w:r>
      <w:r w:rsidR="00B17A80" w:rsidRPr="00531BEE">
        <w:rPr>
          <w:rFonts w:ascii="Times New Roman" w:hAnsi="Times New Roman" w:cs="Times New Roman"/>
        </w:rPr>
        <w:t>he NotificationManager. Figure 4.15</w:t>
      </w:r>
      <w:r w:rsidRPr="00531BEE">
        <w:rPr>
          <w:rFonts w:ascii="Times New Roman" w:hAnsi="Times New Roman" w:cs="Times New Roman"/>
        </w:rPr>
        <w:t xml:space="preserve"> illustrates the functionality of the multi-user chat system.</w:t>
      </w:r>
    </w:p>
    <w:p w:rsidR="00D97CDE" w:rsidRPr="00D97CDE" w:rsidRDefault="007D7725" w:rsidP="004821A8">
      <w:pPr>
        <w:pStyle w:val="Heading3"/>
        <w:numPr>
          <w:ilvl w:val="2"/>
          <w:numId w:val="22"/>
        </w:numPr>
        <w:rPr>
          <w:rFonts w:ascii="Times New Roman" w:hAnsi="Times New Roman" w:cs="Times New Roman"/>
        </w:rPr>
      </w:pPr>
      <w:bookmarkStart w:id="56" w:name="_Toc387221574"/>
      <w:r w:rsidRPr="00531BEE">
        <w:rPr>
          <w:rFonts w:ascii="Times New Roman" w:hAnsi="Times New Roman" w:cs="Times New Roman"/>
        </w:rPr>
        <w:t>Data Validation</w:t>
      </w:r>
      <w:bookmarkEnd w:id="56"/>
    </w:p>
    <w:p w:rsidR="00992D85" w:rsidRDefault="007D7725" w:rsidP="00713B93">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Input validation on the client side has been handled by using custom validation functions. Those functions have been declared as static to make them accessible globally to all other functions. </w:t>
      </w:r>
      <w:r w:rsidR="00F62233" w:rsidRPr="00531BEE">
        <w:rPr>
          <w:rFonts w:ascii="Times New Roman" w:hAnsi="Times New Roman" w:cs="Times New Roman"/>
          <w:sz w:val="24"/>
          <w:szCs w:val="24"/>
          <w:lang w:eastAsia="en-GB"/>
        </w:rPr>
        <w:t>The full list of validation functions can be found in the appendices on page //TODO.</w:t>
      </w:r>
    </w:p>
    <w:p w:rsidR="007D7725" w:rsidRPr="00531BEE" w:rsidRDefault="00605862" w:rsidP="00713B93">
      <w:pPr>
        <w:spacing w:line="360" w:lineRule="auto"/>
        <w:rPr>
          <w:rFonts w:ascii="Times New Roman" w:hAnsi="Times New Roman" w:cs="Times New Roman"/>
          <w:sz w:val="24"/>
          <w:szCs w:val="24"/>
          <w:lang w:eastAsia="en-GB"/>
        </w:rPr>
      </w:pPr>
      <w:r>
        <w:rPr>
          <w:rFonts w:ascii="Times New Roman" w:hAnsi="Times New Roman" w:cs="Times New Roman"/>
          <w:noProof/>
          <w:sz w:val="24"/>
          <w:szCs w:val="24"/>
          <w:lang w:eastAsia="en-GB"/>
        </w:rPr>
        <mc:AlternateContent>
          <mc:Choice Requires="wpg">
            <w:drawing>
              <wp:anchor distT="0" distB="0" distL="114300" distR="114300" simplePos="0" relativeHeight="251798016" behindDoc="0" locked="0" layoutInCell="1" allowOverlap="1">
                <wp:simplePos x="0" y="0"/>
                <wp:positionH relativeFrom="column">
                  <wp:posOffset>1092200</wp:posOffset>
                </wp:positionH>
                <wp:positionV relativeFrom="paragraph">
                  <wp:posOffset>1950300</wp:posOffset>
                </wp:positionV>
                <wp:extent cx="3555365" cy="1230628"/>
                <wp:effectExtent l="0" t="0" r="6985" b="8255"/>
                <wp:wrapTopAndBottom/>
                <wp:docPr id="386" name="Group 386"/>
                <wp:cNvGraphicFramePr/>
                <a:graphic xmlns:a="http://schemas.openxmlformats.org/drawingml/2006/main">
                  <a:graphicData uri="http://schemas.microsoft.com/office/word/2010/wordprocessingGroup">
                    <wpg:wgp>
                      <wpg:cNvGrpSpPr/>
                      <wpg:grpSpPr>
                        <a:xfrm>
                          <a:off x="0" y="0"/>
                          <a:ext cx="3555365" cy="1230628"/>
                          <a:chOff x="0" y="0"/>
                          <a:chExt cx="3555365" cy="1230628"/>
                        </a:xfrm>
                      </wpg:grpSpPr>
                      <wps:wsp>
                        <wps:cNvPr id="337" name="Text Box 337"/>
                        <wps:cNvSpPr txBox="1"/>
                        <wps:spPr>
                          <a:xfrm>
                            <a:off x="25879" y="1043796"/>
                            <a:ext cx="3528060" cy="186832"/>
                          </a:xfrm>
                          <a:prstGeom prst="rect">
                            <a:avLst/>
                          </a:prstGeom>
                          <a:solidFill>
                            <a:prstClr val="white"/>
                          </a:solidFill>
                          <a:ln>
                            <a:noFill/>
                          </a:ln>
                          <a:effectLst/>
                        </wps:spPr>
                        <wps:txbx>
                          <w:txbxContent>
                            <w:p w:rsidR="00757810" w:rsidRPr="006708AB" w:rsidRDefault="00757810" w:rsidP="00992D85">
                              <w:pPr>
                                <w:pStyle w:val="Caption"/>
                                <w:rPr>
                                  <w:rFonts w:ascii="Times New Roman" w:hAnsi="Times New Roman" w:cs="Times New Roman"/>
                                  <w:noProof/>
                                  <w:sz w:val="24"/>
                                  <w:szCs w:val="24"/>
                                </w:rPr>
                              </w:pPr>
                              <w:r>
                                <w:t>Figure 4.16 - Data Annotations used to define validation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5" name="Picture 38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5365" cy="1000125"/>
                          </a:xfrm>
                          <a:prstGeom prst="rect">
                            <a:avLst/>
                          </a:prstGeom>
                          <a:noFill/>
                          <a:ln>
                            <a:noFill/>
                          </a:ln>
                        </pic:spPr>
                      </pic:pic>
                    </wpg:wgp>
                  </a:graphicData>
                </a:graphic>
              </wp:anchor>
            </w:drawing>
          </mc:Choice>
          <mc:Fallback>
            <w:pict>
              <v:group id="Group 386" o:spid="_x0000_s1095" style="position:absolute;margin-left:86pt;margin-top:153.55pt;width:279.95pt;height:96.9pt;z-index:251798016" coordsize="35553,12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">
                <v:shape id="Text Box 337" o:spid="_x0000_s1096" type="#_x0000_t202" style="position:absolute;left:258;top:10437;width:35281;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KI8QA&#10;AADcAAAADwAAAGRycy9kb3ducmV2LnhtbESPQYvCMBSE78L+h/AWvIimKuh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miiPEAAAA3AAAAA8AAAAAAAAAAAAAAAAAmAIAAGRycy9k&#10;b3ducmV2LnhtbFBLBQYAAAAABAAEAPUAAACJAwAAAAA=&#10;" stroked="f">
                  <v:textbox inset="0,0,0,0">
                    <w:txbxContent>
                      <w:p w:rsidR="00757810" w:rsidRPr="006708AB" w:rsidRDefault="00757810" w:rsidP="00992D85">
                        <w:pPr>
                          <w:pStyle w:val="Caption"/>
                          <w:rPr>
                            <w:rFonts w:ascii="Times New Roman" w:hAnsi="Times New Roman" w:cs="Times New Roman"/>
                            <w:noProof/>
                            <w:sz w:val="24"/>
                            <w:szCs w:val="24"/>
                          </w:rPr>
                        </w:pPr>
                        <w:r>
                          <w:t>Figure 4.16 - Data Annotations used to define validation rules.</w:t>
                        </w:r>
                      </w:p>
                    </w:txbxContent>
                  </v:textbox>
                </v:shape>
                <v:shape id="Picture 385" o:spid="_x0000_s1097" type="#_x0000_t75" style="position:absolute;width:35553;height:10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gKDGAAAA3AAAAA8AAABkcnMvZG93bnJldi54bWxEj0FrwkAUhO8F/8PyhN7qphbbEF1FBKEH&#10;LTRWvT6yz2xs9m3MbpP033cLhR6HmfmGWawGW4uOWl85VvA4SUAQF05XXCr4OGwfUhA+IGusHZOC&#10;b/KwWo7uFphp1/M7dXkoRYSwz1CBCaHJpPSFIYt+4hri6F1cazFE2ZZSt9hHuK3lNEmepcWK44LB&#10;hjaGis/8yyoI+9np5aKP/fbtdjb6kF53eXdV6n48rOcgAg3hP/zXftUKntIZ/J6JR0A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52AoMYAAADcAAAADwAAAAAAAAAAAAAA&#10;AACfAgAAZHJzL2Rvd25yZXYueG1sUEsFBgAAAAAEAAQA9wAAAJIDAAAAAA==&#10;">
                  <v:imagedata r:id="rId58" o:title=""/>
                  <v:path arrowok="t"/>
                </v:shape>
                <w10:wrap type="topAndBottom"/>
              </v:group>
            </w:pict>
          </mc:Fallback>
        </mc:AlternateContent>
      </w:r>
      <w:r w:rsidR="00992D85">
        <w:rPr>
          <w:rFonts w:ascii="Times New Roman" w:hAnsi="Times New Roman" w:cs="Times New Roman"/>
          <w:sz w:val="24"/>
          <w:szCs w:val="24"/>
          <w:lang w:eastAsia="en-GB"/>
        </w:rPr>
        <w:t xml:space="preserve">Data validation on the server is achieved with Data Annotations. Existing domain model properties are decorated with Data Annotations which specify the data constraints. When the Android client attempts to insert new information into the database, the WCF </w:t>
      </w:r>
      <w:r w:rsidR="00713B93">
        <w:rPr>
          <w:rFonts w:ascii="Times New Roman" w:hAnsi="Times New Roman" w:cs="Times New Roman"/>
          <w:sz w:val="24"/>
          <w:szCs w:val="24"/>
          <w:lang w:eastAsia="en-GB"/>
        </w:rPr>
        <w:t>analyses</w:t>
      </w:r>
      <w:r w:rsidR="00992D85">
        <w:rPr>
          <w:rFonts w:ascii="Times New Roman" w:hAnsi="Times New Roman" w:cs="Times New Roman"/>
          <w:sz w:val="24"/>
          <w:szCs w:val="24"/>
          <w:lang w:eastAsia="en-GB"/>
        </w:rPr>
        <w:t xml:space="preserve"> the data and </w:t>
      </w:r>
      <w:r w:rsidR="00713B93">
        <w:rPr>
          <w:rFonts w:ascii="Times New Roman" w:hAnsi="Times New Roman" w:cs="Times New Roman"/>
          <w:sz w:val="24"/>
          <w:szCs w:val="24"/>
          <w:lang w:eastAsia="en-GB"/>
        </w:rPr>
        <w:t>performs the validation process</w:t>
      </w:r>
      <w:r w:rsidR="00992D85">
        <w:rPr>
          <w:rFonts w:ascii="Times New Roman" w:hAnsi="Times New Roman" w:cs="Times New Roman"/>
          <w:sz w:val="24"/>
          <w:szCs w:val="24"/>
          <w:lang w:eastAsia="en-GB"/>
        </w:rPr>
        <w:t xml:space="preserve">. If the </w:t>
      </w:r>
      <w:r w:rsidR="00713B93">
        <w:rPr>
          <w:rFonts w:ascii="Times New Roman" w:hAnsi="Times New Roman" w:cs="Times New Roman"/>
          <w:sz w:val="24"/>
          <w:szCs w:val="24"/>
          <w:lang w:eastAsia="en-GB"/>
        </w:rPr>
        <w:t>validation fails</w:t>
      </w:r>
      <w:r w:rsidR="00992D85">
        <w:rPr>
          <w:rFonts w:ascii="Times New Roman" w:hAnsi="Times New Roman" w:cs="Times New Roman"/>
          <w:sz w:val="24"/>
          <w:szCs w:val="24"/>
          <w:lang w:eastAsia="en-GB"/>
        </w:rPr>
        <w:t>, error message is returned to the client and the operation is aborted. Figure 4.16 illustrates the use of Data Annotations on the user’s ‘UserName’ property. This Data Annotation specifies that the UserName provided must n</w:t>
      </w:r>
      <w:r w:rsidR="00EA120B">
        <w:rPr>
          <w:rFonts w:ascii="Times New Roman" w:hAnsi="Times New Roman" w:cs="Times New Roman"/>
          <w:sz w:val="24"/>
          <w:szCs w:val="24"/>
          <w:lang w:eastAsia="en-GB"/>
        </w:rPr>
        <w:t>ot be null and must be between 4</w:t>
      </w:r>
      <w:r w:rsidR="00992D85">
        <w:rPr>
          <w:rFonts w:ascii="Times New Roman" w:hAnsi="Times New Roman" w:cs="Times New Roman"/>
          <w:sz w:val="24"/>
          <w:szCs w:val="24"/>
          <w:lang w:eastAsia="en-GB"/>
        </w:rPr>
        <w:t xml:space="preserve">-250 characters or the operation will fail. </w:t>
      </w:r>
    </w:p>
    <w:p w:rsidR="00D97CDE" w:rsidRDefault="00D97CDE" w:rsidP="004821A8">
      <w:pPr>
        <w:pStyle w:val="Heading3"/>
        <w:numPr>
          <w:ilvl w:val="2"/>
          <w:numId w:val="22"/>
        </w:numPr>
        <w:spacing w:line="360" w:lineRule="auto"/>
        <w:jc w:val="both"/>
        <w:rPr>
          <w:rFonts w:ascii="Times New Roman" w:hAnsi="Times New Roman" w:cs="Times New Roman"/>
          <w:lang w:eastAsia="en-GB"/>
        </w:rPr>
      </w:pPr>
      <w:bookmarkStart w:id="57" w:name="_Toc387221575"/>
      <w:r>
        <w:rPr>
          <w:rFonts w:ascii="Times New Roman" w:hAnsi="Times New Roman" w:cs="Times New Roman"/>
          <w:lang w:eastAsia="en-GB"/>
        </w:rPr>
        <w:lastRenderedPageBreak/>
        <w:t>Loading information from the server efficiently</w:t>
      </w:r>
      <w:bookmarkEnd w:id="57"/>
    </w:p>
    <w:p w:rsidR="00872F76" w:rsidRDefault="00D97CDE" w:rsidP="00EA120B">
      <w:pPr>
        <w:spacing w:line="360" w:lineRule="auto"/>
        <w:rPr>
          <w:rFonts w:ascii="Times New Roman" w:hAnsi="Times New Roman" w:cs="Times New Roman"/>
          <w:sz w:val="24"/>
          <w:szCs w:val="24"/>
          <w:lang w:eastAsia="en-GB"/>
        </w:rPr>
      </w:pPr>
      <w:r w:rsidRPr="00D97CDE">
        <w:rPr>
          <w:rFonts w:ascii="Times New Roman" w:hAnsi="Times New Roman" w:cs="Times New Roman"/>
          <w:sz w:val="24"/>
          <w:szCs w:val="24"/>
          <w:lang w:eastAsia="en-GB"/>
        </w:rPr>
        <w:t xml:space="preserve">The mechanism for downloading information from the server has been designed with </w:t>
      </w:r>
      <w:r w:rsidR="008D028F">
        <w:rPr>
          <w:rFonts w:ascii="Times New Roman" w:hAnsi="Times New Roman" w:cs="Times New Roman"/>
          <w:sz w:val="24"/>
          <w:szCs w:val="24"/>
          <w:lang w:eastAsia="en-GB"/>
        </w:rPr>
        <w:t xml:space="preserve">speed, efficiency and resource-management in mind. The following problems had to be </w:t>
      </w:r>
      <w:r w:rsidR="00872F76">
        <w:rPr>
          <w:rFonts w:ascii="Times New Roman" w:hAnsi="Times New Roman" w:cs="Times New Roman"/>
          <w:sz w:val="24"/>
          <w:szCs w:val="24"/>
          <w:lang w:eastAsia="en-GB"/>
        </w:rPr>
        <w:t>considered:</w:t>
      </w:r>
    </w:p>
    <w:p w:rsidR="00D97CDE" w:rsidRPr="00872F76" w:rsidRDefault="00D97CDE" w:rsidP="00872F76">
      <w:pPr>
        <w:pStyle w:val="ListParagraph"/>
        <w:numPr>
          <w:ilvl w:val="0"/>
          <w:numId w:val="4"/>
        </w:numPr>
        <w:spacing w:line="360" w:lineRule="auto"/>
        <w:rPr>
          <w:rFonts w:ascii="Times New Roman" w:hAnsi="Times New Roman" w:cs="Times New Roman"/>
          <w:sz w:val="24"/>
          <w:szCs w:val="24"/>
          <w:lang w:eastAsia="en-GB"/>
        </w:rPr>
      </w:pPr>
      <w:r w:rsidRPr="00872F76">
        <w:rPr>
          <w:rFonts w:ascii="Times New Roman" w:hAnsi="Times New Roman" w:cs="Times New Roman"/>
          <w:b/>
          <w:sz w:val="24"/>
          <w:szCs w:val="24"/>
          <w:lang w:eastAsia="en-GB"/>
        </w:rPr>
        <w:t>Network connectivity</w:t>
      </w:r>
      <w:r w:rsidR="008D028F" w:rsidRPr="00872F76">
        <w:rPr>
          <w:rFonts w:ascii="Times New Roman" w:hAnsi="Times New Roman" w:cs="Times New Roman"/>
          <w:sz w:val="24"/>
          <w:szCs w:val="24"/>
          <w:lang w:eastAsia="en-GB"/>
        </w:rPr>
        <w:t xml:space="preserve"> </w:t>
      </w:r>
      <w:r w:rsidR="008D028F" w:rsidRPr="00872F76">
        <w:rPr>
          <w:rFonts w:ascii="Times New Roman" w:hAnsi="Times New Roman" w:cs="Times New Roman"/>
          <w:b/>
          <w:sz w:val="24"/>
          <w:szCs w:val="24"/>
          <w:lang w:eastAsia="en-GB"/>
        </w:rPr>
        <w:t>–</w:t>
      </w:r>
      <w:r w:rsidR="008D028F" w:rsidRPr="00872F76">
        <w:rPr>
          <w:rFonts w:ascii="Times New Roman" w:hAnsi="Times New Roman" w:cs="Times New Roman"/>
          <w:sz w:val="24"/>
          <w:szCs w:val="24"/>
          <w:lang w:eastAsia="en-GB"/>
        </w:rPr>
        <w:t xml:space="preserve"> the user may be located in an area with limited connectivity and no WI-FI to rely on.</w:t>
      </w:r>
    </w:p>
    <w:p w:rsidR="00D97CDE" w:rsidRDefault="008D028F" w:rsidP="004821A8">
      <w:pPr>
        <w:pStyle w:val="ListParagraph"/>
        <w:numPr>
          <w:ilvl w:val="0"/>
          <w:numId w:val="4"/>
        </w:numPr>
        <w:spacing w:line="360" w:lineRule="auto"/>
        <w:rPr>
          <w:rFonts w:ascii="Times New Roman" w:hAnsi="Times New Roman" w:cs="Times New Roman"/>
          <w:sz w:val="24"/>
          <w:szCs w:val="24"/>
          <w:lang w:eastAsia="en-GB"/>
        </w:rPr>
      </w:pPr>
      <w:r w:rsidRPr="008D028F">
        <w:rPr>
          <w:rFonts w:ascii="Times New Roman" w:hAnsi="Times New Roman" w:cs="Times New Roman"/>
          <w:b/>
          <w:sz w:val="24"/>
          <w:szCs w:val="24"/>
          <w:lang w:eastAsia="en-GB"/>
        </w:rPr>
        <w:t>Object size</w:t>
      </w:r>
      <w:r>
        <w:rPr>
          <w:rFonts w:ascii="Times New Roman" w:hAnsi="Times New Roman" w:cs="Times New Roman"/>
          <w:sz w:val="24"/>
          <w:szCs w:val="24"/>
          <w:lang w:eastAsia="en-GB"/>
        </w:rPr>
        <w:t xml:space="preserve"> - d</w:t>
      </w:r>
      <w:r w:rsidR="00D97CDE" w:rsidRPr="00D97CDE">
        <w:rPr>
          <w:rFonts w:ascii="Times New Roman" w:hAnsi="Times New Roman" w:cs="Times New Roman"/>
          <w:sz w:val="24"/>
          <w:szCs w:val="24"/>
          <w:lang w:eastAsia="en-GB"/>
        </w:rPr>
        <w:t>ownloading large objects from the server can have bad impact on the user’s data allowance and the battery life of the device.</w:t>
      </w:r>
    </w:p>
    <w:p w:rsidR="008D028F" w:rsidRPr="00D97CDE" w:rsidRDefault="008D028F" w:rsidP="004821A8">
      <w:pPr>
        <w:pStyle w:val="ListParagraph"/>
        <w:numPr>
          <w:ilvl w:val="0"/>
          <w:numId w:val="4"/>
        </w:numPr>
        <w:spacing w:line="360" w:lineRule="auto"/>
        <w:rPr>
          <w:rFonts w:ascii="Times New Roman" w:hAnsi="Times New Roman" w:cs="Times New Roman"/>
          <w:sz w:val="24"/>
          <w:szCs w:val="24"/>
          <w:lang w:eastAsia="en-GB"/>
        </w:rPr>
      </w:pPr>
      <w:r>
        <w:rPr>
          <w:rFonts w:ascii="Times New Roman" w:hAnsi="Times New Roman" w:cs="Times New Roman"/>
          <w:b/>
          <w:sz w:val="24"/>
          <w:szCs w:val="24"/>
          <w:lang w:eastAsia="en-GB"/>
        </w:rPr>
        <w:t xml:space="preserve">Server load </w:t>
      </w:r>
      <w:r>
        <w:rPr>
          <w:rFonts w:ascii="Times New Roman" w:hAnsi="Times New Roman" w:cs="Times New Roman"/>
          <w:sz w:val="24"/>
          <w:szCs w:val="24"/>
          <w:lang w:eastAsia="en-GB"/>
        </w:rPr>
        <w:t>– retrieving more information from the server than necessary can place unnecessary load on the server.</w:t>
      </w:r>
    </w:p>
    <w:p w:rsidR="00D97CDE" w:rsidRDefault="00D97CDE" w:rsidP="00D97CDE">
      <w:pPr>
        <w:spacing w:line="360" w:lineRule="auto"/>
        <w:rPr>
          <w:rFonts w:ascii="Times New Roman" w:hAnsi="Times New Roman" w:cs="Times New Roman"/>
          <w:sz w:val="24"/>
          <w:szCs w:val="24"/>
          <w:lang w:eastAsia="en-GB"/>
        </w:rPr>
      </w:pPr>
      <w:r w:rsidRPr="00D97CDE">
        <w:rPr>
          <w:rFonts w:ascii="Times New Roman" w:hAnsi="Times New Roman" w:cs="Times New Roman"/>
          <w:sz w:val="24"/>
          <w:szCs w:val="24"/>
          <w:lang w:eastAsia="en-GB"/>
        </w:rPr>
        <w:t xml:space="preserve">These problems have been mitigated by implementing a </w:t>
      </w:r>
      <w:r w:rsidR="008D028F">
        <w:rPr>
          <w:rFonts w:ascii="Times New Roman" w:hAnsi="Times New Roman" w:cs="Times New Roman"/>
          <w:sz w:val="24"/>
          <w:szCs w:val="24"/>
          <w:lang w:eastAsia="en-GB"/>
        </w:rPr>
        <w:t>mechanism</w:t>
      </w:r>
      <w:r w:rsidRPr="00D97CDE">
        <w:rPr>
          <w:rFonts w:ascii="Times New Roman" w:hAnsi="Times New Roman" w:cs="Times New Roman"/>
          <w:sz w:val="24"/>
          <w:szCs w:val="24"/>
          <w:lang w:eastAsia="en-GB"/>
        </w:rPr>
        <w:t xml:space="preserve"> which loads information from the</w:t>
      </w:r>
      <w:r>
        <w:rPr>
          <w:rFonts w:ascii="Times New Roman" w:hAnsi="Times New Roman" w:cs="Times New Roman"/>
          <w:sz w:val="24"/>
          <w:szCs w:val="24"/>
          <w:lang w:eastAsia="en-GB"/>
        </w:rPr>
        <w:t xml:space="preserve"> server in small increments. When an activity is first launched, it contacts the WCF service to download the first 10 items from </w:t>
      </w:r>
      <w:r w:rsidR="008D028F">
        <w:rPr>
          <w:rFonts w:ascii="Times New Roman" w:hAnsi="Times New Roman" w:cs="Times New Roman"/>
          <w:sz w:val="24"/>
          <w:szCs w:val="24"/>
          <w:lang w:eastAsia="en-GB"/>
        </w:rPr>
        <w:t xml:space="preserve">the list of all available items. The Android application then monitors the user’s current scroll position. If it detects that the user has scrolled near the bottom of the ListView, it automatically contacts the WCF service to retrieve the next 10 items from the list while recycling the last 10 items which are still visible to the user. This approach prevents the application from unnecessarily downloading entire lists of objects the majority of which will not be required by the user. </w:t>
      </w:r>
    </w:p>
    <w:p w:rsidR="008D028F" w:rsidRDefault="008D028F" w:rsidP="00D97CDE">
      <w:pPr>
        <w:spacing w:line="360" w:lineRule="auto"/>
        <w:rPr>
          <w:rFonts w:ascii="Times New Roman" w:hAnsi="Times New Roman" w:cs="Times New Roman"/>
          <w:sz w:val="24"/>
          <w:szCs w:val="24"/>
          <w:lang w:eastAsia="en-GB"/>
        </w:rPr>
      </w:pPr>
      <w:r>
        <w:rPr>
          <w:rFonts w:ascii="Times New Roman" w:hAnsi="Times New Roman" w:cs="Times New Roman"/>
          <w:sz w:val="24"/>
          <w:szCs w:val="24"/>
          <w:lang w:eastAsia="en-GB"/>
        </w:rPr>
        <w:t>The application’s instant-messenger feature implements this mechanism for retrieving previous conversation history. When the instant-messenger activity is launched by the user, the Android application download a small subset of the previous conversation history which is large enough to populate the entire screen with messages. Once the user scrolls up to see more previous messages, the application contacts the server again to download the next subset of messages.</w:t>
      </w:r>
    </w:p>
    <w:p w:rsidR="008D028F" w:rsidRPr="00D97CDE" w:rsidRDefault="008D028F" w:rsidP="00D97CDE">
      <w:pPr>
        <w:spacing w:line="360" w:lineRule="auto"/>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The mechanism works by keeping track of how many items are currently displayed on the screen and calculating the position of the items from the list which must be retrieved during the next call. </w:t>
      </w:r>
      <w:r w:rsidR="00571388">
        <w:rPr>
          <w:rFonts w:ascii="Times New Roman" w:hAnsi="Times New Roman" w:cs="Times New Roman"/>
          <w:sz w:val="24"/>
          <w:szCs w:val="24"/>
          <w:lang w:eastAsia="en-GB"/>
        </w:rPr>
        <w:t>For example, if the instant-messenger activity displays 20 messages on the screen and the user scrolls up to see more messages, the application sends the number of currently visible messages to the WCF service which immediately realises that it’s now time to retrieve messages from the 21</w:t>
      </w:r>
      <w:r w:rsidR="00571388" w:rsidRPr="00571388">
        <w:rPr>
          <w:rFonts w:ascii="Times New Roman" w:hAnsi="Times New Roman" w:cs="Times New Roman"/>
          <w:sz w:val="24"/>
          <w:szCs w:val="24"/>
          <w:vertAlign w:val="superscript"/>
          <w:lang w:eastAsia="en-GB"/>
        </w:rPr>
        <w:t>st</w:t>
      </w:r>
      <w:r w:rsidR="00571388">
        <w:rPr>
          <w:rFonts w:ascii="Times New Roman" w:hAnsi="Times New Roman" w:cs="Times New Roman"/>
          <w:sz w:val="24"/>
          <w:szCs w:val="24"/>
          <w:lang w:eastAsia="en-GB"/>
        </w:rPr>
        <w:t xml:space="preserve"> to the 40</w:t>
      </w:r>
      <w:r w:rsidR="00571388" w:rsidRPr="00571388">
        <w:rPr>
          <w:rFonts w:ascii="Times New Roman" w:hAnsi="Times New Roman" w:cs="Times New Roman"/>
          <w:sz w:val="24"/>
          <w:szCs w:val="24"/>
          <w:vertAlign w:val="superscript"/>
          <w:lang w:eastAsia="en-GB"/>
        </w:rPr>
        <w:t>th</w:t>
      </w:r>
      <w:r w:rsidR="00571388">
        <w:rPr>
          <w:rFonts w:ascii="Times New Roman" w:hAnsi="Times New Roman" w:cs="Times New Roman"/>
          <w:sz w:val="24"/>
          <w:szCs w:val="24"/>
          <w:lang w:eastAsia="en-GB"/>
        </w:rPr>
        <w:t xml:space="preserve"> position as the messages from position 1 to 20 have already been downloaded. The number is incremented with each subsequent call and the messages are simply added to the top of the currently visible conversation history.</w:t>
      </w:r>
    </w:p>
    <w:p w:rsidR="00D97CDE" w:rsidRDefault="00D97CDE">
      <w:pPr>
        <w:rPr>
          <w:rFonts w:ascii="Times New Roman" w:eastAsiaTheme="majorEastAsia" w:hAnsi="Times New Roman" w:cs="Times New Roman"/>
          <w:color w:val="2E74B5" w:themeColor="accent1" w:themeShade="BF"/>
          <w:sz w:val="26"/>
          <w:szCs w:val="26"/>
          <w:lang w:eastAsia="en-GB"/>
        </w:rPr>
      </w:pPr>
      <w:r>
        <w:rPr>
          <w:rFonts w:ascii="Times New Roman" w:hAnsi="Times New Roman" w:cs="Times New Roman"/>
          <w:lang w:eastAsia="en-GB"/>
        </w:rPr>
        <w:br w:type="page"/>
      </w:r>
    </w:p>
    <w:p w:rsidR="007946BA" w:rsidRPr="00531BEE" w:rsidRDefault="00CE7C48" w:rsidP="00CE7C48">
      <w:pPr>
        <w:pStyle w:val="Heading2"/>
        <w:rPr>
          <w:rFonts w:ascii="Times New Roman" w:hAnsi="Times New Roman" w:cs="Times New Roman"/>
        </w:rPr>
      </w:pPr>
      <w:bookmarkStart w:id="58" w:name="_Toc387221576"/>
      <w:r w:rsidRPr="00531BEE">
        <w:rPr>
          <w:rFonts w:ascii="Times New Roman" w:hAnsi="Times New Roman" w:cs="Times New Roman"/>
          <w:lang w:eastAsia="en-GB"/>
        </w:rPr>
        <w:lastRenderedPageBreak/>
        <w:t xml:space="preserve">4.7 </w:t>
      </w:r>
      <w:r w:rsidR="00DE103A" w:rsidRPr="00531BEE">
        <w:rPr>
          <w:rFonts w:ascii="Times New Roman" w:hAnsi="Times New Roman" w:cs="Times New Roman"/>
          <w:lang w:eastAsia="en-GB"/>
        </w:rPr>
        <w:t>Test Strategy and Test Suite</w:t>
      </w:r>
      <w:bookmarkEnd w:id="58"/>
    </w:p>
    <w:p w:rsidR="00E04FD9" w:rsidRPr="00531BEE" w:rsidRDefault="006175B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test strategy adopted for the purposes of this project has proven very successful. It employs a variety of different </w:t>
      </w:r>
      <w:r w:rsidR="007946BA" w:rsidRPr="00531BEE">
        <w:rPr>
          <w:rFonts w:ascii="Times New Roman" w:hAnsi="Times New Roman" w:cs="Times New Roman"/>
          <w:sz w:val="24"/>
          <w:szCs w:val="24"/>
          <w:lang w:eastAsia="en-GB"/>
        </w:rPr>
        <w:t xml:space="preserve">test </w:t>
      </w:r>
      <w:r w:rsidRPr="00531BEE">
        <w:rPr>
          <w:rFonts w:ascii="Times New Roman" w:hAnsi="Times New Roman" w:cs="Times New Roman"/>
          <w:sz w:val="24"/>
          <w:szCs w:val="24"/>
          <w:lang w:eastAsia="en-GB"/>
        </w:rPr>
        <w:t>types</w:t>
      </w:r>
      <w:r w:rsidR="007946BA" w:rsidRPr="00531BEE">
        <w:rPr>
          <w:rFonts w:ascii="Times New Roman" w:hAnsi="Times New Roman" w:cs="Times New Roman"/>
          <w:sz w:val="24"/>
          <w:szCs w:val="24"/>
          <w:lang w:eastAsia="en-GB"/>
        </w:rPr>
        <w:t xml:space="preserve"> which thoroughly check the functionality of every component in the system.</w:t>
      </w:r>
      <w:r w:rsidRPr="00531BEE">
        <w:rPr>
          <w:rFonts w:ascii="Times New Roman" w:hAnsi="Times New Roman" w:cs="Times New Roman"/>
          <w:sz w:val="24"/>
          <w:szCs w:val="24"/>
          <w:lang w:eastAsia="en-GB"/>
        </w:rPr>
        <w:t xml:space="preserve"> </w:t>
      </w:r>
      <w:r w:rsidR="007946BA" w:rsidRPr="00531BEE">
        <w:rPr>
          <w:rFonts w:ascii="Times New Roman" w:hAnsi="Times New Roman" w:cs="Times New Roman"/>
          <w:sz w:val="24"/>
          <w:szCs w:val="24"/>
          <w:lang w:eastAsia="en-GB"/>
        </w:rPr>
        <w:t>These include:</w:t>
      </w:r>
      <w:r w:rsidRPr="00531BEE">
        <w:rPr>
          <w:rFonts w:ascii="Times New Roman" w:hAnsi="Times New Roman" w:cs="Times New Roman"/>
          <w:sz w:val="24"/>
          <w:szCs w:val="24"/>
          <w:lang w:eastAsia="en-GB"/>
        </w:rPr>
        <w:t xml:space="preserve"> user-interface </w:t>
      </w:r>
      <w:r w:rsidR="00DE1C19" w:rsidRPr="00531BEE">
        <w:rPr>
          <w:rFonts w:ascii="Times New Roman" w:hAnsi="Times New Roman" w:cs="Times New Roman"/>
          <w:sz w:val="24"/>
          <w:szCs w:val="24"/>
          <w:lang w:eastAsia="en-GB"/>
        </w:rPr>
        <w:t>testing</w:t>
      </w:r>
      <w:r w:rsidRPr="00531BEE">
        <w:rPr>
          <w:rFonts w:ascii="Times New Roman" w:hAnsi="Times New Roman" w:cs="Times New Roman"/>
          <w:sz w:val="24"/>
          <w:szCs w:val="24"/>
          <w:lang w:eastAsia="en-GB"/>
        </w:rPr>
        <w:t xml:space="preserve">, unit </w:t>
      </w:r>
      <w:r w:rsidR="00DE1C19" w:rsidRPr="00531BEE">
        <w:rPr>
          <w:rFonts w:ascii="Times New Roman" w:hAnsi="Times New Roman" w:cs="Times New Roman"/>
          <w:sz w:val="24"/>
          <w:szCs w:val="24"/>
          <w:lang w:eastAsia="en-GB"/>
        </w:rPr>
        <w:t xml:space="preserve">testing, </w:t>
      </w:r>
      <w:r w:rsidRPr="00531BEE">
        <w:rPr>
          <w:rFonts w:ascii="Times New Roman" w:hAnsi="Times New Roman" w:cs="Times New Roman"/>
          <w:sz w:val="24"/>
          <w:szCs w:val="24"/>
          <w:lang w:eastAsia="en-GB"/>
        </w:rPr>
        <w:t xml:space="preserve">acceptance/integration </w:t>
      </w:r>
      <w:r w:rsidR="00DE1C19" w:rsidRPr="00531BEE">
        <w:rPr>
          <w:rFonts w:ascii="Times New Roman" w:hAnsi="Times New Roman" w:cs="Times New Roman"/>
          <w:sz w:val="24"/>
          <w:szCs w:val="24"/>
          <w:lang w:eastAsia="en-GB"/>
        </w:rPr>
        <w:t>testing and performance testing measuring the performance of the system under stress.</w:t>
      </w:r>
    </w:p>
    <w:p w:rsidR="007946BA" w:rsidRPr="00531BEE" w:rsidRDefault="007946BA" w:rsidP="004821A8">
      <w:pPr>
        <w:pStyle w:val="Heading3"/>
        <w:numPr>
          <w:ilvl w:val="2"/>
          <w:numId w:val="23"/>
        </w:numPr>
        <w:spacing w:line="360" w:lineRule="auto"/>
        <w:jc w:val="both"/>
        <w:rPr>
          <w:rFonts w:ascii="Times New Roman" w:hAnsi="Times New Roman" w:cs="Times New Roman"/>
          <w:lang w:eastAsia="en-GB"/>
        </w:rPr>
      </w:pPr>
      <w:bookmarkStart w:id="59" w:name="_Toc387221577"/>
      <w:r w:rsidRPr="00531BEE">
        <w:rPr>
          <w:rFonts w:ascii="Times New Roman" w:hAnsi="Times New Roman" w:cs="Times New Roman"/>
          <w:lang w:eastAsia="en-GB"/>
        </w:rPr>
        <w:t>Debug vs Release environment</w:t>
      </w:r>
      <w:bookmarkEnd w:id="59"/>
    </w:p>
    <w:p w:rsidR="007946BA" w:rsidRPr="00531BEE" w:rsidRDefault="007946BA"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two main types of modes which the system can be in at any point in time are debug and release. They exist to provide a clear separation between the development and the production environments. Debug mode, as the name suggests is used during development for testing purposes. In debug mode, the WCF service is deployed to the test server and it uses its own separate database which is created solely for testing purposes.  Debug mode suffers from a slight performance degradation due to</w:t>
      </w:r>
      <w:r w:rsidR="00862494" w:rsidRPr="00531BEE">
        <w:rPr>
          <w:rFonts w:ascii="Times New Roman" w:hAnsi="Times New Roman" w:cs="Times New Roman"/>
          <w:sz w:val="24"/>
          <w:szCs w:val="24"/>
          <w:lang w:eastAsia="en-GB"/>
        </w:rPr>
        <w:t xml:space="preserve"> higher level of error logging. </w:t>
      </w:r>
      <w:r w:rsidRPr="00531BEE">
        <w:rPr>
          <w:rFonts w:ascii="Times New Roman" w:hAnsi="Times New Roman" w:cs="Times New Roman"/>
          <w:sz w:val="24"/>
          <w:szCs w:val="24"/>
          <w:lang w:eastAsia="en-GB"/>
        </w:rPr>
        <w:t>Release mode on the other hand, provides a much faster</w:t>
      </w:r>
      <w:r w:rsidR="00862494" w:rsidRPr="00531BEE">
        <w:rPr>
          <w:rFonts w:ascii="Times New Roman" w:hAnsi="Times New Roman" w:cs="Times New Roman"/>
          <w:sz w:val="24"/>
          <w:szCs w:val="24"/>
          <w:lang w:eastAsia="en-GB"/>
        </w:rPr>
        <w:t xml:space="preserve"> operating</w:t>
      </w:r>
      <w:r w:rsidRPr="00531BEE">
        <w:rPr>
          <w:rFonts w:ascii="Times New Roman" w:hAnsi="Times New Roman" w:cs="Times New Roman"/>
          <w:sz w:val="24"/>
          <w:szCs w:val="24"/>
          <w:lang w:eastAsia="en-GB"/>
        </w:rPr>
        <w:t xml:space="preserve"> environment and is deployed straight to the AWS production server. Release mode uses its own database </w:t>
      </w:r>
      <w:r w:rsidR="00862494" w:rsidRPr="00531BEE">
        <w:rPr>
          <w:rFonts w:ascii="Times New Roman" w:hAnsi="Times New Roman" w:cs="Times New Roman"/>
          <w:sz w:val="24"/>
          <w:szCs w:val="24"/>
          <w:lang w:eastAsia="en-GB"/>
        </w:rPr>
        <w:t>to store real data.</w:t>
      </w:r>
      <w:r w:rsidR="003222DF" w:rsidRPr="00531BEE">
        <w:rPr>
          <w:rFonts w:ascii="Times New Roman" w:hAnsi="Times New Roman" w:cs="Times New Roman"/>
          <w:sz w:val="24"/>
          <w:szCs w:val="24"/>
          <w:lang w:eastAsia="en-GB"/>
        </w:rPr>
        <w:t xml:space="preserve"> The switch between debug and release mode happens with a click of a button where the configuration in Visual Studio is changed from Debug to Release and vice versa.</w:t>
      </w:r>
    </w:p>
    <w:p w:rsidR="00862494" w:rsidRPr="00531BEE" w:rsidRDefault="006175B6" w:rsidP="004821A8">
      <w:pPr>
        <w:pStyle w:val="Heading3"/>
        <w:numPr>
          <w:ilvl w:val="2"/>
          <w:numId w:val="23"/>
        </w:numPr>
        <w:spacing w:line="360" w:lineRule="auto"/>
        <w:jc w:val="both"/>
        <w:rPr>
          <w:rFonts w:ascii="Times New Roman" w:hAnsi="Times New Roman" w:cs="Times New Roman"/>
          <w:lang w:eastAsia="en-GB"/>
        </w:rPr>
      </w:pPr>
      <w:bookmarkStart w:id="60" w:name="_Toc387221578"/>
      <w:r w:rsidRPr="00531BEE">
        <w:rPr>
          <w:rFonts w:ascii="Times New Roman" w:hAnsi="Times New Roman" w:cs="Times New Roman"/>
          <w:lang w:eastAsia="en-GB"/>
        </w:rPr>
        <w:t>Unit Testing</w:t>
      </w:r>
      <w:bookmarkEnd w:id="60"/>
    </w:p>
    <w:p w:rsidR="00862494" w:rsidRPr="00531BEE" w:rsidRDefault="00D502A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Unit testing aims to check the functionality of individual components without relying on the WCF service or the database. The Unit tests in this project have been written to test the functionality of components such as the Search Processor, the Haversine formula or the Notification Manager.</w:t>
      </w:r>
    </w:p>
    <w:p w:rsidR="00D502A1" w:rsidRPr="00531BEE" w:rsidRDefault="00D502A1"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//TODO – insert appendix </w:t>
      </w:r>
      <w:r w:rsidR="001B0146" w:rsidRPr="00531BEE">
        <w:rPr>
          <w:rFonts w:ascii="Times New Roman" w:hAnsi="Times New Roman" w:cs="Times New Roman"/>
          <w:sz w:val="24"/>
          <w:szCs w:val="24"/>
          <w:lang w:eastAsia="en-GB"/>
        </w:rPr>
        <w:t>reference showing test results.</w:t>
      </w:r>
    </w:p>
    <w:p w:rsidR="00C33C9F" w:rsidRPr="00531BEE" w:rsidRDefault="00C33C9F" w:rsidP="004821A8">
      <w:pPr>
        <w:pStyle w:val="Heading3"/>
        <w:numPr>
          <w:ilvl w:val="2"/>
          <w:numId w:val="23"/>
        </w:numPr>
        <w:spacing w:line="360" w:lineRule="auto"/>
        <w:jc w:val="both"/>
        <w:rPr>
          <w:rFonts w:ascii="Times New Roman" w:hAnsi="Times New Roman" w:cs="Times New Roman"/>
          <w:lang w:eastAsia="en-GB"/>
        </w:rPr>
      </w:pPr>
      <w:bookmarkStart w:id="61" w:name="_Toc387221579"/>
      <w:r w:rsidRPr="00531BEE">
        <w:rPr>
          <w:rFonts w:ascii="Times New Roman" w:hAnsi="Times New Roman" w:cs="Times New Roman"/>
          <w:lang w:eastAsia="en-GB"/>
        </w:rPr>
        <w:t>User-Interface Testing</w:t>
      </w:r>
      <w:bookmarkEnd w:id="61"/>
    </w:p>
    <w:p w:rsidR="00C33C9F" w:rsidRPr="00531BEE" w:rsidRDefault="00C33C9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Android’s test framework enables the creation of automated user-interface tests which interact with the various user-interface elements on the screen in exactly the same way a human</w:t>
      </w:r>
      <w:r w:rsidR="0014335D">
        <w:rPr>
          <w:rFonts w:ascii="Times New Roman" w:hAnsi="Times New Roman" w:cs="Times New Roman"/>
          <w:sz w:val="24"/>
          <w:szCs w:val="24"/>
          <w:lang w:eastAsia="en-GB"/>
        </w:rPr>
        <w:t xml:space="preserve"> user does. Using Java code, it i</w:t>
      </w:r>
      <w:r w:rsidRPr="00531BEE">
        <w:rPr>
          <w:rFonts w:ascii="Times New Roman" w:hAnsi="Times New Roman" w:cs="Times New Roman"/>
          <w:sz w:val="24"/>
          <w:szCs w:val="24"/>
          <w:lang w:eastAsia="en-GB"/>
        </w:rPr>
        <w:t xml:space="preserve">s possible to simulate button presses, text input and much more. This provides a way of quickly testing the user-interfaces in code without having to manually go </w:t>
      </w:r>
      <w:r w:rsidR="00D502A1" w:rsidRPr="00531BEE">
        <w:rPr>
          <w:rFonts w:ascii="Times New Roman" w:hAnsi="Times New Roman" w:cs="Times New Roman"/>
          <w:sz w:val="24"/>
          <w:szCs w:val="24"/>
          <w:lang w:eastAsia="en-GB"/>
        </w:rPr>
        <w:t>through the various activities</w:t>
      </w:r>
      <w:r w:rsidRPr="00531BEE">
        <w:rPr>
          <w:rFonts w:ascii="Times New Roman" w:hAnsi="Times New Roman" w:cs="Times New Roman"/>
          <w:sz w:val="24"/>
          <w:szCs w:val="24"/>
          <w:lang w:eastAsia="en-GB"/>
        </w:rPr>
        <w:t>.</w:t>
      </w:r>
    </w:p>
    <w:p w:rsidR="00F27A86" w:rsidRPr="00531BEE" w:rsidRDefault="00F27A8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//TODO – insert appendix reference showing test results.</w:t>
      </w:r>
    </w:p>
    <w:p w:rsidR="007B59AD" w:rsidRPr="00531BEE" w:rsidRDefault="007B59AD" w:rsidP="004821A8">
      <w:pPr>
        <w:pStyle w:val="Heading3"/>
        <w:numPr>
          <w:ilvl w:val="2"/>
          <w:numId w:val="23"/>
        </w:numPr>
        <w:spacing w:line="360" w:lineRule="auto"/>
        <w:jc w:val="both"/>
        <w:rPr>
          <w:rFonts w:ascii="Times New Roman" w:hAnsi="Times New Roman" w:cs="Times New Roman"/>
          <w:lang w:eastAsia="en-GB"/>
        </w:rPr>
      </w:pPr>
      <w:bookmarkStart w:id="62" w:name="_Toc387221580"/>
      <w:r w:rsidRPr="00531BEE">
        <w:rPr>
          <w:rFonts w:ascii="Times New Roman" w:hAnsi="Times New Roman" w:cs="Times New Roman"/>
          <w:lang w:eastAsia="en-GB"/>
        </w:rPr>
        <w:lastRenderedPageBreak/>
        <w:t>Integration/Acceptance Testing</w:t>
      </w:r>
      <w:bookmarkEnd w:id="62"/>
    </w:p>
    <w:p w:rsidR="000A0595" w:rsidRDefault="003606DF"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integration and acceptance tests </w:t>
      </w:r>
      <w:r w:rsidR="009E1122" w:rsidRPr="00531BEE">
        <w:rPr>
          <w:rFonts w:ascii="Times New Roman" w:hAnsi="Times New Roman" w:cs="Times New Roman"/>
          <w:sz w:val="24"/>
          <w:szCs w:val="24"/>
          <w:lang w:eastAsia="en-GB"/>
        </w:rPr>
        <w:t>are the</w:t>
      </w:r>
      <w:r w:rsidRPr="00531BEE">
        <w:rPr>
          <w:rFonts w:ascii="Times New Roman" w:hAnsi="Times New Roman" w:cs="Times New Roman"/>
          <w:sz w:val="24"/>
          <w:szCs w:val="24"/>
          <w:lang w:eastAsia="en-GB"/>
        </w:rPr>
        <w:t xml:space="preserve"> most the important group of tests </w:t>
      </w:r>
      <w:r w:rsidR="009E1122" w:rsidRPr="00531BEE">
        <w:rPr>
          <w:rFonts w:ascii="Times New Roman" w:hAnsi="Times New Roman" w:cs="Times New Roman"/>
          <w:sz w:val="24"/>
          <w:szCs w:val="24"/>
          <w:lang w:eastAsia="en-GB"/>
        </w:rPr>
        <w:t>within the project</w:t>
      </w:r>
      <w:r w:rsidR="001B0146" w:rsidRPr="00531BEE">
        <w:rPr>
          <w:rFonts w:ascii="Times New Roman" w:hAnsi="Times New Roman" w:cs="Times New Roman"/>
          <w:sz w:val="24"/>
          <w:szCs w:val="24"/>
          <w:lang w:eastAsia="en-GB"/>
        </w:rPr>
        <w:t>. T</w:t>
      </w:r>
      <w:r w:rsidRPr="00531BEE">
        <w:rPr>
          <w:rFonts w:ascii="Times New Roman" w:hAnsi="Times New Roman" w:cs="Times New Roman"/>
          <w:sz w:val="24"/>
          <w:szCs w:val="24"/>
          <w:lang w:eastAsia="en-GB"/>
        </w:rPr>
        <w:t>hey test</w:t>
      </w:r>
      <w:r w:rsidR="000760B6" w:rsidRPr="00531BEE">
        <w:rPr>
          <w:rFonts w:ascii="Times New Roman" w:hAnsi="Times New Roman" w:cs="Times New Roman"/>
          <w:sz w:val="24"/>
          <w:szCs w:val="24"/>
          <w:lang w:eastAsia="en-GB"/>
        </w:rPr>
        <w:t xml:space="preserve"> almost</w:t>
      </w:r>
      <w:r w:rsidRPr="00531BEE">
        <w:rPr>
          <w:rFonts w:ascii="Times New Roman" w:hAnsi="Times New Roman" w:cs="Times New Roman"/>
          <w:sz w:val="24"/>
          <w:szCs w:val="24"/>
          <w:lang w:eastAsia="en-GB"/>
        </w:rPr>
        <w:t xml:space="preserve"> the entire application stack</w:t>
      </w:r>
      <w:r w:rsidR="009E1122"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starting at the business layer</w:t>
      </w:r>
      <w:r w:rsidR="009E1122" w:rsidRPr="00531BEE">
        <w:rPr>
          <w:rFonts w:ascii="Times New Roman" w:hAnsi="Times New Roman" w:cs="Times New Roman"/>
          <w:sz w:val="24"/>
          <w:szCs w:val="24"/>
          <w:lang w:eastAsia="en-GB"/>
        </w:rPr>
        <w:t>,</w:t>
      </w:r>
      <w:r w:rsidRPr="00531BEE">
        <w:rPr>
          <w:rFonts w:ascii="Times New Roman" w:hAnsi="Times New Roman" w:cs="Times New Roman"/>
          <w:sz w:val="24"/>
          <w:szCs w:val="24"/>
          <w:lang w:eastAsia="en-GB"/>
        </w:rPr>
        <w:t xml:space="preserve"> testing the functionality of all </w:t>
      </w:r>
      <w:r w:rsidR="009E1122" w:rsidRPr="00531BEE">
        <w:rPr>
          <w:rFonts w:ascii="Times New Roman" w:hAnsi="Times New Roman" w:cs="Times New Roman"/>
          <w:sz w:val="24"/>
          <w:szCs w:val="24"/>
          <w:lang w:eastAsia="en-GB"/>
        </w:rPr>
        <w:t xml:space="preserve">of </w:t>
      </w:r>
      <w:r w:rsidRPr="00531BEE">
        <w:rPr>
          <w:rFonts w:ascii="Times New Roman" w:hAnsi="Times New Roman" w:cs="Times New Roman"/>
          <w:sz w:val="24"/>
          <w:szCs w:val="24"/>
          <w:lang w:eastAsia="en-GB"/>
        </w:rPr>
        <w:t>the components all the way down to the data access layer. Those tests utilise real HTTP web requests and call real WCF service on the test server which uses a real SQL server test database.</w:t>
      </w:r>
      <w:r w:rsidR="009E1122" w:rsidRPr="00531BEE">
        <w:rPr>
          <w:rFonts w:ascii="Times New Roman" w:hAnsi="Times New Roman" w:cs="Times New Roman"/>
          <w:sz w:val="24"/>
          <w:szCs w:val="24"/>
          <w:lang w:eastAsia="en-GB"/>
        </w:rPr>
        <w:t xml:space="preserve"> For example, the integration tests for the Friends Service test the functionality of the Friends Service itself by sending and responding to a fri</w:t>
      </w:r>
      <w:r w:rsidR="009960B5" w:rsidRPr="00531BEE">
        <w:rPr>
          <w:rFonts w:ascii="Times New Roman" w:hAnsi="Times New Roman" w:cs="Times New Roman"/>
          <w:sz w:val="24"/>
          <w:szCs w:val="24"/>
          <w:lang w:eastAsia="en-GB"/>
        </w:rPr>
        <w:t>end request in code, as well as the Notification Manager, Session Manager and Email Utilities all of which are used inside the Friends Service.</w:t>
      </w:r>
    </w:p>
    <w:p w:rsidR="0014335D" w:rsidRPr="00531BEE" w:rsidRDefault="0014335D" w:rsidP="00A76EC1">
      <w:pPr>
        <w:spacing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Results of integration tests can be found in appendix //TODO</w:t>
      </w:r>
    </w:p>
    <w:p w:rsidR="00EA5127" w:rsidRPr="00531BEE" w:rsidRDefault="00EA5127" w:rsidP="00A76EC1">
      <w:pPr>
        <w:pStyle w:val="Heading3"/>
        <w:spacing w:line="360" w:lineRule="auto"/>
        <w:jc w:val="both"/>
        <w:rPr>
          <w:rFonts w:ascii="Times New Roman" w:hAnsi="Times New Roman" w:cs="Times New Roman"/>
        </w:rPr>
      </w:pPr>
      <w:bookmarkStart w:id="63" w:name="_Toc387221581"/>
      <w:r w:rsidRPr="00531BEE">
        <w:rPr>
          <w:rFonts w:ascii="Times New Roman" w:hAnsi="Times New Roman" w:cs="Times New Roman"/>
        </w:rPr>
        <w:t>4.7.4</w:t>
      </w:r>
      <w:r w:rsidRPr="00531BEE">
        <w:rPr>
          <w:rFonts w:ascii="Times New Roman" w:hAnsi="Times New Roman" w:cs="Times New Roman"/>
        </w:rPr>
        <w:tab/>
      </w:r>
      <w:r w:rsidR="00F27A86" w:rsidRPr="00531BEE">
        <w:rPr>
          <w:rFonts w:ascii="Times New Roman" w:hAnsi="Times New Roman" w:cs="Times New Roman"/>
        </w:rPr>
        <w:t>Performance Testing</w:t>
      </w:r>
      <w:bookmarkEnd w:id="63"/>
    </w:p>
    <w:p w:rsidR="00D216EB" w:rsidRPr="00531BEE" w:rsidRDefault="008A4B17"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Performance testing is a way of measuring the system’s ability to cope under stress</w:t>
      </w:r>
      <w:r w:rsidR="00D216EB" w:rsidRPr="00531BEE">
        <w:rPr>
          <w:rFonts w:ascii="Times New Roman" w:hAnsi="Times New Roman" w:cs="Times New Roman"/>
          <w:sz w:val="24"/>
          <w:szCs w:val="24"/>
          <w:lang w:eastAsia="en-GB"/>
        </w:rPr>
        <w:t xml:space="preserve">. </w:t>
      </w:r>
      <w:r w:rsidRPr="00531BEE">
        <w:rPr>
          <w:rFonts w:ascii="Times New Roman" w:hAnsi="Times New Roman" w:cs="Times New Roman"/>
          <w:sz w:val="24"/>
          <w:szCs w:val="24"/>
          <w:lang w:eastAsia="en-GB"/>
        </w:rPr>
        <w:t>It</w:t>
      </w:r>
      <w:r w:rsidR="00D216EB" w:rsidRPr="00531BEE">
        <w:rPr>
          <w:rFonts w:ascii="Times New Roman" w:hAnsi="Times New Roman" w:cs="Times New Roman"/>
          <w:sz w:val="24"/>
          <w:szCs w:val="24"/>
          <w:lang w:eastAsia="en-GB"/>
        </w:rPr>
        <w:t xml:space="preserve"> is done</w:t>
      </w:r>
      <w:r w:rsidR="00FD3E1D" w:rsidRPr="00531BEE">
        <w:rPr>
          <w:rFonts w:ascii="Times New Roman" w:hAnsi="Times New Roman" w:cs="Times New Roman"/>
          <w:sz w:val="24"/>
          <w:szCs w:val="24"/>
          <w:lang w:eastAsia="en-GB"/>
        </w:rPr>
        <w:t xml:space="preserve"> by simulating a pre-defined n</w:t>
      </w:r>
      <w:r w:rsidR="00D50871" w:rsidRPr="00531BEE">
        <w:rPr>
          <w:rFonts w:ascii="Times New Roman" w:hAnsi="Times New Roman" w:cs="Times New Roman"/>
          <w:sz w:val="24"/>
          <w:szCs w:val="24"/>
          <w:lang w:eastAsia="en-GB"/>
        </w:rPr>
        <w:t>umber of virtual-</w:t>
      </w:r>
      <w:r w:rsidR="00FD3E1D" w:rsidRPr="00531BEE">
        <w:rPr>
          <w:rFonts w:ascii="Times New Roman" w:hAnsi="Times New Roman" w:cs="Times New Roman"/>
          <w:sz w:val="24"/>
          <w:szCs w:val="24"/>
          <w:lang w:eastAsia="en-GB"/>
        </w:rPr>
        <w:t>users</w:t>
      </w:r>
      <w:r w:rsidR="00D216EB" w:rsidRPr="00531BEE">
        <w:rPr>
          <w:rFonts w:ascii="Times New Roman" w:hAnsi="Times New Roman" w:cs="Times New Roman"/>
          <w:sz w:val="24"/>
          <w:szCs w:val="24"/>
          <w:lang w:eastAsia="en-GB"/>
        </w:rPr>
        <w:t xml:space="preserve"> </w:t>
      </w:r>
      <w:r w:rsidR="00EC4E23" w:rsidRPr="00531BEE">
        <w:rPr>
          <w:rFonts w:ascii="Times New Roman" w:hAnsi="Times New Roman" w:cs="Times New Roman"/>
          <w:sz w:val="24"/>
          <w:szCs w:val="24"/>
          <w:lang w:eastAsia="en-GB"/>
        </w:rPr>
        <w:t>targeting</w:t>
      </w:r>
      <w:r w:rsidR="00D216EB" w:rsidRPr="00531BEE">
        <w:rPr>
          <w:rFonts w:ascii="Times New Roman" w:hAnsi="Times New Roman" w:cs="Times New Roman"/>
          <w:sz w:val="24"/>
          <w:szCs w:val="24"/>
          <w:lang w:eastAsia="en-GB"/>
        </w:rPr>
        <w:t xml:space="preserve"> the system with a variety of requests simultaneously</w:t>
      </w:r>
      <w:r w:rsidR="00FD3E1D" w:rsidRPr="00531BEE">
        <w:rPr>
          <w:rFonts w:ascii="Times New Roman" w:hAnsi="Times New Roman" w:cs="Times New Roman"/>
          <w:sz w:val="24"/>
          <w:szCs w:val="24"/>
          <w:lang w:eastAsia="en-GB"/>
        </w:rPr>
        <w:t xml:space="preserve">. </w:t>
      </w:r>
    </w:p>
    <w:p w:rsidR="001B0146" w:rsidRPr="00531BEE" w:rsidRDefault="00EC4E2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Performance tests rely on existing</w:t>
      </w:r>
      <w:r w:rsidR="00D50871" w:rsidRPr="00531BEE">
        <w:rPr>
          <w:rFonts w:ascii="Times New Roman" w:hAnsi="Times New Roman" w:cs="Times New Roman"/>
          <w:sz w:val="24"/>
          <w:szCs w:val="24"/>
          <w:lang w:eastAsia="en-GB"/>
        </w:rPr>
        <w:t xml:space="preserve"> integration tests</w:t>
      </w:r>
      <w:r w:rsidR="00D216EB" w:rsidRPr="00531BEE">
        <w:rPr>
          <w:rFonts w:ascii="Times New Roman" w:hAnsi="Times New Roman" w:cs="Times New Roman"/>
          <w:sz w:val="24"/>
          <w:szCs w:val="24"/>
          <w:lang w:eastAsia="en-GB"/>
        </w:rPr>
        <w:t xml:space="preserve"> described in section 4.6.3</w:t>
      </w:r>
      <w:r w:rsidRPr="00531BEE">
        <w:rPr>
          <w:rFonts w:ascii="Times New Roman" w:hAnsi="Times New Roman" w:cs="Times New Roman"/>
          <w:sz w:val="24"/>
          <w:szCs w:val="24"/>
          <w:lang w:eastAsia="en-GB"/>
        </w:rPr>
        <w:t xml:space="preserve"> to run. </w:t>
      </w:r>
      <w:r w:rsidR="008A4B17" w:rsidRPr="00531BEE">
        <w:rPr>
          <w:rFonts w:ascii="Times New Roman" w:hAnsi="Times New Roman" w:cs="Times New Roman"/>
          <w:sz w:val="24"/>
          <w:szCs w:val="24"/>
          <w:lang w:eastAsia="en-GB"/>
        </w:rPr>
        <w:t>The tests have</w:t>
      </w:r>
      <w:r w:rsidR="00D50871" w:rsidRPr="00531BEE">
        <w:rPr>
          <w:rFonts w:ascii="Times New Roman" w:hAnsi="Times New Roman" w:cs="Times New Roman"/>
          <w:sz w:val="24"/>
          <w:szCs w:val="24"/>
          <w:lang w:eastAsia="en-GB"/>
        </w:rPr>
        <w:t xml:space="preserve"> be</w:t>
      </w:r>
      <w:r w:rsidR="00D216EB" w:rsidRPr="00531BEE">
        <w:rPr>
          <w:rFonts w:ascii="Times New Roman" w:hAnsi="Times New Roman" w:cs="Times New Roman"/>
          <w:sz w:val="24"/>
          <w:szCs w:val="24"/>
          <w:lang w:eastAsia="en-GB"/>
        </w:rPr>
        <w:t>en</w:t>
      </w:r>
      <w:r w:rsidR="00D50871" w:rsidRPr="00531BEE">
        <w:rPr>
          <w:rFonts w:ascii="Times New Roman" w:hAnsi="Times New Roman" w:cs="Times New Roman"/>
          <w:sz w:val="24"/>
          <w:szCs w:val="24"/>
          <w:lang w:eastAsia="en-GB"/>
        </w:rPr>
        <w:t xml:space="preserve"> configured to use </w:t>
      </w:r>
      <w:r w:rsidR="008A4B17" w:rsidRPr="00531BEE">
        <w:rPr>
          <w:rFonts w:ascii="Times New Roman" w:hAnsi="Times New Roman" w:cs="Times New Roman"/>
          <w:sz w:val="24"/>
          <w:szCs w:val="24"/>
          <w:lang w:eastAsia="en-GB"/>
        </w:rPr>
        <w:t>different</w:t>
      </w:r>
      <w:r w:rsidR="00D50871" w:rsidRPr="00531BEE">
        <w:rPr>
          <w:rFonts w:ascii="Times New Roman" w:hAnsi="Times New Roman" w:cs="Times New Roman"/>
          <w:sz w:val="24"/>
          <w:szCs w:val="24"/>
          <w:lang w:eastAsia="en-GB"/>
        </w:rPr>
        <w:t xml:space="preserve"> proportions of various services </w:t>
      </w:r>
      <w:r w:rsidR="008A4B17" w:rsidRPr="00531BEE">
        <w:rPr>
          <w:rFonts w:ascii="Times New Roman" w:hAnsi="Times New Roman" w:cs="Times New Roman"/>
          <w:sz w:val="24"/>
          <w:szCs w:val="24"/>
          <w:lang w:eastAsia="en-GB"/>
        </w:rPr>
        <w:t>as well as</w:t>
      </w:r>
      <w:r w:rsidR="00D50871" w:rsidRPr="00531BEE">
        <w:rPr>
          <w:rFonts w:ascii="Times New Roman" w:hAnsi="Times New Roman" w:cs="Times New Roman"/>
          <w:sz w:val="24"/>
          <w:szCs w:val="24"/>
          <w:lang w:eastAsia="en-GB"/>
        </w:rPr>
        <w:t xml:space="preserve"> </w:t>
      </w:r>
      <w:r w:rsidR="00D216EB" w:rsidRPr="00531BEE">
        <w:rPr>
          <w:rFonts w:ascii="Times New Roman" w:hAnsi="Times New Roman" w:cs="Times New Roman"/>
          <w:sz w:val="24"/>
          <w:szCs w:val="24"/>
          <w:lang w:eastAsia="en-GB"/>
        </w:rPr>
        <w:t xml:space="preserve">to </w:t>
      </w:r>
      <w:r w:rsidR="00D50871" w:rsidRPr="00531BEE">
        <w:rPr>
          <w:rFonts w:ascii="Times New Roman" w:hAnsi="Times New Roman" w:cs="Times New Roman"/>
          <w:sz w:val="24"/>
          <w:szCs w:val="24"/>
          <w:lang w:eastAsia="en-GB"/>
        </w:rPr>
        <w:t xml:space="preserve">call different functions and different times. The tests can be configured to last a pre-defined length of time or can run through a pre-defined number of iterations. </w:t>
      </w:r>
      <w:r w:rsidR="008A4B17" w:rsidRPr="00531BEE">
        <w:rPr>
          <w:rFonts w:ascii="Times New Roman" w:hAnsi="Times New Roman" w:cs="Times New Roman"/>
          <w:sz w:val="24"/>
          <w:szCs w:val="24"/>
          <w:lang w:eastAsia="en-GB"/>
        </w:rPr>
        <w:t>For the purposes of this project, the tests have been configured to run for a period of 2 minutes. While the tests are running, Visual Studio records all the important statistics such as the number of failures, average response time and much more. For more detailed statistics and the actual test results, please refer to page //TODO, in the appendix.</w:t>
      </w:r>
    </w:p>
    <w:p w:rsidR="00455168" w:rsidRPr="00531BEE" w:rsidRDefault="00455168">
      <w:pPr>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p w:rsidR="00852D2C" w:rsidRPr="00531BEE" w:rsidRDefault="00852D2C" w:rsidP="00A76EC1">
      <w:pPr>
        <w:spacing w:line="360" w:lineRule="auto"/>
        <w:rPr>
          <w:rFonts w:ascii="Times New Roman" w:hAnsi="Times New Roman" w:cs="Times New Roman"/>
          <w:sz w:val="24"/>
          <w:szCs w:val="24"/>
          <w:lang w:eastAsia="en-GB"/>
        </w:rPr>
        <w:sectPr w:rsidR="00852D2C" w:rsidRPr="00531BEE" w:rsidSect="00661FBC">
          <w:type w:val="continuous"/>
          <w:pgSz w:w="11906" w:h="16838"/>
          <w:pgMar w:top="1418" w:right="1440" w:bottom="1440" w:left="1418" w:header="708" w:footer="708" w:gutter="0"/>
          <w:cols w:space="708"/>
          <w:docGrid w:linePitch="360"/>
        </w:sectPr>
      </w:pPr>
    </w:p>
    <w:p w:rsidR="001B0146" w:rsidRPr="00531BEE" w:rsidRDefault="001B0146" w:rsidP="00A76EC1">
      <w:pPr>
        <w:pStyle w:val="Heading1"/>
        <w:spacing w:line="360" w:lineRule="auto"/>
        <w:jc w:val="both"/>
        <w:rPr>
          <w:rFonts w:ascii="Times New Roman" w:hAnsi="Times New Roman" w:cs="Times New Roman"/>
          <w:lang w:eastAsia="en-GB"/>
        </w:rPr>
      </w:pPr>
      <w:bookmarkStart w:id="64" w:name="_Toc387221582"/>
      <w:r w:rsidRPr="00531BEE">
        <w:rPr>
          <w:rFonts w:ascii="Times New Roman" w:hAnsi="Times New Roman" w:cs="Times New Roman"/>
          <w:lang w:eastAsia="en-GB"/>
        </w:rPr>
        <w:lastRenderedPageBreak/>
        <w:t xml:space="preserve">5.0 </w:t>
      </w:r>
      <w:r w:rsidR="00197EB2" w:rsidRPr="00531BEE">
        <w:rPr>
          <w:rFonts w:ascii="Times New Roman" w:hAnsi="Times New Roman" w:cs="Times New Roman"/>
          <w:lang w:eastAsia="en-GB"/>
        </w:rPr>
        <w:t>Conclusion</w:t>
      </w:r>
      <w:bookmarkEnd w:id="64"/>
    </w:p>
    <w:p w:rsidR="00197EB2" w:rsidRPr="00531BEE" w:rsidRDefault="00197EB2" w:rsidP="00A76EC1">
      <w:pPr>
        <w:pStyle w:val="Heading2"/>
        <w:spacing w:line="360" w:lineRule="auto"/>
        <w:jc w:val="both"/>
        <w:rPr>
          <w:rFonts w:ascii="Times New Roman" w:hAnsi="Times New Roman" w:cs="Times New Roman"/>
          <w:sz w:val="24"/>
          <w:szCs w:val="24"/>
          <w:lang w:eastAsia="en-GB"/>
        </w:rPr>
      </w:pPr>
      <w:bookmarkStart w:id="65" w:name="_Toc387221583"/>
      <w:r w:rsidRPr="00531BEE">
        <w:rPr>
          <w:rFonts w:ascii="Times New Roman" w:hAnsi="Times New Roman" w:cs="Times New Roman"/>
          <w:sz w:val="24"/>
          <w:szCs w:val="24"/>
          <w:lang w:eastAsia="en-GB"/>
        </w:rPr>
        <w:t>5.1</w:t>
      </w:r>
      <w:r w:rsidRPr="00531BEE">
        <w:rPr>
          <w:rFonts w:ascii="Times New Roman" w:hAnsi="Times New Roman" w:cs="Times New Roman"/>
          <w:sz w:val="24"/>
          <w:szCs w:val="24"/>
          <w:lang w:eastAsia="en-GB"/>
        </w:rPr>
        <w:tab/>
        <w:t>System Evaluation</w:t>
      </w:r>
      <w:bookmarkEnd w:id="65"/>
    </w:p>
    <w:p w:rsidR="00197EB2" w:rsidRPr="00531BEE" w:rsidRDefault="00635919"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In terms of the requirements outlined in chapter 1, a</w:t>
      </w:r>
      <w:r w:rsidR="00BD5F16" w:rsidRPr="00531BEE">
        <w:rPr>
          <w:rFonts w:ascii="Times New Roman" w:hAnsi="Times New Roman" w:cs="Times New Roman"/>
          <w:sz w:val="24"/>
          <w:szCs w:val="24"/>
          <w:lang w:eastAsia="en-GB"/>
        </w:rPr>
        <w:t xml:space="preserve">ll of the features from the ‘Must’ section have been implemented and thoroughly tested meaning that all of the core functionality is present and functions correctly. </w:t>
      </w:r>
      <w:r w:rsidR="00706EBB" w:rsidRPr="00531BEE">
        <w:rPr>
          <w:rFonts w:ascii="Times New Roman" w:hAnsi="Times New Roman" w:cs="Times New Roman"/>
          <w:sz w:val="24"/>
          <w:szCs w:val="24"/>
          <w:lang w:eastAsia="en-GB"/>
        </w:rPr>
        <w:t>Moreover</w:t>
      </w:r>
      <w:r w:rsidR="00BD5F16" w:rsidRPr="00531BEE">
        <w:rPr>
          <w:rFonts w:ascii="Times New Roman" w:hAnsi="Times New Roman" w:cs="Times New Roman"/>
          <w:sz w:val="24"/>
          <w:szCs w:val="24"/>
          <w:lang w:eastAsia="en-GB"/>
        </w:rPr>
        <w:t>, all of the features from the ‘Could Haves’ and the ‘Should Haves’</w:t>
      </w:r>
      <w:r w:rsidR="00706EBB" w:rsidRPr="00531BEE">
        <w:rPr>
          <w:rFonts w:ascii="Times New Roman" w:hAnsi="Times New Roman" w:cs="Times New Roman"/>
          <w:sz w:val="24"/>
          <w:szCs w:val="24"/>
          <w:lang w:eastAsia="en-GB"/>
        </w:rPr>
        <w:t xml:space="preserve"> sections have been satisfied. All of those piece</w:t>
      </w:r>
      <w:r w:rsidR="00172E6A">
        <w:rPr>
          <w:rFonts w:ascii="Times New Roman" w:hAnsi="Times New Roman" w:cs="Times New Roman"/>
          <w:sz w:val="24"/>
          <w:szCs w:val="24"/>
          <w:lang w:eastAsia="en-GB"/>
        </w:rPr>
        <w:t>s</w:t>
      </w:r>
      <w:r w:rsidR="00706EBB" w:rsidRPr="00531BEE">
        <w:rPr>
          <w:rFonts w:ascii="Times New Roman" w:hAnsi="Times New Roman" w:cs="Times New Roman"/>
          <w:sz w:val="24"/>
          <w:szCs w:val="24"/>
          <w:lang w:eastAsia="en-GB"/>
        </w:rPr>
        <w:t xml:space="preserve"> of functionality when combined together, form a system that provides much more than just the core functionality. It takes the idea of car sharing a step further by providing a feature-rich system that addresses </w:t>
      </w:r>
      <w:r w:rsidR="00172E6A">
        <w:rPr>
          <w:rFonts w:ascii="Times New Roman" w:hAnsi="Times New Roman" w:cs="Times New Roman"/>
          <w:sz w:val="24"/>
          <w:szCs w:val="24"/>
          <w:lang w:eastAsia="en-GB"/>
        </w:rPr>
        <w:t xml:space="preserve">a </w:t>
      </w:r>
      <w:r w:rsidR="00706EBB" w:rsidRPr="00531BEE">
        <w:rPr>
          <w:rFonts w:ascii="Times New Roman" w:hAnsi="Times New Roman" w:cs="Times New Roman"/>
          <w:sz w:val="24"/>
          <w:szCs w:val="24"/>
          <w:lang w:eastAsia="en-GB"/>
        </w:rPr>
        <w:t>majority of the shortcomings found in existing car sharing systems.</w:t>
      </w:r>
      <w:r w:rsidR="004F300E" w:rsidRPr="00531BEE">
        <w:rPr>
          <w:rFonts w:ascii="Times New Roman" w:hAnsi="Times New Roman" w:cs="Times New Roman"/>
          <w:sz w:val="24"/>
          <w:szCs w:val="24"/>
          <w:lang w:eastAsia="en-GB"/>
        </w:rPr>
        <w:t xml:space="preserve"> The only two requirements that have not been implemented come from the ‘Would Like to Have’ section’ where it was mentioned that Facebook and Google+ registration could be integrated. These requirements do not offer any additional functionality beyond the registration stage and are not vital to the application at this moment, meaning they could be implemented in one of the future releases.  </w:t>
      </w:r>
    </w:p>
    <w:p w:rsidR="00090D58" w:rsidRPr="00531BEE" w:rsidRDefault="00090D58" w:rsidP="00A76EC1">
      <w:pPr>
        <w:pStyle w:val="Heading2"/>
        <w:spacing w:line="360" w:lineRule="auto"/>
        <w:jc w:val="both"/>
        <w:rPr>
          <w:rFonts w:ascii="Times New Roman" w:hAnsi="Times New Roman" w:cs="Times New Roman"/>
          <w:lang w:eastAsia="en-GB"/>
        </w:rPr>
      </w:pPr>
      <w:bookmarkStart w:id="66" w:name="_Toc387221584"/>
      <w:r w:rsidRPr="00531BEE">
        <w:rPr>
          <w:rFonts w:ascii="Times New Roman" w:hAnsi="Times New Roman" w:cs="Times New Roman"/>
          <w:lang w:eastAsia="en-GB"/>
        </w:rPr>
        <w:t>5.2</w:t>
      </w:r>
      <w:r w:rsidRPr="00531BEE">
        <w:rPr>
          <w:rFonts w:ascii="Times New Roman" w:hAnsi="Times New Roman" w:cs="Times New Roman"/>
          <w:lang w:eastAsia="en-GB"/>
        </w:rPr>
        <w:tab/>
      </w:r>
      <w:r w:rsidR="00197EB2" w:rsidRPr="00531BEE">
        <w:rPr>
          <w:rFonts w:ascii="Times New Roman" w:hAnsi="Times New Roman" w:cs="Times New Roman"/>
          <w:lang w:eastAsia="en-GB"/>
        </w:rPr>
        <w:t>Evaluation of the development technologies</w:t>
      </w:r>
      <w:bookmarkEnd w:id="66"/>
    </w:p>
    <w:p w:rsidR="00197EB2" w:rsidRPr="00531BEE" w:rsidRDefault="00BA3AF8" w:rsidP="00A76EC1">
      <w:pPr>
        <w:pStyle w:val="Heading3"/>
        <w:spacing w:line="360" w:lineRule="auto"/>
        <w:jc w:val="both"/>
        <w:rPr>
          <w:rFonts w:ascii="Times New Roman" w:hAnsi="Times New Roman" w:cs="Times New Roman"/>
          <w:lang w:eastAsia="en-GB"/>
        </w:rPr>
      </w:pPr>
      <w:bookmarkStart w:id="67" w:name="_Toc387221585"/>
      <w:r w:rsidRPr="00531BEE">
        <w:rPr>
          <w:rFonts w:ascii="Times New Roman" w:hAnsi="Times New Roman" w:cs="Times New Roman"/>
          <w:lang w:eastAsia="en-GB"/>
        </w:rPr>
        <w:t>5.2.2 Android Application</w:t>
      </w:r>
      <w:bookmarkEnd w:id="67"/>
    </w:p>
    <w:p w:rsidR="00BA3AF8" w:rsidRPr="00531BEE" w:rsidRDefault="00BA3AF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Android development framework </w:t>
      </w:r>
      <w:r w:rsidR="00774ED7" w:rsidRPr="00531BEE">
        <w:rPr>
          <w:rFonts w:ascii="Times New Roman" w:hAnsi="Times New Roman" w:cs="Times New Roman"/>
          <w:sz w:val="24"/>
          <w:szCs w:val="24"/>
          <w:lang w:eastAsia="en-GB"/>
        </w:rPr>
        <w:t>provides</w:t>
      </w:r>
      <w:r w:rsidR="00172E6A">
        <w:rPr>
          <w:rFonts w:ascii="Times New Roman" w:hAnsi="Times New Roman" w:cs="Times New Roman"/>
          <w:sz w:val="24"/>
          <w:szCs w:val="24"/>
          <w:lang w:eastAsia="en-GB"/>
        </w:rPr>
        <w:t xml:space="preserve"> an excellent </w:t>
      </w:r>
      <w:r w:rsidRPr="00531BEE">
        <w:rPr>
          <w:rFonts w:ascii="Times New Roman" w:hAnsi="Times New Roman" w:cs="Times New Roman"/>
          <w:sz w:val="24"/>
          <w:szCs w:val="24"/>
          <w:lang w:eastAsia="en-GB"/>
        </w:rPr>
        <w:t xml:space="preserve">environment for </w:t>
      </w:r>
      <w:r w:rsidR="00774ED7" w:rsidRPr="00531BEE">
        <w:rPr>
          <w:rFonts w:ascii="Times New Roman" w:hAnsi="Times New Roman" w:cs="Times New Roman"/>
          <w:sz w:val="24"/>
          <w:szCs w:val="24"/>
          <w:lang w:eastAsia="en-GB"/>
        </w:rPr>
        <w:t>development of</w:t>
      </w:r>
      <w:r w:rsidRPr="00531BEE">
        <w:rPr>
          <w:rFonts w:ascii="Times New Roman" w:hAnsi="Times New Roman" w:cs="Times New Roman"/>
          <w:sz w:val="24"/>
          <w:szCs w:val="24"/>
          <w:lang w:eastAsia="en-GB"/>
        </w:rPr>
        <w:t xml:space="preserve"> mobile applications. It </w:t>
      </w:r>
      <w:r w:rsidR="00464E94" w:rsidRPr="00531BEE">
        <w:rPr>
          <w:rFonts w:ascii="Times New Roman" w:hAnsi="Times New Roman" w:cs="Times New Roman"/>
          <w:sz w:val="24"/>
          <w:szCs w:val="24"/>
          <w:lang w:eastAsia="en-GB"/>
        </w:rPr>
        <w:t>offers</w:t>
      </w:r>
      <w:r w:rsidR="00774ED7" w:rsidRPr="00531BEE">
        <w:rPr>
          <w:rFonts w:ascii="Times New Roman" w:hAnsi="Times New Roman" w:cs="Times New Roman"/>
          <w:sz w:val="24"/>
          <w:szCs w:val="24"/>
          <w:lang w:eastAsia="en-GB"/>
        </w:rPr>
        <w:t xml:space="preserve"> a wide set of features for developers to make use of </w:t>
      </w:r>
      <w:r w:rsidRPr="00531BEE">
        <w:rPr>
          <w:rFonts w:ascii="Times New Roman" w:hAnsi="Times New Roman" w:cs="Times New Roman"/>
          <w:sz w:val="24"/>
          <w:szCs w:val="24"/>
          <w:lang w:eastAsia="en-GB"/>
        </w:rPr>
        <w:t>and</w:t>
      </w:r>
      <w:r w:rsidR="00774ED7" w:rsidRPr="00531BEE">
        <w:rPr>
          <w:rFonts w:ascii="Times New Roman" w:hAnsi="Times New Roman" w:cs="Times New Roman"/>
          <w:sz w:val="24"/>
          <w:szCs w:val="24"/>
          <w:lang w:eastAsia="en-GB"/>
        </w:rPr>
        <w:t xml:space="preserve"> provides </w:t>
      </w:r>
      <w:r w:rsidRPr="00531BEE">
        <w:rPr>
          <w:rFonts w:ascii="Times New Roman" w:hAnsi="Times New Roman" w:cs="Times New Roman"/>
          <w:sz w:val="24"/>
          <w:szCs w:val="24"/>
          <w:lang w:eastAsia="en-GB"/>
        </w:rPr>
        <w:t>full access to the device’</w:t>
      </w:r>
      <w:r w:rsidR="00774ED7" w:rsidRPr="00531BEE">
        <w:rPr>
          <w:rFonts w:ascii="Times New Roman" w:hAnsi="Times New Roman" w:cs="Times New Roman"/>
          <w:sz w:val="24"/>
          <w:szCs w:val="24"/>
          <w:lang w:eastAsia="en-GB"/>
        </w:rPr>
        <w:t>s hardware, allowing for creation of</w:t>
      </w:r>
      <w:r w:rsidRPr="00531BEE">
        <w:rPr>
          <w:rFonts w:ascii="Times New Roman" w:hAnsi="Times New Roman" w:cs="Times New Roman"/>
          <w:sz w:val="24"/>
          <w:szCs w:val="24"/>
          <w:lang w:eastAsia="en-GB"/>
        </w:rPr>
        <w:t xml:space="preserve"> applications with unparalleled performance that run directly on the device. </w:t>
      </w:r>
      <w:r w:rsidR="00774ED7" w:rsidRPr="00531BEE">
        <w:rPr>
          <w:rFonts w:ascii="Times New Roman" w:hAnsi="Times New Roman" w:cs="Times New Roman"/>
          <w:sz w:val="24"/>
          <w:szCs w:val="24"/>
          <w:lang w:eastAsia="en-GB"/>
        </w:rPr>
        <w:t xml:space="preserve">However, all of those advantages come at a cost. The </w:t>
      </w:r>
      <w:r w:rsidR="0077671C" w:rsidRPr="00531BEE">
        <w:rPr>
          <w:rFonts w:ascii="Times New Roman" w:hAnsi="Times New Roman" w:cs="Times New Roman"/>
          <w:sz w:val="24"/>
          <w:szCs w:val="24"/>
          <w:lang w:eastAsia="en-GB"/>
        </w:rPr>
        <w:t>framework’s biggest</w:t>
      </w:r>
      <w:r w:rsidRPr="00531BEE">
        <w:rPr>
          <w:rFonts w:ascii="Times New Roman" w:hAnsi="Times New Roman" w:cs="Times New Roman"/>
          <w:sz w:val="24"/>
          <w:szCs w:val="24"/>
          <w:lang w:eastAsia="en-GB"/>
        </w:rPr>
        <w:t xml:space="preserve"> disadvantage is the fact that all software produced using the framework is locked down to devices running the Android operating system and is not c</w:t>
      </w:r>
      <w:r w:rsidR="00774ED7" w:rsidRPr="00531BEE">
        <w:rPr>
          <w:rFonts w:ascii="Times New Roman" w:hAnsi="Times New Roman" w:cs="Times New Roman"/>
          <w:sz w:val="24"/>
          <w:szCs w:val="24"/>
          <w:lang w:eastAsia="en-GB"/>
        </w:rPr>
        <w:t>ompatible with other platforms.</w:t>
      </w:r>
      <w:r w:rsidR="0077671C" w:rsidRPr="00531BEE">
        <w:rPr>
          <w:rFonts w:ascii="Times New Roman" w:hAnsi="Times New Roman" w:cs="Times New Roman"/>
          <w:sz w:val="24"/>
          <w:szCs w:val="24"/>
          <w:lang w:eastAsia="en-GB"/>
        </w:rPr>
        <w:t xml:space="preserve"> As a counterargument, it’s important to note that</w:t>
      </w:r>
      <w:r w:rsidR="00774ED7" w:rsidRPr="00531BEE">
        <w:rPr>
          <w:rFonts w:ascii="Times New Roman" w:hAnsi="Times New Roman" w:cs="Times New Roman"/>
          <w:sz w:val="24"/>
          <w:szCs w:val="24"/>
          <w:lang w:eastAsia="en-GB"/>
        </w:rPr>
        <w:t xml:space="preserve"> </w:t>
      </w:r>
      <w:r w:rsidR="0077671C" w:rsidRPr="00531BEE">
        <w:rPr>
          <w:rFonts w:ascii="Times New Roman" w:hAnsi="Times New Roman" w:cs="Times New Roman"/>
          <w:sz w:val="24"/>
          <w:szCs w:val="24"/>
          <w:lang w:eastAsia="en-GB"/>
        </w:rPr>
        <w:t>t</w:t>
      </w:r>
      <w:r w:rsidR="00774ED7" w:rsidRPr="00531BEE">
        <w:rPr>
          <w:rFonts w:ascii="Times New Roman" w:hAnsi="Times New Roman" w:cs="Times New Roman"/>
          <w:sz w:val="24"/>
          <w:szCs w:val="24"/>
          <w:lang w:eastAsia="en-GB"/>
        </w:rPr>
        <w:t>he framework</w:t>
      </w:r>
      <w:r w:rsidR="0077671C" w:rsidRPr="00531BEE">
        <w:rPr>
          <w:rFonts w:ascii="Times New Roman" w:hAnsi="Times New Roman" w:cs="Times New Roman"/>
          <w:sz w:val="24"/>
          <w:szCs w:val="24"/>
          <w:lang w:eastAsia="en-GB"/>
        </w:rPr>
        <w:t xml:space="preserve"> is constantly being improved</w:t>
      </w:r>
      <w:r w:rsidR="00774ED7" w:rsidRPr="00531BEE">
        <w:rPr>
          <w:rFonts w:ascii="Times New Roman" w:hAnsi="Times New Roman" w:cs="Times New Roman"/>
          <w:sz w:val="24"/>
          <w:szCs w:val="24"/>
          <w:lang w:eastAsia="en-GB"/>
        </w:rPr>
        <w:t xml:space="preserve"> </w:t>
      </w:r>
      <w:r w:rsidR="0077671C" w:rsidRPr="00531BEE">
        <w:rPr>
          <w:rFonts w:ascii="Times New Roman" w:hAnsi="Times New Roman" w:cs="Times New Roman"/>
          <w:sz w:val="24"/>
          <w:szCs w:val="24"/>
          <w:lang w:eastAsia="en-GB"/>
        </w:rPr>
        <w:t xml:space="preserve">receiving regular updates from Google as well as independent developers who try their best to port as </w:t>
      </w:r>
      <w:r w:rsidR="00172E6A">
        <w:rPr>
          <w:rFonts w:ascii="Times New Roman" w:hAnsi="Times New Roman" w:cs="Times New Roman"/>
          <w:sz w:val="24"/>
          <w:szCs w:val="24"/>
          <w:lang w:eastAsia="en-GB"/>
        </w:rPr>
        <w:t>many</w:t>
      </w:r>
      <w:r w:rsidR="0077671C" w:rsidRPr="00531BEE">
        <w:rPr>
          <w:rFonts w:ascii="Times New Roman" w:hAnsi="Times New Roman" w:cs="Times New Roman"/>
          <w:sz w:val="24"/>
          <w:szCs w:val="24"/>
          <w:lang w:eastAsia="en-GB"/>
        </w:rPr>
        <w:t xml:space="preserve"> existing Java libraries to Android as possible. </w:t>
      </w:r>
    </w:p>
    <w:p w:rsidR="00B8173A" w:rsidRPr="00531BEE" w:rsidRDefault="00B8173A" w:rsidP="00A76EC1">
      <w:pPr>
        <w:pStyle w:val="Heading3"/>
        <w:spacing w:line="360" w:lineRule="auto"/>
        <w:jc w:val="both"/>
        <w:rPr>
          <w:rFonts w:ascii="Times New Roman" w:hAnsi="Times New Roman" w:cs="Times New Roman"/>
          <w:lang w:eastAsia="en-GB"/>
        </w:rPr>
      </w:pPr>
      <w:bookmarkStart w:id="68" w:name="_Toc387221586"/>
      <w:r w:rsidRPr="00531BEE">
        <w:rPr>
          <w:rFonts w:ascii="Times New Roman" w:hAnsi="Times New Roman" w:cs="Times New Roman"/>
          <w:lang w:eastAsia="en-GB"/>
        </w:rPr>
        <w:t>5.3.3 WCF Service</w:t>
      </w:r>
      <w:bookmarkEnd w:id="68"/>
    </w:p>
    <w:p w:rsidR="00B8173A" w:rsidRPr="00531BEE" w:rsidRDefault="007B6038"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WCF service proved to be a very capable framework whose biggest disadvantage was the steep initial learning curve and the very challenging nature. However, once the knowledge was gained, implementing additional services and making use of the features offered by the .NET framework became a much </w:t>
      </w:r>
      <w:r w:rsidR="00537241" w:rsidRPr="00531BEE">
        <w:rPr>
          <w:rFonts w:ascii="Times New Roman" w:hAnsi="Times New Roman" w:cs="Times New Roman"/>
          <w:sz w:val="24"/>
          <w:szCs w:val="24"/>
          <w:lang w:eastAsia="en-GB"/>
        </w:rPr>
        <w:t xml:space="preserve">more </w:t>
      </w:r>
      <w:r w:rsidR="007E72D2" w:rsidRPr="00531BEE">
        <w:rPr>
          <w:rFonts w:ascii="Times New Roman" w:hAnsi="Times New Roman" w:cs="Times New Roman"/>
          <w:sz w:val="24"/>
          <w:szCs w:val="24"/>
          <w:lang w:eastAsia="en-GB"/>
        </w:rPr>
        <w:t xml:space="preserve">convenient process. One things in particular which WCF needs to be praised for is the integration with other Microsoft products that have been </w:t>
      </w:r>
      <w:r w:rsidR="007E72D2" w:rsidRPr="00531BEE">
        <w:rPr>
          <w:rFonts w:ascii="Times New Roman" w:hAnsi="Times New Roman" w:cs="Times New Roman"/>
          <w:sz w:val="24"/>
          <w:szCs w:val="24"/>
          <w:lang w:eastAsia="en-GB"/>
        </w:rPr>
        <w:lastRenderedPageBreak/>
        <w:t xml:space="preserve">utilised in the project. Installing and configuring Entity Framework and the Data Access Layer patterns as well as deploying the WCF services to IIS were very intuitive. All of these components have worked together flawlessly to provide a complex system that from a high-level seemed to work as a single unit. The use of patterns and the n-tier architecture provided a clear separation of concerns which </w:t>
      </w:r>
      <w:r w:rsidR="001F0921">
        <w:rPr>
          <w:rFonts w:ascii="Times New Roman" w:hAnsi="Times New Roman" w:cs="Times New Roman"/>
          <w:sz w:val="24"/>
          <w:szCs w:val="24"/>
          <w:lang w:eastAsia="en-GB"/>
        </w:rPr>
        <w:t xml:space="preserve">is </w:t>
      </w:r>
      <w:r w:rsidR="007E72D2" w:rsidRPr="00531BEE">
        <w:rPr>
          <w:rFonts w:ascii="Times New Roman" w:hAnsi="Times New Roman" w:cs="Times New Roman"/>
          <w:sz w:val="24"/>
          <w:szCs w:val="24"/>
          <w:lang w:eastAsia="en-GB"/>
        </w:rPr>
        <w:t>a practice actively encouraged by Microsoft</w:t>
      </w:r>
      <w:r w:rsidR="00464E94" w:rsidRPr="00531BEE">
        <w:rPr>
          <w:rFonts w:ascii="Times New Roman" w:hAnsi="Times New Roman" w:cs="Times New Roman"/>
          <w:sz w:val="24"/>
          <w:szCs w:val="24"/>
          <w:lang w:eastAsia="en-GB"/>
        </w:rPr>
        <w:t>,</w:t>
      </w:r>
      <w:r w:rsidR="007E72D2" w:rsidRPr="00531BEE">
        <w:rPr>
          <w:rFonts w:ascii="Times New Roman" w:hAnsi="Times New Roman" w:cs="Times New Roman"/>
          <w:sz w:val="24"/>
          <w:szCs w:val="24"/>
          <w:lang w:eastAsia="en-GB"/>
        </w:rPr>
        <w:t xml:space="preserve"> who do their best to ensure those patterns and practices are easy to implement </w:t>
      </w:r>
      <w:r w:rsidR="00464E94" w:rsidRPr="00531BEE">
        <w:rPr>
          <w:rFonts w:ascii="Times New Roman" w:hAnsi="Times New Roman" w:cs="Times New Roman"/>
          <w:sz w:val="24"/>
          <w:szCs w:val="24"/>
          <w:lang w:eastAsia="en-GB"/>
        </w:rPr>
        <w:t>with</w:t>
      </w:r>
      <w:r w:rsidR="007E72D2" w:rsidRPr="00531BEE">
        <w:rPr>
          <w:rFonts w:ascii="Times New Roman" w:hAnsi="Times New Roman" w:cs="Times New Roman"/>
          <w:sz w:val="24"/>
          <w:szCs w:val="24"/>
          <w:lang w:eastAsia="en-GB"/>
        </w:rPr>
        <w:t xml:space="preserve"> their technologies. </w:t>
      </w:r>
      <w:r w:rsidR="00DA6152" w:rsidRPr="00531BEE">
        <w:rPr>
          <w:rFonts w:ascii="Times New Roman" w:hAnsi="Times New Roman" w:cs="Times New Roman"/>
          <w:sz w:val="24"/>
          <w:szCs w:val="24"/>
          <w:lang w:eastAsia="en-GB"/>
        </w:rPr>
        <w:t>Perhaps one of the limitations of WCF services encountered during the development process is suppor</w:t>
      </w:r>
      <w:r w:rsidR="00464E94" w:rsidRPr="00531BEE">
        <w:rPr>
          <w:rFonts w:ascii="Times New Roman" w:hAnsi="Times New Roman" w:cs="Times New Roman"/>
          <w:sz w:val="24"/>
          <w:szCs w:val="24"/>
          <w:lang w:eastAsia="en-GB"/>
        </w:rPr>
        <w:t xml:space="preserve">t for the RESTful architecture. </w:t>
      </w:r>
      <w:r w:rsidR="001F0921">
        <w:rPr>
          <w:rFonts w:ascii="Times New Roman" w:hAnsi="Times New Roman" w:cs="Times New Roman"/>
          <w:sz w:val="24"/>
          <w:szCs w:val="24"/>
          <w:lang w:eastAsia="en-GB"/>
        </w:rPr>
        <w:t>WCF provides</w:t>
      </w:r>
      <w:r w:rsidR="00DA6152" w:rsidRPr="00531BEE">
        <w:rPr>
          <w:rFonts w:ascii="Times New Roman" w:hAnsi="Times New Roman" w:cs="Times New Roman"/>
          <w:sz w:val="24"/>
          <w:szCs w:val="24"/>
          <w:lang w:eastAsia="en-GB"/>
        </w:rPr>
        <w:t xml:space="preserve"> basic support for the RESTful architecture which is utilised in the project to create the possibility of other clients making use of the services in the future. However, the inability to override </w:t>
      </w:r>
      <w:r w:rsidR="00F75755" w:rsidRPr="00531BEE">
        <w:rPr>
          <w:rFonts w:ascii="Times New Roman" w:hAnsi="Times New Roman" w:cs="Times New Roman"/>
          <w:sz w:val="24"/>
          <w:szCs w:val="24"/>
          <w:lang w:eastAsia="en-GB"/>
        </w:rPr>
        <w:t>object</w:t>
      </w:r>
      <w:r w:rsidR="004B4065" w:rsidRPr="00531BEE">
        <w:rPr>
          <w:rFonts w:ascii="Times New Roman" w:hAnsi="Times New Roman" w:cs="Times New Roman"/>
          <w:sz w:val="24"/>
          <w:szCs w:val="24"/>
          <w:lang w:eastAsia="en-GB"/>
        </w:rPr>
        <w:t xml:space="preserve"> serialiser settings to modify WCF’s DateTime and Enum handling was quite problematic.  Also the inability to implement a membership provider other than the basic </w:t>
      </w:r>
      <w:proofErr w:type="spellStart"/>
      <w:r w:rsidR="004B4065" w:rsidRPr="00531BEE">
        <w:rPr>
          <w:rFonts w:ascii="Times New Roman" w:hAnsi="Times New Roman" w:cs="Times New Roman"/>
          <w:sz w:val="24"/>
          <w:szCs w:val="24"/>
          <w:lang w:eastAsia="en-GB"/>
        </w:rPr>
        <w:t>WebMatrix.WebSecurity</w:t>
      </w:r>
      <w:proofErr w:type="spellEnd"/>
      <w:r w:rsidR="004B4065" w:rsidRPr="00531BEE">
        <w:rPr>
          <w:rFonts w:ascii="Times New Roman" w:hAnsi="Times New Roman" w:cs="Times New Roman"/>
          <w:sz w:val="24"/>
          <w:szCs w:val="24"/>
          <w:lang w:eastAsia="en-GB"/>
        </w:rPr>
        <w:t xml:space="preserve"> proved to be an issue during the development process where the limitations of the </w:t>
      </w:r>
      <w:proofErr w:type="spellStart"/>
      <w:r w:rsidR="004B4065" w:rsidRPr="00531BEE">
        <w:rPr>
          <w:rFonts w:ascii="Times New Roman" w:hAnsi="Times New Roman" w:cs="Times New Roman"/>
          <w:sz w:val="24"/>
          <w:szCs w:val="24"/>
          <w:lang w:eastAsia="en-GB"/>
        </w:rPr>
        <w:t>WebSecurity</w:t>
      </w:r>
      <w:proofErr w:type="spellEnd"/>
      <w:r w:rsidR="004B4065" w:rsidRPr="00531BEE">
        <w:rPr>
          <w:rFonts w:ascii="Times New Roman" w:hAnsi="Times New Roman" w:cs="Times New Roman"/>
          <w:sz w:val="24"/>
          <w:szCs w:val="24"/>
          <w:lang w:eastAsia="en-GB"/>
        </w:rPr>
        <w:t xml:space="preserve"> module came to light. It must be said however, that despite all those disadvantages WCF provides a great framework when its compatibility and interaction with other Microsoft products is considered.</w:t>
      </w:r>
      <w:r w:rsidR="00DA6152" w:rsidRPr="00531BEE">
        <w:rPr>
          <w:rFonts w:ascii="Times New Roman" w:hAnsi="Times New Roman" w:cs="Times New Roman"/>
          <w:sz w:val="24"/>
          <w:szCs w:val="24"/>
          <w:lang w:eastAsia="en-GB"/>
        </w:rPr>
        <w:t xml:space="preserve"> </w:t>
      </w:r>
    </w:p>
    <w:p w:rsidR="00197EB2" w:rsidRPr="00531BEE" w:rsidRDefault="00197EB2" w:rsidP="00A76EC1">
      <w:pPr>
        <w:pStyle w:val="Heading2"/>
        <w:spacing w:line="360" w:lineRule="auto"/>
        <w:jc w:val="both"/>
        <w:rPr>
          <w:rFonts w:ascii="Times New Roman" w:hAnsi="Times New Roman" w:cs="Times New Roman"/>
          <w:lang w:eastAsia="en-GB"/>
        </w:rPr>
      </w:pPr>
      <w:bookmarkStart w:id="69" w:name="_Toc387221587"/>
      <w:r w:rsidRPr="00531BEE">
        <w:rPr>
          <w:rFonts w:ascii="Times New Roman" w:hAnsi="Times New Roman" w:cs="Times New Roman"/>
          <w:lang w:eastAsia="en-GB"/>
        </w:rPr>
        <w:t>5.3</w:t>
      </w:r>
      <w:r w:rsidRPr="00531BEE">
        <w:rPr>
          <w:rFonts w:ascii="Times New Roman" w:hAnsi="Times New Roman" w:cs="Times New Roman"/>
          <w:lang w:eastAsia="en-GB"/>
        </w:rPr>
        <w:tab/>
        <w:t>Future Enhancements</w:t>
      </w:r>
      <w:bookmarkEnd w:id="69"/>
    </w:p>
    <w:p w:rsidR="003B1622" w:rsidRPr="00531BEE" w:rsidRDefault="006E6743"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Perhaps the greatest enhancement that could be </w:t>
      </w:r>
      <w:r w:rsidR="00317D1A" w:rsidRPr="00531BEE">
        <w:rPr>
          <w:rFonts w:ascii="Times New Roman" w:hAnsi="Times New Roman" w:cs="Times New Roman"/>
          <w:sz w:val="24"/>
          <w:szCs w:val="24"/>
          <w:lang w:eastAsia="en-GB"/>
        </w:rPr>
        <w:t>considered for future releases</w:t>
      </w:r>
      <w:r w:rsidRPr="00531BEE">
        <w:rPr>
          <w:rFonts w:ascii="Times New Roman" w:hAnsi="Times New Roman" w:cs="Times New Roman"/>
          <w:sz w:val="24"/>
          <w:szCs w:val="24"/>
          <w:lang w:eastAsia="en-GB"/>
        </w:rPr>
        <w:t xml:space="preserve"> is the new ASP.NET Web API 2 that would replace WCF service</w:t>
      </w:r>
      <w:r w:rsidR="00933950" w:rsidRPr="00531BEE">
        <w:rPr>
          <w:rFonts w:ascii="Times New Roman" w:hAnsi="Times New Roman" w:cs="Times New Roman"/>
          <w:sz w:val="24"/>
          <w:szCs w:val="24"/>
          <w:lang w:eastAsia="en-GB"/>
        </w:rPr>
        <w:t>s</w:t>
      </w:r>
      <w:r w:rsidRPr="00531BEE">
        <w:rPr>
          <w:rFonts w:ascii="Times New Roman" w:hAnsi="Times New Roman" w:cs="Times New Roman"/>
          <w:sz w:val="24"/>
          <w:szCs w:val="24"/>
          <w:lang w:eastAsia="en-GB"/>
        </w:rPr>
        <w:t xml:space="preserve">. The ASP.NET Web API 2 provides a much more powerful RESTful API with native support for logging in using credentials from other platforms such as Facebook or Google+ and Microsoft’s own </w:t>
      </w:r>
      <w:r w:rsidR="00366AED" w:rsidRPr="00531BEE">
        <w:rPr>
          <w:rFonts w:ascii="Times New Roman" w:hAnsi="Times New Roman" w:cs="Times New Roman"/>
          <w:sz w:val="24"/>
          <w:szCs w:val="24"/>
          <w:lang w:eastAsia="en-GB"/>
        </w:rPr>
        <w:t>‘OWIN’</w:t>
      </w:r>
      <w:r w:rsidRPr="00531BEE">
        <w:rPr>
          <w:rFonts w:ascii="Times New Roman" w:hAnsi="Times New Roman" w:cs="Times New Roman"/>
          <w:sz w:val="24"/>
          <w:szCs w:val="24"/>
          <w:lang w:eastAsia="en-GB"/>
        </w:rPr>
        <w:t xml:space="preserve"> token</w:t>
      </w:r>
      <w:r w:rsidR="006C58CA" w:rsidRPr="00531BEE">
        <w:rPr>
          <w:rFonts w:ascii="Times New Roman" w:hAnsi="Times New Roman" w:cs="Times New Roman"/>
          <w:sz w:val="24"/>
          <w:szCs w:val="24"/>
          <w:lang w:eastAsia="en-GB"/>
        </w:rPr>
        <w:t xml:space="preserve"> authorisation system. </w:t>
      </w:r>
    </w:p>
    <w:p w:rsidR="00A17A56" w:rsidRPr="00531BEE" w:rsidRDefault="00A17A56"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Another enhancement is the further development of the admin panel to include extra functionality. At the moment, the admin panel provides an option for the administrator of the system to log in, view and search for the users and modify their personal details. Future versions should allow journeys and other objects within the system to be viewed and modified. However, having implemented the foundation of the admin panel, adding extra functionality is merely just a matter of expanding upon the existing code base.</w:t>
      </w:r>
    </w:p>
    <w:p w:rsidR="00197EB2" w:rsidRPr="00531BEE" w:rsidRDefault="00197EB2" w:rsidP="00A76EC1">
      <w:pPr>
        <w:pStyle w:val="Heading2"/>
        <w:spacing w:line="360" w:lineRule="auto"/>
        <w:jc w:val="both"/>
        <w:rPr>
          <w:rFonts w:ascii="Times New Roman" w:hAnsi="Times New Roman" w:cs="Times New Roman"/>
          <w:lang w:eastAsia="en-GB"/>
        </w:rPr>
      </w:pPr>
      <w:bookmarkStart w:id="70" w:name="_Toc387221588"/>
      <w:r w:rsidRPr="00531BEE">
        <w:rPr>
          <w:rFonts w:ascii="Times New Roman" w:hAnsi="Times New Roman" w:cs="Times New Roman"/>
          <w:lang w:eastAsia="en-GB"/>
        </w:rPr>
        <w:t>5.4</w:t>
      </w:r>
      <w:r w:rsidRPr="00531BEE">
        <w:rPr>
          <w:rFonts w:ascii="Times New Roman" w:hAnsi="Times New Roman" w:cs="Times New Roman"/>
          <w:lang w:eastAsia="en-GB"/>
        </w:rPr>
        <w:tab/>
        <w:t>Summary</w:t>
      </w:r>
      <w:bookmarkEnd w:id="70"/>
    </w:p>
    <w:p w:rsidR="00513322" w:rsidRPr="00531BEE" w:rsidRDefault="009A5972" w:rsidP="00A76EC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The project should be considered successful due to the fact that the delivered system satisfies all of the requirements set out in chapter 1 </w:t>
      </w:r>
      <w:r w:rsidR="00F75755" w:rsidRPr="00531BEE">
        <w:rPr>
          <w:rFonts w:ascii="Times New Roman" w:hAnsi="Times New Roman" w:cs="Times New Roman"/>
          <w:sz w:val="24"/>
          <w:szCs w:val="24"/>
          <w:lang w:eastAsia="en-GB"/>
        </w:rPr>
        <w:t>and meets</w:t>
      </w:r>
      <w:r w:rsidRPr="00531BEE">
        <w:rPr>
          <w:rFonts w:ascii="Times New Roman" w:hAnsi="Times New Roman" w:cs="Times New Roman"/>
          <w:sz w:val="24"/>
          <w:szCs w:val="24"/>
          <w:lang w:eastAsia="en-GB"/>
        </w:rPr>
        <w:t xml:space="preserve"> </w:t>
      </w:r>
      <w:r w:rsidR="00F75755" w:rsidRPr="00531BEE">
        <w:rPr>
          <w:rFonts w:ascii="Times New Roman" w:hAnsi="Times New Roman" w:cs="Times New Roman"/>
          <w:sz w:val="24"/>
          <w:szCs w:val="24"/>
          <w:lang w:eastAsia="en-GB"/>
        </w:rPr>
        <w:t xml:space="preserve">the </w:t>
      </w:r>
      <w:r w:rsidRPr="00531BEE">
        <w:rPr>
          <w:rFonts w:ascii="Times New Roman" w:hAnsi="Times New Roman" w:cs="Times New Roman"/>
          <w:sz w:val="24"/>
          <w:szCs w:val="24"/>
          <w:lang w:eastAsia="en-GB"/>
        </w:rPr>
        <w:t xml:space="preserve">expectations of the project mentors and the project supervisor who </w:t>
      </w:r>
      <w:r w:rsidR="00B53FCA" w:rsidRPr="00531BEE">
        <w:rPr>
          <w:rFonts w:ascii="Times New Roman" w:hAnsi="Times New Roman" w:cs="Times New Roman"/>
          <w:sz w:val="24"/>
          <w:szCs w:val="24"/>
          <w:lang w:eastAsia="en-GB"/>
        </w:rPr>
        <w:t xml:space="preserve">also </w:t>
      </w:r>
      <w:r w:rsidRPr="00531BEE">
        <w:rPr>
          <w:rFonts w:ascii="Times New Roman" w:hAnsi="Times New Roman" w:cs="Times New Roman"/>
          <w:sz w:val="24"/>
          <w:szCs w:val="24"/>
          <w:lang w:eastAsia="en-GB"/>
        </w:rPr>
        <w:t>have deemed the project successful.</w:t>
      </w:r>
      <w:r w:rsidR="00513322" w:rsidRPr="00531BEE">
        <w:rPr>
          <w:rFonts w:ascii="Times New Roman" w:hAnsi="Times New Roman" w:cs="Times New Roman"/>
          <w:sz w:val="24"/>
          <w:szCs w:val="24"/>
          <w:lang w:eastAsia="en-GB"/>
        </w:rPr>
        <w:br w:type="page"/>
      </w:r>
    </w:p>
    <w:p w:rsidR="0018145F" w:rsidRDefault="00B1668F" w:rsidP="00025488">
      <w:pPr>
        <w:pStyle w:val="Heading1"/>
      </w:pPr>
      <w:r w:rsidRPr="00025488">
        <w:lastRenderedPageBreak/>
        <w:t xml:space="preserve">6 </w:t>
      </w:r>
      <w:bookmarkStart w:id="71" w:name="_Toc387221589"/>
      <w:r w:rsidRPr="00025488">
        <w:t>References</w:t>
      </w:r>
      <w:bookmarkEnd w:id="71"/>
    </w:p>
    <w:p w:rsidR="00B90803" w:rsidRPr="00B90803" w:rsidRDefault="00B90803" w:rsidP="00B90803"/>
    <w:p w:rsidR="009921F6" w:rsidRPr="00025488" w:rsidRDefault="007E1F20" w:rsidP="00025488">
      <w:pPr>
        <w:spacing w:line="360" w:lineRule="auto"/>
        <w:rPr>
          <w:rFonts w:ascii="Times New Roman" w:hAnsi="Times New Roman" w:cs="Times New Roman"/>
          <w:sz w:val="24"/>
          <w:szCs w:val="24"/>
          <w:lang w:eastAsia="en-GB"/>
        </w:rPr>
      </w:pPr>
      <w:r w:rsidRPr="00025488">
        <w:rPr>
          <w:rFonts w:ascii="Times New Roman" w:hAnsi="Times New Roman" w:cs="Times New Roman"/>
          <w:sz w:val="24"/>
          <w:szCs w:val="24"/>
          <w:lang w:eastAsia="en-GB"/>
        </w:rPr>
        <w:t>[1]</w:t>
      </w:r>
      <w:r w:rsidR="00DF7A84" w:rsidRPr="00025488">
        <w:rPr>
          <w:rFonts w:ascii="Times New Roman" w:hAnsi="Times New Roman" w:cs="Times New Roman"/>
          <w:sz w:val="24"/>
          <w:szCs w:val="24"/>
          <w:lang w:eastAsia="en-GB"/>
        </w:rPr>
        <w:tab/>
      </w:r>
      <w:r w:rsidR="009921F6" w:rsidRPr="00025488">
        <w:rPr>
          <w:rFonts w:ascii="Times New Roman" w:hAnsi="Times New Roman" w:cs="Times New Roman"/>
          <w:sz w:val="24"/>
          <w:szCs w:val="24"/>
          <w:lang w:eastAsia="en-GB"/>
        </w:rPr>
        <w:t xml:space="preserve">Data Transfer Object. 2014. Data Transfer Object. [ONLINE] Available at: </w:t>
      </w:r>
      <w:hyperlink r:id="rId59" w:history="1">
        <w:r w:rsidR="009921F6" w:rsidRPr="00025488">
          <w:rPr>
            <w:rStyle w:val="Hyperlink"/>
            <w:rFonts w:ascii="Times New Roman" w:hAnsi="Times New Roman" w:cs="Times New Roman"/>
            <w:sz w:val="24"/>
            <w:szCs w:val="24"/>
            <w:lang w:eastAsia="en-GB"/>
          </w:rPr>
          <w:t>http://msdn.microsoft.com/en-us/library/ff649585.aspx</w:t>
        </w:r>
      </w:hyperlink>
      <w:r w:rsidR="009921F6" w:rsidRPr="00025488">
        <w:rPr>
          <w:rFonts w:ascii="Times New Roman" w:hAnsi="Times New Roman" w:cs="Times New Roman"/>
          <w:sz w:val="24"/>
          <w:szCs w:val="24"/>
          <w:lang w:eastAsia="en-GB"/>
        </w:rPr>
        <w:t>. [Accessed 07 May 2014].</w:t>
      </w:r>
    </w:p>
    <w:p w:rsidR="00DF7A84" w:rsidRPr="00025488" w:rsidRDefault="00DF7A84" w:rsidP="00025488">
      <w:pPr>
        <w:spacing w:line="360" w:lineRule="auto"/>
        <w:rPr>
          <w:rFonts w:ascii="Times New Roman" w:hAnsi="Times New Roman" w:cs="Times New Roman"/>
          <w:sz w:val="24"/>
          <w:szCs w:val="24"/>
        </w:rPr>
      </w:pPr>
      <w:r w:rsidRPr="00025488">
        <w:rPr>
          <w:rFonts w:ascii="Times New Roman" w:hAnsi="Times New Roman" w:cs="Times New Roman"/>
          <w:sz w:val="24"/>
          <w:szCs w:val="24"/>
        </w:rPr>
        <w:t>[2]</w:t>
      </w:r>
      <w:r w:rsidR="00DD72C8" w:rsidRPr="00025488">
        <w:rPr>
          <w:rFonts w:ascii="Times New Roman" w:hAnsi="Times New Roman" w:cs="Times New Roman"/>
          <w:sz w:val="24"/>
          <w:szCs w:val="24"/>
        </w:rPr>
        <w:tab/>
        <w:t xml:space="preserve">Balsamiq </w:t>
      </w:r>
      <w:proofErr w:type="spellStart"/>
      <w:r w:rsidR="00DD72C8" w:rsidRPr="00025488">
        <w:rPr>
          <w:rFonts w:ascii="Times New Roman" w:hAnsi="Times New Roman" w:cs="Times New Roman"/>
          <w:sz w:val="24"/>
          <w:szCs w:val="24"/>
        </w:rPr>
        <w:t>Mockups</w:t>
      </w:r>
      <w:proofErr w:type="spellEnd"/>
      <w:r w:rsidR="00DD72C8" w:rsidRPr="00025488">
        <w:rPr>
          <w:rFonts w:ascii="Times New Roman" w:hAnsi="Times New Roman" w:cs="Times New Roman"/>
          <w:sz w:val="24"/>
          <w:szCs w:val="24"/>
        </w:rPr>
        <w:t xml:space="preserve">. 2014. Balsamiq </w:t>
      </w:r>
      <w:proofErr w:type="spellStart"/>
      <w:r w:rsidR="00DD72C8" w:rsidRPr="00025488">
        <w:rPr>
          <w:rFonts w:ascii="Times New Roman" w:hAnsi="Times New Roman" w:cs="Times New Roman"/>
          <w:sz w:val="24"/>
          <w:szCs w:val="24"/>
        </w:rPr>
        <w:t>Mockups</w:t>
      </w:r>
      <w:proofErr w:type="spellEnd"/>
      <w:r w:rsidR="00DD72C8" w:rsidRPr="00025488">
        <w:rPr>
          <w:rFonts w:ascii="Times New Roman" w:hAnsi="Times New Roman" w:cs="Times New Roman"/>
          <w:sz w:val="24"/>
          <w:szCs w:val="24"/>
        </w:rPr>
        <w:t xml:space="preserve">. [ONLINE] Available at: </w:t>
      </w:r>
      <w:hyperlink r:id="rId60" w:history="1">
        <w:r w:rsidR="00DD72C8" w:rsidRPr="00025488">
          <w:rPr>
            <w:rStyle w:val="Hyperlink"/>
            <w:rFonts w:ascii="Times New Roman" w:hAnsi="Times New Roman" w:cs="Times New Roman"/>
            <w:sz w:val="24"/>
            <w:szCs w:val="24"/>
          </w:rPr>
          <w:t>http://webdemo.balsamiq.com/</w:t>
        </w:r>
      </w:hyperlink>
      <w:r w:rsidR="00DD72C8" w:rsidRPr="00025488">
        <w:rPr>
          <w:rFonts w:ascii="Times New Roman" w:hAnsi="Times New Roman" w:cs="Times New Roman"/>
          <w:sz w:val="24"/>
          <w:szCs w:val="24"/>
        </w:rPr>
        <w:t>. [Accessed 07 May 2014].</w:t>
      </w:r>
    </w:p>
    <w:p w:rsidR="00DF7A84" w:rsidRPr="00025488" w:rsidRDefault="00DF7A84" w:rsidP="00025488">
      <w:pPr>
        <w:spacing w:line="360" w:lineRule="auto"/>
        <w:rPr>
          <w:rFonts w:ascii="Times New Roman" w:hAnsi="Times New Roman" w:cs="Times New Roman"/>
          <w:sz w:val="24"/>
          <w:szCs w:val="24"/>
        </w:rPr>
      </w:pPr>
      <w:r w:rsidRPr="00025488">
        <w:rPr>
          <w:rFonts w:ascii="Times New Roman" w:hAnsi="Times New Roman" w:cs="Times New Roman"/>
          <w:sz w:val="24"/>
          <w:szCs w:val="24"/>
        </w:rPr>
        <w:t>[3]</w:t>
      </w:r>
      <w:r w:rsidR="00DD72C8" w:rsidRPr="00025488">
        <w:rPr>
          <w:rFonts w:ascii="Times New Roman" w:hAnsi="Times New Roman" w:cs="Times New Roman"/>
          <w:sz w:val="24"/>
          <w:szCs w:val="24"/>
        </w:rPr>
        <w:tab/>
        <w:t xml:space="preserve">5 tips for creating great mobile app user interfaces | </w:t>
      </w:r>
      <w:proofErr w:type="spellStart"/>
      <w:r w:rsidR="00DD72C8" w:rsidRPr="00025488">
        <w:rPr>
          <w:rFonts w:ascii="Times New Roman" w:hAnsi="Times New Roman" w:cs="Times New Roman"/>
          <w:sz w:val="24"/>
          <w:szCs w:val="24"/>
        </w:rPr>
        <w:t>VentureBeat</w:t>
      </w:r>
      <w:proofErr w:type="spellEnd"/>
      <w:r w:rsidR="00DD72C8" w:rsidRPr="00025488">
        <w:rPr>
          <w:rFonts w:ascii="Times New Roman" w:hAnsi="Times New Roman" w:cs="Times New Roman"/>
          <w:sz w:val="24"/>
          <w:szCs w:val="24"/>
        </w:rPr>
        <w:t xml:space="preserve"> | Mobile | by Parham </w:t>
      </w:r>
      <w:proofErr w:type="spellStart"/>
      <w:r w:rsidR="00DD72C8" w:rsidRPr="00025488">
        <w:rPr>
          <w:rFonts w:ascii="Times New Roman" w:hAnsi="Times New Roman" w:cs="Times New Roman"/>
          <w:sz w:val="24"/>
          <w:szCs w:val="24"/>
        </w:rPr>
        <w:t>Aarabi</w:t>
      </w:r>
      <w:proofErr w:type="spellEnd"/>
      <w:r w:rsidR="00DD72C8" w:rsidRPr="00025488">
        <w:rPr>
          <w:rFonts w:ascii="Times New Roman" w:hAnsi="Times New Roman" w:cs="Times New Roman"/>
          <w:sz w:val="24"/>
          <w:szCs w:val="24"/>
        </w:rPr>
        <w:t xml:space="preserve">. 2014. 5 tips for creating great mobile app user interfaces | </w:t>
      </w:r>
      <w:proofErr w:type="spellStart"/>
      <w:r w:rsidR="00DD72C8" w:rsidRPr="00025488">
        <w:rPr>
          <w:rFonts w:ascii="Times New Roman" w:hAnsi="Times New Roman" w:cs="Times New Roman"/>
          <w:sz w:val="24"/>
          <w:szCs w:val="24"/>
        </w:rPr>
        <w:t>VentureBeat</w:t>
      </w:r>
      <w:proofErr w:type="spellEnd"/>
      <w:r w:rsidR="00DD72C8" w:rsidRPr="00025488">
        <w:rPr>
          <w:rFonts w:ascii="Times New Roman" w:hAnsi="Times New Roman" w:cs="Times New Roman"/>
          <w:sz w:val="24"/>
          <w:szCs w:val="24"/>
        </w:rPr>
        <w:t xml:space="preserve"> | Mobile | by Parham </w:t>
      </w:r>
      <w:proofErr w:type="spellStart"/>
      <w:r w:rsidR="00DD72C8" w:rsidRPr="00025488">
        <w:rPr>
          <w:rFonts w:ascii="Times New Roman" w:hAnsi="Times New Roman" w:cs="Times New Roman"/>
          <w:sz w:val="24"/>
          <w:szCs w:val="24"/>
        </w:rPr>
        <w:t>Aarabi</w:t>
      </w:r>
      <w:proofErr w:type="spellEnd"/>
      <w:r w:rsidR="00DD72C8" w:rsidRPr="00025488">
        <w:rPr>
          <w:rFonts w:ascii="Times New Roman" w:hAnsi="Times New Roman" w:cs="Times New Roman"/>
          <w:sz w:val="24"/>
          <w:szCs w:val="24"/>
        </w:rPr>
        <w:t xml:space="preserve">. [ONLINE] Available at: </w:t>
      </w:r>
      <w:hyperlink r:id="rId61" w:history="1">
        <w:r w:rsidR="00DD72C8" w:rsidRPr="00025488">
          <w:rPr>
            <w:rStyle w:val="Hyperlink"/>
            <w:rFonts w:ascii="Times New Roman" w:hAnsi="Times New Roman" w:cs="Times New Roman"/>
            <w:sz w:val="24"/>
            <w:szCs w:val="24"/>
          </w:rPr>
          <w:t>http://venturebeat.com/2013/04/08/5-tips-for-creating-great-mobile-app-user-interfaces/</w:t>
        </w:r>
      </w:hyperlink>
      <w:r w:rsidR="00DD72C8" w:rsidRPr="00025488">
        <w:rPr>
          <w:rFonts w:ascii="Times New Roman" w:hAnsi="Times New Roman" w:cs="Times New Roman"/>
          <w:sz w:val="24"/>
          <w:szCs w:val="24"/>
        </w:rPr>
        <w:t>. [Accessed 07 May 2014].</w:t>
      </w:r>
    </w:p>
    <w:p w:rsidR="00DF7A84" w:rsidRDefault="00DF7A84" w:rsidP="00025488">
      <w:pPr>
        <w:spacing w:line="360" w:lineRule="auto"/>
        <w:rPr>
          <w:rFonts w:ascii="Times New Roman" w:hAnsi="Times New Roman" w:cs="Times New Roman"/>
          <w:sz w:val="24"/>
          <w:szCs w:val="24"/>
        </w:rPr>
      </w:pPr>
      <w:r w:rsidRPr="00025488">
        <w:rPr>
          <w:rFonts w:ascii="Times New Roman" w:hAnsi="Times New Roman" w:cs="Times New Roman"/>
          <w:sz w:val="24"/>
          <w:szCs w:val="24"/>
        </w:rPr>
        <w:t>[4]</w:t>
      </w:r>
      <w:r w:rsidR="00025488" w:rsidRPr="00025488">
        <w:rPr>
          <w:rFonts w:ascii="Times New Roman" w:hAnsi="Times New Roman" w:cs="Times New Roman"/>
          <w:sz w:val="24"/>
          <w:szCs w:val="24"/>
        </w:rPr>
        <w:tab/>
        <w:t xml:space="preserve">Enterprise Benefits on Service Oriented Architecture - SOA | Java Code Geeks. 2014. Enterprise Benefits on Service Oriented Architecture - SOA | Java Code Geeks. [ONLINE] Available at: </w:t>
      </w:r>
      <w:hyperlink r:id="rId62" w:history="1">
        <w:r w:rsidR="00025488" w:rsidRPr="00025488">
          <w:rPr>
            <w:rStyle w:val="Hyperlink"/>
            <w:rFonts w:ascii="Times New Roman" w:hAnsi="Times New Roman" w:cs="Times New Roman"/>
            <w:sz w:val="24"/>
            <w:szCs w:val="24"/>
          </w:rPr>
          <w:t>http://www.javacodegeeks.com/2013/03/enterprise-benefits-on-service-oriented-architecture-soa.html</w:t>
        </w:r>
      </w:hyperlink>
      <w:r w:rsidR="00025488" w:rsidRPr="00025488">
        <w:rPr>
          <w:rFonts w:ascii="Times New Roman" w:hAnsi="Times New Roman" w:cs="Times New Roman"/>
          <w:sz w:val="24"/>
          <w:szCs w:val="24"/>
        </w:rPr>
        <w:t>. [Accessed 07 May 2014].</w:t>
      </w:r>
    </w:p>
    <w:p w:rsidR="00025488" w:rsidRPr="00025488" w:rsidRDefault="00025488" w:rsidP="00B90803">
      <w:pPr>
        <w:spacing w:line="36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B90803" w:rsidRPr="00B90803">
        <w:rPr>
          <w:rFonts w:ascii="Times New Roman" w:hAnsi="Times New Roman" w:cs="Times New Roman"/>
          <w:sz w:val="24"/>
          <w:szCs w:val="24"/>
        </w:rPr>
        <w:t xml:space="preserve">Repository Pattern and Unit of Work with Entity Framework in ASP.NET MVC - </w:t>
      </w:r>
      <w:proofErr w:type="spellStart"/>
      <w:r w:rsidR="00B90803" w:rsidRPr="00B90803">
        <w:rPr>
          <w:rFonts w:ascii="Times New Roman" w:hAnsi="Times New Roman" w:cs="Times New Roman"/>
          <w:sz w:val="24"/>
          <w:szCs w:val="24"/>
        </w:rPr>
        <w:t>CodeProject</w:t>
      </w:r>
      <w:proofErr w:type="spellEnd"/>
      <w:r w:rsidR="00B90803" w:rsidRPr="00B90803">
        <w:rPr>
          <w:rFonts w:ascii="Times New Roman" w:hAnsi="Times New Roman" w:cs="Times New Roman"/>
          <w:sz w:val="24"/>
          <w:szCs w:val="24"/>
        </w:rPr>
        <w:t xml:space="preserve">. 2014. Repository Pattern and Unit of Work with Entity Framework in ASP.NET MVC - </w:t>
      </w:r>
      <w:proofErr w:type="spellStart"/>
      <w:r w:rsidR="00B90803" w:rsidRPr="00B90803">
        <w:rPr>
          <w:rFonts w:ascii="Times New Roman" w:hAnsi="Times New Roman" w:cs="Times New Roman"/>
          <w:sz w:val="24"/>
          <w:szCs w:val="24"/>
        </w:rPr>
        <w:t>CodeProject</w:t>
      </w:r>
      <w:proofErr w:type="spellEnd"/>
      <w:r w:rsidR="00B90803" w:rsidRPr="00B90803">
        <w:rPr>
          <w:rFonts w:ascii="Times New Roman" w:hAnsi="Times New Roman" w:cs="Times New Roman"/>
          <w:sz w:val="24"/>
          <w:szCs w:val="24"/>
        </w:rPr>
        <w:t xml:space="preserve">. [ONLINE] Available at: </w:t>
      </w:r>
      <w:hyperlink r:id="rId63" w:history="1">
        <w:r w:rsidR="00B90803" w:rsidRPr="00B90803">
          <w:rPr>
            <w:rStyle w:val="Hyperlink"/>
            <w:rFonts w:ascii="Times New Roman" w:hAnsi="Times New Roman" w:cs="Times New Roman"/>
            <w:sz w:val="24"/>
            <w:szCs w:val="24"/>
          </w:rPr>
          <w:t>http://www.codeproject.com/Articles/688929/Repository-Pattern-and-Unit-of</w:t>
        </w:r>
      </w:hyperlink>
      <w:r w:rsidR="00B90803" w:rsidRPr="00B90803">
        <w:rPr>
          <w:rFonts w:ascii="Times New Roman" w:hAnsi="Times New Roman" w:cs="Times New Roman"/>
          <w:sz w:val="24"/>
          <w:szCs w:val="24"/>
        </w:rPr>
        <w:t>. [Accessed 07 May 2014].</w:t>
      </w:r>
    </w:p>
    <w:p w:rsidR="00DF7A84" w:rsidRPr="00531BEE" w:rsidRDefault="00B90803" w:rsidP="00B90803">
      <w:pPr>
        <w:spacing w:line="360" w:lineRule="auto"/>
        <w:rPr>
          <w:rFonts w:ascii="Times New Roman" w:hAnsi="Times New Roman" w:cs="Times New Roman"/>
          <w:noProof/>
          <w:sz w:val="24"/>
          <w:szCs w:val="24"/>
        </w:rPr>
      </w:pPr>
      <w:r>
        <w:rPr>
          <w:rFonts w:ascii="Times New Roman" w:hAnsi="Times New Roman" w:cs="Times New Roman"/>
          <w:noProof/>
          <w:sz w:val="24"/>
          <w:szCs w:val="24"/>
        </w:rPr>
        <w:t>[6]</w:t>
      </w:r>
      <w:r>
        <w:rPr>
          <w:rFonts w:ascii="Times New Roman" w:hAnsi="Times New Roman" w:cs="Times New Roman"/>
          <w:noProof/>
          <w:sz w:val="24"/>
          <w:szCs w:val="24"/>
        </w:rPr>
        <w:tab/>
      </w:r>
      <w:r w:rsidRPr="00B90803">
        <w:rPr>
          <w:rFonts w:ascii="Times New Roman" w:hAnsi="Times New Roman" w:cs="Times New Roman"/>
          <w:noProof/>
          <w:sz w:val="24"/>
          <w:szCs w:val="24"/>
        </w:rPr>
        <w:t xml:space="preserve">entity framework 4.1 - what is advantage of CodeFirst over Database First? - Stack Overflow. 2014. entity framework 4.1 - what is advantage of CodeFirst over Database First? - Stack Overflow. [ONLINE] Available at: </w:t>
      </w:r>
      <w:hyperlink r:id="rId64" w:history="1">
        <w:r w:rsidRPr="00B90803">
          <w:rPr>
            <w:rStyle w:val="Hyperlink"/>
            <w:rFonts w:ascii="Times New Roman" w:hAnsi="Times New Roman" w:cs="Times New Roman"/>
            <w:noProof/>
            <w:sz w:val="24"/>
            <w:szCs w:val="24"/>
          </w:rPr>
          <w:t>http://stackoverflow.com/questions/6556399/what-is-advantage-of-codefirst-over-database-first</w:t>
        </w:r>
      </w:hyperlink>
      <w:r w:rsidRPr="00B90803">
        <w:rPr>
          <w:rFonts w:ascii="Times New Roman" w:hAnsi="Times New Roman" w:cs="Times New Roman"/>
          <w:noProof/>
          <w:sz w:val="24"/>
          <w:szCs w:val="24"/>
        </w:rPr>
        <w:t>. [Accessed 07 May 2014].</w:t>
      </w:r>
    </w:p>
    <w:p w:rsidR="00DD72C8" w:rsidRDefault="00B90803" w:rsidP="00B90803">
      <w:pPr>
        <w:spacing w:line="36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B90803">
        <w:rPr>
          <w:rFonts w:ascii="Times New Roman" w:hAnsi="Times New Roman" w:cs="Times New Roman"/>
          <w:sz w:val="24"/>
          <w:szCs w:val="24"/>
        </w:rPr>
        <w:t xml:space="preserve">Entity Framework. 2014. Entity Framework. [ONLINE] Available at: </w:t>
      </w:r>
      <w:hyperlink r:id="rId65" w:history="1">
        <w:r w:rsidRPr="00B90803">
          <w:rPr>
            <w:rStyle w:val="Hyperlink"/>
            <w:rFonts w:ascii="Times New Roman" w:hAnsi="Times New Roman" w:cs="Times New Roman"/>
            <w:sz w:val="24"/>
            <w:szCs w:val="24"/>
          </w:rPr>
          <w:t>http://msdn.microsoft.com/en-gb/data/ef.aspx</w:t>
        </w:r>
      </w:hyperlink>
      <w:r w:rsidRPr="00B90803">
        <w:rPr>
          <w:rFonts w:ascii="Times New Roman" w:hAnsi="Times New Roman" w:cs="Times New Roman"/>
          <w:sz w:val="24"/>
          <w:szCs w:val="24"/>
        </w:rPr>
        <w:t>. [Accessed 07 May 2014].</w:t>
      </w:r>
    </w:p>
    <w:p w:rsidR="008476F0" w:rsidRDefault="008476F0" w:rsidP="00B90803">
      <w:pPr>
        <w:spacing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Pr="008476F0">
        <w:rPr>
          <w:rFonts w:ascii="Times New Roman" w:hAnsi="Times New Roman" w:cs="Times New Roman"/>
          <w:sz w:val="24"/>
          <w:szCs w:val="24"/>
        </w:rPr>
        <w:t xml:space="preserve">CODE Framework: Writing MVVM/MVC WPF Applications. 2014. CODE Framework: Writing MVVM/MVC WPF Applications. [ONLINE] Available at: </w:t>
      </w:r>
      <w:hyperlink r:id="rId66" w:history="1">
        <w:r w:rsidRPr="008476F0">
          <w:rPr>
            <w:rStyle w:val="Hyperlink"/>
            <w:rFonts w:ascii="Times New Roman" w:hAnsi="Times New Roman" w:cs="Times New Roman"/>
            <w:sz w:val="24"/>
            <w:szCs w:val="24"/>
          </w:rPr>
          <w:t>http://www.codemag.com/Article/1201061</w:t>
        </w:r>
      </w:hyperlink>
      <w:r w:rsidRPr="008476F0">
        <w:rPr>
          <w:rFonts w:ascii="Times New Roman" w:hAnsi="Times New Roman" w:cs="Times New Roman"/>
          <w:sz w:val="24"/>
          <w:szCs w:val="24"/>
        </w:rPr>
        <w:t>. [Accessed 07 May 2014].</w:t>
      </w:r>
    </w:p>
    <w:p w:rsidR="006E6B04" w:rsidRDefault="006E6B04" w:rsidP="006E6B04">
      <w:pPr>
        <w:spacing w:line="360" w:lineRule="auto"/>
        <w:rPr>
          <w:rFonts w:ascii="Times New Roman" w:hAnsi="Times New Roman" w:cs="Times New Roman"/>
          <w:sz w:val="24"/>
          <w:szCs w:val="24"/>
          <w:lang w:eastAsia="en-GB"/>
        </w:rPr>
      </w:pPr>
      <w:r w:rsidRPr="006E6B04">
        <w:rPr>
          <w:rFonts w:ascii="Times New Roman" w:hAnsi="Times New Roman" w:cs="Times New Roman"/>
          <w:sz w:val="24"/>
          <w:szCs w:val="24"/>
          <w:lang w:eastAsia="en-GB"/>
        </w:rPr>
        <w:lastRenderedPageBreak/>
        <w:t>[9]</w:t>
      </w:r>
      <w:r w:rsidRPr="006E6B04">
        <w:rPr>
          <w:rFonts w:ascii="Times New Roman" w:hAnsi="Times New Roman" w:cs="Times New Roman"/>
          <w:sz w:val="24"/>
          <w:szCs w:val="24"/>
          <w:lang w:eastAsia="en-GB"/>
        </w:rPr>
        <w:tab/>
        <w:t xml:space="preserve">Activity | Android Developers. 2014. Activity | Android Developers. [ONLINE] Available at: </w:t>
      </w:r>
      <w:hyperlink r:id="rId67" w:history="1">
        <w:r w:rsidRPr="006E6B04">
          <w:rPr>
            <w:rStyle w:val="Hyperlink"/>
            <w:rFonts w:ascii="Times New Roman" w:hAnsi="Times New Roman" w:cs="Times New Roman"/>
            <w:sz w:val="24"/>
            <w:szCs w:val="24"/>
            <w:lang w:eastAsia="en-GB"/>
          </w:rPr>
          <w:t>https://developer.android.com/reference/android/app/Activity.html</w:t>
        </w:r>
      </w:hyperlink>
      <w:r w:rsidRPr="006E6B04">
        <w:rPr>
          <w:rFonts w:ascii="Times New Roman" w:hAnsi="Times New Roman" w:cs="Times New Roman"/>
          <w:sz w:val="24"/>
          <w:szCs w:val="24"/>
          <w:lang w:eastAsia="en-GB"/>
        </w:rPr>
        <w:t>. [Accessed 07 May 2014].</w:t>
      </w:r>
    </w:p>
    <w:p w:rsidR="00B1668F" w:rsidRPr="006E6B04" w:rsidRDefault="006E6B04" w:rsidP="006E6B04">
      <w:pPr>
        <w:spacing w:line="360" w:lineRule="auto"/>
        <w:rPr>
          <w:rFonts w:ascii="Times New Roman" w:eastAsiaTheme="majorEastAsia" w:hAnsi="Times New Roman" w:cs="Times New Roman"/>
          <w:color w:val="2E74B5" w:themeColor="accent1" w:themeShade="BF"/>
          <w:sz w:val="24"/>
          <w:szCs w:val="24"/>
          <w:lang w:eastAsia="en-GB"/>
        </w:rPr>
      </w:pPr>
      <w:r>
        <w:rPr>
          <w:rFonts w:ascii="Times New Roman" w:hAnsi="Times New Roman" w:cs="Times New Roman"/>
          <w:sz w:val="24"/>
          <w:szCs w:val="24"/>
          <w:lang w:eastAsia="en-GB"/>
        </w:rPr>
        <w:t>[10]</w:t>
      </w:r>
      <w:r>
        <w:rPr>
          <w:rFonts w:ascii="Times New Roman" w:hAnsi="Times New Roman" w:cs="Times New Roman"/>
          <w:sz w:val="24"/>
          <w:szCs w:val="24"/>
          <w:lang w:eastAsia="en-GB"/>
        </w:rPr>
        <w:tab/>
      </w:r>
      <w:r w:rsidRPr="006E6B04">
        <w:rPr>
          <w:rFonts w:ascii="Times New Roman" w:hAnsi="Times New Roman" w:cs="Times New Roman"/>
          <w:sz w:val="24"/>
          <w:szCs w:val="24"/>
          <w:lang w:eastAsia="en-GB"/>
        </w:rPr>
        <w:t xml:space="preserve">Haversine formula - Wikipedia, the free </w:t>
      </w:r>
      <w:proofErr w:type="spellStart"/>
      <w:r w:rsidRPr="006E6B04">
        <w:rPr>
          <w:rFonts w:ascii="Times New Roman" w:hAnsi="Times New Roman" w:cs="Times New Roman"/>
          <w:sz w:val="24"/>
          <w:szCs w:val="24"/>
          <w:lang w:eastAsia="en-GB"/>
        </w:rPr>
        <w:t>encyclopedia</w:t>
      </w:r>
      <w:proofErr w:type="spellEnd"/>
      <w:r w:rsidRPr="006E6B04">
        <w:rPr>
          <w:rFonts w:ascii="Times New Roman" w:hAnsi="Times New Roman" w:cs="Times New Roman"/>
          <w:sz w:val="24"/>
          <w:szCs w:val="24"/>
          <w:lang w:eastAsia="en-GB"/>
        </w:rPr>
        <w:t xml:space="preserve">. 2014. Haversine formula - Wikipedia, the free </w:t>
      </w:r>
      <w:proofErr w:type="spellStart"/>
      <w:r w:rsidRPr="006E6B04">
        <w:rPr>
          <w:rFonts w:ascii="Times New Roman" w:hAnsi="Times New Roman" w:cs="Times New Roman"/>
          <w:sz w:val="24"/>
          <w:szCs w:val="24"/>
          <w:lang w:eastAsia="en-GB"/>
        </w:rPr>
        <w:t>encyclopedia</w:t>
      </w:r>
      <w:proofErr w:type="spellEnd"/>
      <w:r w:rsidRPr="006E6B04">
        <w:rPr>
          <w:rFonts w:ascii="Times New Roman" w:hAnsi="Times New Roman" w:cs="Times New Roman"/>
          <w:sz w:val="24"/>
          <w:szCs w:val="24"/>
          <w:lang w:eastAsia="en-GB"/>
        </w:rPr>
        <w:t xml:space="preserve">. [ONLINE] Available at: </w:t>
      </w:r>
      <w:hyperlink r:id="rId68" w:history="1">
        <w:r w:rsidRPr="006E6B04">
          <w:rPr>
            <w:rStyle w:val="Hyperlink"/>
            <w:rFonts w:ascii="Times New Roman" w:hAnsi="Times New Roman" w:cs="Times New Roman"/>
            <w:sz w:val="24"/>
            <w:szCs w:val="24"/>
            <w:lang w:eastAsia="en-GB"/>
          </w:rPr>
          <w:t>https://en.wikipedia.org/wiki/Haversine_formula</w:t>
        </w:r>
      </w:hyperlink>
      <w:r w:rsidRPr="006E6B04">
        <w:rPr>
          <w:rFonts w:ascii="Times New Roman" w:hAnsi="Times New Roman" w:cs="Times New Roman"/>
          <w:sz w:val="24"/>
          <w:szCs w:val="24"/>
          <w:lang w:eastAsia="en-GB"/>
        </w:rPr>
        <w:t xml:space="preserve">. [Accessed 07 May 2014]. </w:t>
      </w:r>
      <w:r w:rsidR="0018145F" w:rsidRPr="006E6B04">
        <w:rPr>
          <w:rFonts w:ascii="Times New Roman" w:hAnsi="Times New Roman" w:cs="Times New Roman"/>
          <w:sz w:val="24"/>
          <w:szCs w:val="24"/>
          <w:lang w:eastAsia="en-GB"/>
        </w:rPr>
        <w:br w:type="page"/>
      </w:r>
    </w:p>
    <w:p w:rsidR="00CD253E" w:rsidRPr="00531BEE" w:rsidRDefault="004B41EC" w:rsidP="004821A8">
      <w:pPr>
        <w:pStyle w:val="Heading1"/>
        <w:numPr>
          <w:ilvl w:val="0"/>
          <w:numId w:val="20"/>
        </w:numPr>
        <w:spacing w:line="360" w:lineRule="auto"/>
        <w:rPr>
          <w:rFonts w:ascii="Times New Roman" w:hAnsi="Times New Roman" w:cs="Times New Roman"/>
          <w:lang w:eastAsia="en-GB"/>
        </w:rPr>
      </w:pPr>
      <w:bookmarkStart w:id="72" w:name="_Toc387221590"/>
      <w:r w:rsidRPr="00531BEE">
        <w:rPr>
          <w:rFonts w:ascii="Times New Roman" w:hAnsi="Times New Roman" w:cs="Times New Roman"/>
          <w:lang w:eastAsia="en-GB"/>
        </w:rPr>
        <w:lastRenderedPageBreak/>
        <w:t>Appendices</w:t>
      </w:r>
      <w:bookmarkEnd w:id="72"/>
      <w:r w:rsidR="00CD253E" w:rsidRPr="00531BEE">
        <w:rPr>
          <w:rFonts w:ascii="Times New Roman" w:hAnsi="Times New Roman" w:cs="Times New Roman"/>
          <w:lang w:eastAsia="en-GB"/>
        </w:rPr>
        <w:br w:type="page"/>
      </w:r>
    </w:p>
    <w:p w:rsidR="00280777" w:rsidRPr="00531BEE" w:rsidRDefault="00B958BE" w:rsidP="00CD253E">
      <w:pPr>
        <w:pStyle w:val="Heading1"/>
        <w:spacing w:line="360" w:lineRule="auto"/>
        <w:rPr>
          <w:rFonts w:ascii="Times New Roman" w:hAnsi="Times New Roman" w:cs="Times New Roman"/>
          <w:lang w:eastAsia="en-GB"/>
        </w:rPr>
      </w:pPr>
      <w:bookmarkStart w:id="73" w:name="_Toc386746877"/>
      <w:bookmarkStart w:id="74" w:name="_Toc387221591"/>
      <w:r w:rsidRPr="00531BEE">
        <w:rPr>
          <w:rFonts w:ascii="Times New Roman" w:hAnsi="Times New Roman" w:cs="Times New Roman"/>
          <w:lang w:eastAsia="en-GB"/>
        </w:rPr>
        <w:lastRenderedPageBreak/>
        <w:t>Appendix</w:t>
      </w:r>
      <w:r w:rsidR="00CD253E" w:rsidRPr="00531BEE">
        <w:rPr>
          <w:rFonts w:ascii="Times New Roman" w:hAnsi="Times New Roman" w:cs="Times New Roman"/>
          <w:lang w:eastAsia="en-GB"/>
        </w:rPr>
        <w:t xml:space="preserve"> 1 – Original Problem Specification.</w:t>
      </w:r>
      <w:bookmarkEnd w:id="73"/>
      <w:bookmarkEnd w:id="74"/>
    </w:p>
    <w:p w:rsidR="0018145F" w:rsidRPr="00531BEE" w:rsidRDefault="0018145F" w:rsidP="00A76EC1">
      <w:pPr>
        <w:pStyle w:val="Title"/>
        <w:spacing w:line="360" w:lineRule="auto"/>
        <w:rPr>
          <w:rFonts w:ascii="Times New Roman" w:hAnsi="Times New Roman" w:cs="Times New Roman"/>
        </w:rPr>
      </w:pPr>
      <w:r w:rsidRPr="00531BEE">
        <w:rPr>
          <w:rFonts w:ascii="Times New Roman" w:hAnsi="Times New Roman" w:cs="Times New Roman"/>
        </w:rPr>
        <w:t>CS3002 Problem Specification</w:t>
      </w:r>
    </w:p>
    <w:p w:rsidR="0018145F" w:rsidRPr="00531BEE" w:rsidRDefault="0018145F" w:rsidP="00A76EC1">
      <w:pPr>
        <w:pStyle w:val="Heading1"/>
        <w:spacing w:line="360" w:lineRule="auto"/>
        <w:rPr>
          <w:rFonts w:ascii="Times New Roman" w:hAnsi="Times New Roman" w:cs="Times New Roman"/>
        </w:rPr>
      </w:pPr>
      <w:bookmarkStart w:id="75" w:name="_Toc386697618"/>
      <w:bookmarkStart w:id="76" w:name="_Toc386746878"/>
      <w:bookmarkStart w:id="77" w:name="_Toc387221592"/>
      <w:r w:rsidRPr="00531BEE">
        <w:rPr>
          <w:rFonts w:ascii="Times New Roman" w:hAnsi="Times New Roman" w:cs="Times New Roman"/>
        </w:rPr>
        <w:t>Project description &amp; Requirements.</w:t>
      </w:r>
      <w:bookmarkEnd w:id="75"/>
      <w:bookmarkEnd w:id="76"/>
      <w:bookmarkEnd w:id="77"/>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The aim of this document is to provide a problem specification and a high level overview of my final year project. The project, which involves development of a mobile app, has been proposed and will be supervised by Kainos, the software development company based in Belfast.</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 xml:space="preserve">The goal of the app is to facilitate the matching up of car sharing participants.  Using their handheld Android devices, users must be able to register and log in in order to be able to post and search for car share listings. The application must provide users with the ability to specify dates, start and end destinations as well as multiple other criteria. </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From the user’s perspective, the application’s user interface must be intuitive and allow for smooth transition from one activity screen onto another.  On-screen controls and the screen activity’s layout must be designed carefully due to varying screen sizes as well as a generally limited amount of space available on the screen.</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The functional requirements for this project are set out using the MoSCoW methodology and are listed below:</w:t>
      </w:r>
    </w:p>
    <w:p w:rsidR="0018145F" w:rsidRPr="00531BEE" w:rsidRDefault="0018145F" w:rsidP="00A76EC1">
      <w:pPr>
        <w:spacing w:after="0" w:line="360" w:lineRule="auto"/>
        <w:rPr>
          <w:rFonts w:ascii="Times New Roman" w:hAnsi="Times New Roman" w:cs="Times New Roman"/>
          <w:b/>
        </w:rPr>
      </w:pPr>
      <w:r w:rsidRPr="00531BEE">
        <w:rPr>
          <w:rFonts w:ascii="Times New Roman" w:hAnsi="Times New Roman" w:cs="Times New Roman"/>
          <w:b/>
        </w:rPr>
        <w:t>Must haves:</w:t>
      </w:r>
    </w:p>
    <w:p w:rsidR="0018145F" w:rsidRPr="00531BEE" w:rsidRDefault="0018145F" w:rsidP="004821A8">
      <w:pPr>
        <w:pStyle w:val="ListParagraph"/>
        <w:numPr>
          <w:ilvl w:val="0"/>
          <w:numId w:val="2"/>
        </w:numPr>
        <w:spacing w:line="360" w:lineRule="auto"/>
        <w:rPr>
          <w:rFonts w:ascii="Times New Roman" w:hAnsi="Times New Roman" w:cs="Times New Roman"/>
          <w:b/>
        </w:rPr>
      </w:pPr>
      <w:r w:rsidRPr="00531BEE">
        <w:rPr>
          <w:rFonts w:ascii="Times New Roman" w:hAnsi="Times New Roman" w:cs="Times New Roman"/>
        </w:rPr>
        <w:t>User registration/login</w:t>
      </w:r>
    </w:p>
    <w:p w:rsidR="0018145F" w:rsidRPr="00531BEE" w:rsidRDefault="0018145F" w:rsidP="004821A8">
      <w:pPr>
        <w:pStyle w:val="ListParagraph"/>
        <w:numPr>
          <w:ilvl w:val="0"/>
          <w:numId w:val="2"/>
        </w:numPr>
        <w:spacing w:line="360" w:lineRule="auto"/>
        <w:rPr>
          <w:rFonts w:ascii="Times New Roman" w:hAnsi="Times New Roman" w:cs="Times New Roman"/>
          <w:b/>
        </w:rPr>
      </w:pPr>
      <w:r w:rsidRPr="00531BEE">
        <w:rPr>
          <w:rFonts w:ascii="Times New Roman" w:hAnsi="Times New Roman" w:cs="Times New Roman"/>
        </w:rPr>
        <w:t>A web based admin panel to allow Administrator to log in and manage the system.</w:t>
      </w:r>
    </w:p>
    <w:p w:rsidR="0018145F" w:rsidRPr="00531BEE" w:rsidRDefault="0018145F" w:rsidP="004821A8">
      <w:pPr>
        <w:pStyle w:val="ListParagraph"/>
        <w:numPr>
          <w:ilvl w:val="0"/>
          <w:numId w:val="2"/>
        </w:numPr>
        <w:spacing w:line="360" w:lineRule="auto"/>
        <w:rPr>
          <w:rFonts w:ascii="Times New Roman" w:hAnsi="Times New Roman" w:cs="Times New Roman"/>
          <w:b/>
        </w:rPr>
      </w:pPr>
      <w:r w:rsidRPr="00531BEE">
        <w:rPr>
          <w:rFonts w:ascii="Times New Roman" w:hAnsi="Times New Roman" w:cs="Times New Roman"/>
        </w:rPr>
        <w:t>Searching for car share listings by start &amp; end locations as well as date.</w:t>
      </w:r>
    </w:p>
    <w:p w:rsidR="0018145F" w:rsidRPr="00531BEE" w:rsidRDefault="0018145F" w:rsidP="004821A8">
      <w:pPr>
        <w:pStyle w:val="ListParagraph"/>
        <w:numPr>
          <w:ilvl w:val="0"/>
          <w:numId w:val="2"/>
        </w:numPr>
        <w:spacing w:line="360" w:lineRule="auto"/>
        <w:rPr>
          <w:rFonts w:ascii="Times New Roman" w:hAnsi="Times New Roman" w:cs="Times New Roman"/>
          <w:b/>
        </w:rPr>
      </w:pPr>
      <w:r w:rsidRPr="00531BEE">
        <w:rPr>
          <w:rFonts w:ascii="Times New Roman" w:hAnsi="Times New Roman" w:cs="Times New Roman"/>
        </w:rPr>
        <w:t>Ability for users to post new car share listings and specify dates, locations and fee.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Save a list of user trips.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Exchange messages with other users via the application.</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Implementation of Google Maps API to find cities and plot routes on the map.</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Quick search facility with locations and dates based on user defined search criteria.</w:t>
      </w:r>
    </w:p>
    <w:p w:rsidR="0018145F" w:rsidRPr="00531BEE" w:rsidRDefault="0018145F" w:rsidP="00A76EC1">
      <w:pPr>
        <w:spacing w:after="0" w:line="360" w:lineRule="auto"/>
        <w:rPr>
          <w:rFonts w:ascii="Times New Roman" w:hAnsi="Times New Roman" w:cs="Times New Roman"/>
          <w:b/>
        </w:rPr>
      </w:pPr>
      <w:r w:rsidRPr="00531BEE">
        <w:rPr>
          <w:rFonts w:ascii="Times New Roman" w:hAnsi="Times New Roman" w:cs="Times New Roman"/>
          <w:b/>
        </w:rPr>
        <w:t>Should haves: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Advanced search options such as: women only, smokers, type of vehicle, fee, and number of seats.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Rating system based on passengers experience with leader board.</w:t>
      </w:r>
    </w:p>
    <w:p w:rsidR="0018145F" w:rsidRPr="00531BEE" w:rsidRDefault="0018145F" w:rsidP="00A76EC1">
      <w:pPr>
        <w:spacing w:after="0" w:line="360" w:lineRule="auto"/>
        <w:rPr>
          <w:rFonts w:ascii="Times New Roman" w:hAnsi="Times New Roman" w:cs="Times New Roman"/>
          <w:b/>
        </w:rPr>
      </w:pPr>
      <w:r w:rsidRPr="00531BEE">
        <w:rPr>
          <w:rFonts w:ascii="Times New Roman" w:hAnsi="Times New Roman" w:cs="Times New Roman"/>
          <w:b/>
        </w:rPr>
        <w:t>Could haves: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Service in the background with notifications when a car share becomes available.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lastRenderedPageBreak/>
        <w:t>Specify the main stops in the journey.</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Allow users to specify a radius from the start and end locations in miles.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Allow users to specify a city region from the start and end locations in miles.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Instant messaging feature to allow app users exchange messages in real time.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Search for car share listings with the help of GPS to find the one with nearest start location.</w:t>
      </w:r>
    </w:p>
    <w:p w:rsidR="0018145F" w:rsidRPr="00531BEE" w:rsidRDefault="0018145F" w:rsidP="00A76EC1">
      <w:pPr>
        <w:spacing w:line="360" w:lineRule="auto"/>
        <w:rPr>
          <w:rFonts w:ascii="Times New Roman" w:hAnsi="Times New Roman" w:cs="Times New Roman"/>
          <w:b/>
        </w:rPr>
      </w:pPr>
      <w:r w:rsidRPr="00531BEE">
        <w:rPr>
          <w:rFonts w:ascii="Times New Roman" w:hAnsi="Times New Roman" w:cs="Times New Roman"/>
          <w:b/>
        </w:rPr>
        <w:t>Would like to haves: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Live driver tracking using GPS.</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Possible integration with Facebook/Google+</w:t>
      </w:r>
      <w:r w:rsidRPr="00531BEE">
        <w:rPr>
          <w:rFonts w:ascii="Times New Roman" w:hAnsi="Times New Roman" w:cs="Times New Roman"/>
        </w:rPr>
        <w:br w:type="page"/>
      </w:r>
    </w:p>
    <w:p w:rsidR="0018145F" w:rsidRPr="00531BEE" w:rsidRDefault="0018145F" w:rsidP="00A76EC1">
      <w:pPr>
        <w:pStyle w:val="Heading1"/>
        <w:spacing w:line="360" w:lineRule="auto"/>
        <w:rPr>
          <w:rFonts w:ascii="Times New Roman" w:hAnsi="Times New Roman" w:cs="Times New Roman"/>
        </w:rPr>
      </w:pPr>
      <w:bookmarkStart w:id="78" w:name="_Toc386697619"/>
      <w:bookmarkStart w:id="79" w:name="_Toc386746879"/>
      <w:bookmarkStart w:id="80" w:name="_Toc387221593"/>
      <w:r w:rsidRPr="00531BEE">
        <w:rPr>
          <w:rFonts w:ascii="Times New Roman" w:hAnsi="Times New Roman" w:cs="Times New Roman"/>
        </w:rPr>
        <w:lastRenderedPageBreak/>
        <w:t>High-level application overview.</w:t>
      </w:r>
      <w:bookmarkEnd w:id="78"/>
      <w:bookmarkEnd w:id="79"/>
      <w:bookmarkEnd w:id="80"/>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The project will follow the N-Tier architecture and is going to be based client-server model.  The client will be developed in JAVA and deployed as a mobile application for the Android Operating System.  The client will communicate with a .NET WCF web service written in C# which in turn will communicate with a SQL database through Entity Framework. For more details, please see the diagram below.</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To enable separation of concerns and ensure loose coupling between different layers of the system, the entire application will be divided into a number of layers.  Please see figure 1 below for more details.</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noProof/>
          <w:lang w:eastAsia="en-GB"/>
        </w:rPr>
        <mc:AlternateContent>
          <mc:Choice Requires="wps">
            <w:drawing>
              <wp:anchor distT="0" distB="0" distL="114300" distR="114300" simplePos="0" relativeHeight="251631104" behindDoc="0" locked="0" layoutInCell="1" allowOverlap="1" wp14:anchorId="48246F11" wp14:editId="38C5AAA1">
                <wp:simplePos x="0" y="0"/>
                <wp:positionH relativeFrom="column">
                  <wp:posOffset>4088921</wp:posOffset>
                </wp:positionH>
                <wp:positionV relativeFrom="paragraph">
                  <wp:posOffset>368779</wp:posOffset>
                </wp:positionV>
                <wp:extent cx="1897380" cy="1061049"/>
                <wp:effectExtent l="0" t="0" r="26670" b="25400"/>
                <wp:wrapNone/>
                <wp:docPr id="255" name="Rectangle 255"/>
                <wp:cNvGraphicFramePr/>
                <a:graphic xmlns:a="http://schemas.openxmlformats.org/drawingml/2006/main">
                  <a:graphicData uri="http://schemas.microsoft.com/office/word/2010/wordprocessingShape">
                    <wps:wsp>
                      <wps:cNvSpPr/>
                      <wps:spPr>
                        <a:xfrm>
                          <a:off x="0" y="0"/>
                          <a:ext cx="1897380" cy="10610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Google Maps API</w:t>
                            </w:r>
                          </w:p>
                          <w:p w:rsidR="00757810" w:rsidRPr="00612D5B" w:rsidRDefault="00757810" w:rsidP="004821A8">
                            <w:pPr>
                              <w:pStyle w:val="ListParagraph"/>
                              <w:numPr>
                                <w:ilvl w:val="0"/>
                                <w:numId w:val="41"/>
                              </w:numPr>
                            </w:pPr>
                            <w:r w:rsidRPr="00612D5B">
                              <w:t>Location services.</w:t>
                            </w:r>
                          </w:p>
                          <w:p w:rsidR="00757810" w:rsidRPr="00612D5B" w:rsidRDefault="00757810" w:rsidP="004821A8">
                            <w:pPr>
                              <w:pStyle w:val="ListParagraph"/>
                              <w:numPr>
                                <w:ilvl w:val="0"/>
                                <w:numId w:val="41"/>
                              </w:numPr>
                            </w:pPr>
                            <w:r w:rsidRPr="00612D5B">
                              <w:t>Plotting routes.</w:t>
                            </w:r>
                          </w:p>
                          <w:p w:rsidR="00757810" w:rsidRPr="00612D5B" w:rsidRDefault="00757810" w:rsidP="004821A8">
                            <w:pPr>
                              <w:pStyle w:val="ListParagraph"/>
                              <w:numPr>
                                <w:ilvl w:val="0"/>
                                <w:numId w:val="41"/>
                              </w:numPr>
                            </w:pPr>
                            <w:r w:rsidRPr="00612D5B">
                              <w:t>Device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46F11" id="Rectangle 255" o:spid="_x0000_s1098" style="position:absolute;margin-left:321.95pt;margin-top:29.05pt;width:149.4pt;height:83.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" fillcolor="#5b9bd5 [3204]" strokecolor="#1f4d78 [1604]" strokeweight="1pt">
                <v:textbox>
                  <w:txbxContent>
                    <w:p w:rsidR="00757810" w:rsidRPr="00612D5B" w:rsidRDefault="00757810" w:rsidP="0018145F">
                      <w:pPr>
                        <w:jc w:val="center"/>
                        <w:rPr>
                          <w:b/>
                        </w:rPr>
                      </w:pPr>
                      <w:r w:rsidRPr="00612D5B">
                        <w:rPr>
                          <w:b/>
                        </w:rPr>
                        <w:t>Google Maps API</w:t>
                      </w:r>
                    </w:p>
                    <w:p w:rsidR="00757810" w:rsidRPr="00612D5B" w:rsidRDefault="00757810" w:rsidP="004821A8">
                      <w:pPr>
                        <w:pStyle w:val="ListParagraph"/>
                        <w:numPr>
                          <w:ilvl w:val="0"/>
                          <w:numId w:val="41"/>
                        </w:numPr>
                      </w:pPr>
                      <w:r w:rsidRPr="00612D5B">
                        <w:t>Location services.</w:t>
                      </w:r>
                    </w:p>
                    <w:p w:rsidR="00757810" w:rsidRPr="00612D5B" w:rsidRDefault="00757810" w:rsidP="004821A8">
                      <w:pPr>
                        <w:pStyle w:val="ListParagraph"/>
                        <w:numPr>
                          <w:ilvl w:val="0"/>
                          <w:numId w:val="41"/>
                        </w:numPr>
                      </w:pPr>
                      <w:r w:rsidRPr="00612D5B">
                        <w:t>Plotting routes.</w:t>
                      </w:r>
                    </w:p>
                    <w:p w:rsidR="00757810" w:rsidRPr="00612D5B" w:rsidRDefault="00757810" w:rsidP="004821A8">
                      <w:pPr>
                        <w:pStyle w:val="ListParagraph"/>
                        <w:numPr>
                          <w:ilvl w:val="0"/>
                          <w:numId w:val="41"/>
                        </w:numPr>
                      </w:pPr>
                      <w:r w:rsidRPr="00612D5B">
                        <w:t>Device tracking.</w:t>
                      </w: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62848" behindDoc="0" locked="0" layoutInCell="1" allowOverlap="1" wp14:anchorId="122FB8F5" wp14:editId="4BD75A02">
                <wp:simplePos x="0" y="0"/>
                <wp:positionH relativeFrom="column">
                  <wp:posOffset>1463040</wp:posOffset>
                </wp:positionH>
                <wp:positionV relativeFrom="paragraph">
                  <wp:posOffset>6044565</wp:posOffset>
                </wp:positionV>
                <wp:extent cx="0" cy="267335"/>
                <wp:effectExtent l="95250" t="0" r="57150" b="56515"/>
                <wp:wrapNone/>
                <wp:docPr id="35" name="Straight Arrow Connector 35"/>
                <wp:cNvGraphicFramePr/>
                <a:graphic xmlns:a="http://schemas.openxmlformats.org/drawingml/2006/main">
                  <a:graphicData uri="http://schemas.microsoft.com/office/word/2010/wordprocessingShape">
                    <wps:wsp>
                      <wps:cNvCnPr/>
                      <wps:spPr>
                        <a:xfrm>
                          <a:off x="0" y="0"/>
                          <a:ext cx="0" cy="2673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9C3ECB" id="_x0000_t32" coordsize="21600,21600" o:spt="32" o:oned="t" path="m,l21600,21600e" filled="f">
                <v:path arrowok="t" fillok="f" o:connecttype="none"/>
                <o:lock v:ext="edit" shapetype="t"/>
              </v:shapetype>
              <v:shape id="Straight Arrow Connector 35" o:spid="_x0000_s1026" type="#_x0000_t32" style="position:absolute;margin-left:115.2pt;margin-top:475.95pt;width:0;height:21.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" strokecolor="#5b9bd5 [3204]" strokeweight="1.5pt">
                <v:stroke endarrow="open" joinstyle="miter"/>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60800" behindDoc="0" locked="0" layoutInCell="1" allowOverlap="1" wp14:anchorId="1FA4D1C0" wp14:editId="110F701F">
                <wp:simplePos x="0" y="0"/>
                <wp:positionH relativeFrom="column">
                  <wp:posOffset>1428750</wp:posOffset>
                </wp:positionH>
                <wp:positionV relativeFrom="paragraph">
                  <wp:posOffset>4957445</wp:posOffset>
                </wp:positionV>
                <wp:extent cx="0" cy="267335"/>
                <wp:effectExtent l="95250" t="0" r="57150" b="56515"/>
                <wp:wrapNone/>
                <wp:docPr id="36" name="Straight Arrow Connector 36"/>
                <wp:cNvGraphicFramePr/>
                <a:graphic xmlns:a="http://schemas.openxmlformats.org/drawingml/2006/main">
                  <a:graphicData uri="http://schemas.microsoft.com/office/word/2010/wordprocessingShape">
                    <wps:wsp>
                      <wps:cNvCnPr/>
                      <wps:spPr>
                        <a:xfrm>
                          <a:off x="0" y="0"/>
                          <a:ext cx="0" cy="2673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B4D4A" id="Straight Arrow Connector 36" o:spid="_x0000_s1026" type="#_x0000_t32" style="position:absolute;margin-left:112.5pt;margin-top:390.35pt;width:0;height:21.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" strokecolor="#5b9bd5 [3204]" strokeweight="1.5pt">
                <v:stroke endarrow="open" joinstyle="miter"/>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52608" behindDoc="0" locked="0" layoutInCell="1" allowOverlap="1" wp14:anchorId="184CFFAD" wp14:editId="5CF93BFB">
                <wp:simplePos x="0" y="0"/>
                <wp:positionH relativeFrom="column">
                  <wp:posOffset>1437005</wp:posOffset>
                </wp:positionH>
                <wp:positionV relativeFrom="paragraph">
                  <wp:posOffset>3594100</wp:posOffset>
                </wp:positionV>
                <wp:extent cx="0" cy="267335"/>
                <wp:effectExtent l="95250" t="0" r="57150" b="56515"/>
                <wp:wrapNone/>
                <wp:docPr id="37" name="Straight Arrow Connector 37"/>
                <wp:cNvGraphicFramePr/>
                <a:graphic xmlns:a="http://schemas.openxmlformats.org/drawingml/2006/main">
                  <a:graphicData uri="http://schemas.microsoft.com/office/word/2010/wordprocessingShape">
                    <wps:wsp>
                      <wps:cNvCnPr/>
                      <wps:spPr>
                        <a:xfrm>
                          <a:off x="0" y="0"/>
                          <a:ext cx="0" cy="2673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1A800" id="Straight Arrow Connector 37" o:spid="_x0000_s1026" type="#_x0000_t32" style="position:absolute;margin-left:113.15pt;margin-top:283pt;width:0;height:21.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" strokecolor="#5b9bd5 [3204]" strokeweight="1.5pt">
                <v:stroke endarrow="open" joinstyle="miter"/>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50560" behindDoc="0" locked="0" layoutInCell="1" allowOverlap="1" wp14:anchorId="607EE57F" wp14:editId="7F3726C1">
                <wp:simplePos x="0" y="0"/>
                <wp:positionH relativeFrom="column">
                  <wp:posOffset>2475781</wp:posOffset>
                </wp:positionH>
                <wp:positionV relativeFrom="paragraph">
                  <wp:posOffset>751337</wp:posOffset>
                </wp:positionV>
                <wp:extent cx="1613140" cy="0"/>
                <wp:effectExtent l="0" t="76200" r="25400" b="114300"/>
                <wp:wrapNone/>
                <wp:docPr id="38" name="Straight Arrow Connector 38"/>
                <wp:cNvGraphicFramePr/>
                <a:graphic xmlns:a="http://schemas.openxmlformats.org/drawingml/2006/main">
                  <a:graphicData uri="http://schemas.microsoft.com/office/word/2010/wordprocessingShape">
                    <wps:wsp>
                      <wps:cNvCnPr/>
                      <wps:spPr>
                        <a:xfrm>
                          <a:off x="0" y="0"/>
                          <a:ext cx="161314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2FBF7" id="Straight Arrow Connector 38" o:spid="_x0000_s1026" type="#_x0000_t32" style="position:absolute;margin-left:194.95pt;margin-top:59.15pt;width:127pt;height: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" strokecolor="#5b9bd5 [3204]" strokeweight="1.5pt">
                <v:stroke endarrow="open" joinstyle="miter"/>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43392" behindDoc="0" locked="0" layoutInCell="1" allowOverlap="1" wp14:anchorId="01D6B05B" wp14:editId="24383873">
                <wp:simplePos x="0" y="0"/>
                <wp:positionH relativeFrom="column">
                  <wp:posOffset>1423358</wp:posOffset>
                </wp:positionH>
                <wp:positionV relativeFrom="paragraph">
                  <wp:posOffset>2200575</wp:posOffset>
                </wp:positionV>
                <wp:extent cx="0" cy="267418"/>
                <wp:effectExtent l="95250" t="0" r="57150" b="56515"/>
                <wp:wrapNone/>
                <wp:docPr id="39" name="Straight Arrow Connector 39"/>
                <wp:cNvGraphicFramePr/>
                <a:graphic xmlns:a="http://schemas.openxmlformats.org/drawingml/2006/main">
                  <a:graphicData uri="http://schemas.microsoft.com/office/word/2010/wordprocessingShape">
                    <wps:wsp>
                      <wps:cNvCnPr/>
                      <wps:spPr>
                        <a:xfrm>
                          <a:off x="0" y="0"/>
                          <a:ext cx="0" cy="26741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6ECFA" id="Straight Arrow Connector 39" o:spid="_x0000_s1026" type="#_x0000_t32" style="position:absolute;margin-left:112.1pt;margin-top:173.25pt;width:0;height:21.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" strokecolor="#5b9bd5 [3204]" strokeweight="1.5pt">
                <v:stroke endarrow="open" joinstyle="miter"/>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41344" behindDoc="0" locked="0" layoutInCell="1" allowOverlap="1" wp14:anchorId="1BDA5FC2" wp14:editId="23986700">
                <wp:simplePos x="0" y="0"/>
                <wp:positionH relativeFrom="column">
                  <wp:posOffset>1431985</wp:posOffset>
                </wp:positionH>
                <wp:positionV relativeFrom="paragraph">
                  <wp:posOffset>777024</wp:posOffset>
                </wp:positionV>
                <wp:extent cx="8626" cy="224479"/>
                <wp:effectExtent l="76200" t="0" r="67945" b="61595"/>
                <wp:wrapNone/>
                <wp:docPr id="40" name="Straight Arrow Connector 40"/>
                <wp:cNvGraphicFramePr/>
                <a:graphic xmlns:a="http://schemas.openxmlformats.org/drawingml/2006/main">
                  <a:graphicData uri="http://schemas.microsoft.com/office/word/2010/wordprocessingShape">
                    <wps:wsp>
                      <wps:cNvCnPr/>
                      <wps:spPr>
                        <a:xfrm>
                          <a:off x="0" y="0"/>
                          <a:ext cx="8626" cy="224479"/>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BA30B6" id="Straight Arrow Connector 40" o:spid="_x0000_s1026" type="#_x0000_t32" style="position:absolute;margin-left:112.75pt;margin-top:61.2pt;width:.7pt;height:17.7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" strokecolor="#5b9bd5 [3204]" strokeweight="1.5pt">
                <v:stroke endarrow="open" joinstyle="miter"/>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35200" behindDoc="0" locked="0" layoutInCell="1" allowOverlap="1" wp14:anchorId="28B43674" wp14:editId="2499D69C">
                <wp:simplePos x="0" y="0"/>
                <wp:positionH relativeFrom="column">
                  <wp:posOffset>2605046</wp:posOffset>
                </wp:positionH>
                <wp:positionV relativeFrom="paragraph">
                  <wp:posOffset>492280</wp:posOffset>
                </wp:positionV>
                <wp:extent cx="595222" cy="284671"/>
                <wp:effectExtent l="0" t="0" r="0" b="127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 cy="284671"/>
                        </a:xfrm>
                        <a:prstGeom prst="rect">
                          <a:avLst/>
                        </a:prstGeom>
                        <a:noFill/>
                        <a:ln w="9525">
                          <a:noFill/>
                          <a:miter lim="800000"/>
                          <a:headEnd/>
                          <a:tailEnd/>
                        </a:ln>
                      </wps:spPr>
                      <wps:txbx>
                        <w:txbxContent>
                          <w:p w:rsidR="00757810" w:rsidRPr="009A6E47" w:rsidRDefault="00757810" w:rsidP="0018145F">
                            <w:pPr>
                              <w:rPr>
                                <w:sz w:val="28"/>
                                <w:szCs w:val="28"/>
                              </w:rPr>
                            </w:pPr>
                            <w:r w:rsidRPr="009A6E47">
                              <w:rPr>
                                <w:sz w:val="28"/>
                                <w:szCs w:val="28"/>
                              </w:rPr>
                              <w:t>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43674" id="Text Box 2" o:spid="_x0000_s1099" type="#_x0000_t202" style="position:absolute;margin-left:205.1pt;margin-top:38.75pt;width:46.85pt;height:22.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" filled="f" stroked="f">
                <v:textbox>
                  <w:txbxContent>
                    <w:p w:rsidR="00757810" w:rsidRPr="009A6E47" w:rsidRDefault="00757810" w:rsidP="0018145F">
                      <w:pPr>
                        <w:rPr>
                          <w:sz w:val="28"/>
                          <w:szCs w:val="28"/>
                        </w:rPr>
                      </w:pPr>
                      <w:r w:rsidRPr="009A6E47">
                        <w:rPr>
                          <w:sz w:val="28"/>
                          <w:szCs w:val="28"/>
                        </w:rPr>
                        <w:t>JAVA</w:t>
                      </w:r>
                    </w:p>
                  </w:txbxContent>
                </v:textbox>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587072" behindDoc="0" locked="0" layoutInCell="1" allowOverlap="1" wp14:anchorId="3CCAE9AD" wp14:editId="4F7364DE">
                <wp:simplePos x="0" y="0"/>
                <wp:positionH relativeFrom="column">
                  <wp:posOffset>370205</wp:posOffset>
                </wp:positionH>
                <wp:positionV relativeFrom="paragraph">
                  <wp:posOffset>490855</wp:posOffset>
                </wp:positionV>
                <wp:extent cx="2106295" cy="267335"/>
                <wp:effectExtent l="0" t="0" r="27305" b="18415"/>
                <wp:wrapNone/>
                <wp:docPr id="60" name="Rectangle 60"/>
                <wp:cNvGraphicFramePr/>
                <a:graphic xmlns:a="http://schemas.openxmlformats.org/drawingml/2006/main">
                  <a:graphicData uri="http://schemas.microsoft.com/office/word/2010/wordprocessingShape">
                    <wps:wsp>
                      <wps:cNvSpPr/>
                      <wps:spPr>
                        <a:xfrm>
                          <a:off x="0" y="0"/>
                          <a:ext cx="2106295"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 xml:space="preserve">Client </w:t>
                            </w:r>
                          </w:p>
                          <w:p w:rsidR="00757810" w:rsidRPr="009A6E47" w:rsidRDefault="00757810" w:rsidP="0018145F">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AE9AD" id="Rectangle 60" o:spid="_x0000_s1100" style="position:absolute;margin-left:29.15pt;margin-top:38.65pt;width:165.85pt;height:21.0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" fillcolor="#5b9bd5 [3204]" strokecolor="#1f4d78 [1604]" strokeweight="1pt">
                <v:textbox>
                  <w:txbxContent>
                    <w:p w:rsidR="00757810" w:rsidRPr="00612D5B" w:rsidRDefault="00757810" w:rsidP="0018145F">
                      <w:pPr>
                        <w:jc w:val="center"/>
                        <w:rPr>
                          <w:b/>
                        </w:rPr>
                      </w:pPr>
                      <w:r w:rsidRPr="00612D5B">
                        <w:rPr>
                          <w:b/>
                        </w:rPr>
                        <w:t xml:space="preserve">Client </w:t>
                      </w:r>
                    </w:p>
                    <w:p w:rsidR="00757810" w:rsidRPr="009A6E47" w:rsidRDefault="00757810" w:rsidP="0018145F">
                      <w:pPr>
                        <w:jc w:val="center"/>
                        <w:rPr>
                          <w:b/>
                          <w:sz w:val="24"/>
                          <w:szCs w:val="24"/>
                        </w:rPr>
                      </w:pP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575808" behindDoc="0" locked="0" layoutInCell="1" allowOverlap="1" wp14:anchorId="53923575" wp14:editId="2B19B6AD">
                <wp:simplePos x="0" y="0"/>
                <wp:positionH relativeFrom="column">
                  <wp:posOffset>189446</wp:posOffset>
                </wp:positionH>
                <wp:positionV relativeFrom="paragraph">
                  <wp:posOffset>370840</wp:posOffset>
                </wp:positionV>
                <wp:extent cx="3225800" cy="491706"/>
                <wp:effectExtent l="0" t="0" r="12700" b="22860"/>
                <wp:wrapNone/>
                <wp:docPr id="61" name="Rectangle 61"/>
                <wp:cNvGraphicFramePr/>
                <a:graphic xmlns:a="http://schemas.openxmlformats.org/drawingml/2006/main">
                  <a:graphicData uri="http://schemas.microsoft.com/office/word/2010/wordprocessingShape">
                    <wps:wsp>
                      <wps:cNvSpPr/>
                      <wps:spPr>
                        <a:xfrm>
                          <a:off x="0" y="0"/>
                          <a:ext cx="3225800" cy="491706"/>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D6A293" id="Rectangle 61" o:spid="_x0000_s1026" style="position:absolute;margin-left:14.9pt;margin-top:29.2pt;width:254pt;height:38.7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" fillcolor="#deeaf6 [660]" strokecolor="#1f4d78 [1604]" strokeweight="1p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12672" behindDoc="0" locked="0" layoutInCell="1" allowOverlap="1" wp14:anchorId="32C4077E" wp14:editId="25602D10">
                <wp:simplePos x="0" y="0"/>
                <wp:positionH relativeFrom="column">
                  <wp:posOffset>2695575</wp:posOffset>
                </wp:positionH>
                <wp:positionV relativeFrom="paragraph">
                  <wp:posOffset>3390265</wp:posOffset>
                </wp:positionV>
                <wp:extent cx="715645" cy="49339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493395"/>
                        </a:xfrm>
                        <a:prstGeom prst="rect">
                          <a:avLst/>
                        </a:prstGeom>
                        <a:noFill/>
                        <a:ln w="9525">
                          <a:noFill/>
                          <a:miter lim="800000"/>
                          <a:headEnd/>
                          <a:tailEnd/>
                        </a:ln>
                      </wps:spPr>
                      <wps:txbx>
                        <w:txbxContent>
                          <w:p w:rsidR="00757810" w:rsidRPr="0063775F" w:rsidRDefault="00757810" w:rsidP="0018145F">
                            <w:pPr>
                              <w:rPr>
                                <w:sz w:val="56"/>
                                <w:szCs w:val="56"/>
                              </w:rPr>
                            </w:pPr>
                            <w:r>
                              <w:rPr>
                                <w:sz w:val="56"/>
                                <w:szCs w:val="56"/>
                              </w:rPr>
                              <w:t>C#</w:t>
                            </w:r>
                          </w:p>
                        </w:txbxContent>
                      </wps:txbx>
                      <wps:bodyPr rot="0" vert="horz" wrap="square" lIns="91440" tIns="45720" rIns="91440" bIns="45720" anchor="t" anchorCtr="0">
                        <a:noAutofit/>
                      </wps:bodyPr>
                    </wps:wsp>
                  </a:graphicData>
                </a:graphic>
              </wp:anchor>
            </w:drawing>
          </mc:Choice>
          <mc:Fallback>
            <w:pict>
              <v:shape w14:anchorId="32C4077E" id="_x0000_s1101" type="#_x0000_t202" style="position:absolute;margin-left:212.25pt;margin-top:266.95pt;width:56.35pt;height:38.8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" filled="f" stroked="f">
                <v:textbox>
                  <w:txbxContent>
                    <w:p w:rsidR="00757810" w:rsidRPr="0063775F" w:rsidRDefault="00757810" w:rsidP="0018145F">
                      <w:pPr>
                        <w:rPr>
                          <w:sz w:val="56"/>
                          <w:szCs w:val="56"/>
                        </w:rPr>
                      </w:pPr>
                      <w:r>
                        <w:rPr>
                          <w:sz w:val="56"/>
                          <w:szCs w:val="56"/>
                        </w:rPr>
                        <w:t>C#</w:t>
                      </w:r>
                    </w:p>
                  </w:txbxContent>
                </v:textbox>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70016" behindDoc="0" locked="0" layoutInCell="1" allowOverlap="1" wp14:anchorId="75AD92CE" wp14:editId="1EE5DA6E">
                <wp:simplePos x="0" y="0"/>
                <wp:positionH relativeFrom="column">
                  <wp:posOffset>189230</wp:posOffset>
                </wp:positionH>
                <wp:positionV relativeFrom="paragraph">
                  <wp:posOffset>6837680</wp:posOffset>
                </wp:positionV>
                <wp:extent cx="32258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a:effectLst/>
                      </wps:spPr>
                      <wps:txbx>
                        <w:txbxContent>
                          <w:p w:rsidR="00757810" w:rsidRPr="000808C6" w:rsidRDefault="00757810" w:rsidP="0018145F">
                            <w:pPr>
                              <w:pStyle w:val="Caption"/>
                              <w:rPr>
                                <w:noProof/>
                              </w:rPr>
                            </w:pPr>
                            <w:r>
                              <w:t xml:space="preserve">Figure </w:t>
                            </w:r>
                            <w:fldSimple w:instr=" SEQ Figure \* ARABIC ">
                              <w:r w:rsidR="004C17ED">
                                <w:rPr>
                                  <w:noProof/>
                                </w:rPr>
                                <w:t>2</w:t>
                              </w:r>
                            </w:fldSimple>
                            <w:r>
                              <w:t xml:space="preserve"> Application architecture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D92CE" id="Text Box 62" o:spid="_x0000_s1102" type="#_x0000_t202" style="position:absolute;margin-left:14.9pt;margin-top:538.4pt;width:25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" stroked="f">
                <v:textbox style="mso-fit-shape-to-text:t" inset="0,0,0,0">
                  <w:txbxContent>
                    <w:p w:rsidR="00757810" w:rsidRPr="000808C6" w:rsidRDefault="00757810" w:rsidP="0018145F">
                      <w:pPr>
                        <w:pStyle w:val="Caption"/>
                        <w:rPr>
                          <w:noProof/>
                        </w:rPr>
                      </w:pPr>
                      <w:r>
                        <w:t xml:space="preserve">Figure </w:t>
                      </w:r>
                      <w:fldSimple w:instr=" SEQ Figure \* ARABIC ">
                        <w:r w:rsidR="004C17ED">
                          <w:rPr>
                            <w:noProof/>
                          </w:rPr>
                          <w:t>2</w:t>
                        </w:r>
                      </w:fldSimple>
                      <w:r>
                        <w:t xml:space="preserve"> Application architecture overview.</w:t>
                      </w:r>
                    </w:p>
                  </w:txbxContent>
                </v:textbox>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584000" behindDoc="0" locked="0" layoutInCell="1" allowOverlap="1" wp14:anchorId="72F96F85" wp14:editId="66383F0B">
                <wp:simplePos x="0" y="0"/>
                <wp:positionH relativeFrom="column">
                  <wp:posOffset>189781</wp:posOffset>
                </wp:positionH>
                <wp:positionV relativeFrom="paragraph">
                  <wp:posOffset>958371</wp:posOffset>
                </wp:positionV>
                <wp:extent cx="3226279" cy="5822830"/>
                <wp:effectExtent l="0" t="0" r="12700" b="26035"/>
                <wp:wrapNone/>
                <wp:docPr id="63" name="Rectangle 63"/>
                <wp:cNvGraphicFramePr/>
                <a:graphic xmlns:a="http://schemas.openxmlformats.org/drawingml/2006/main">
                  <a:graphicData uri="http://schemas.microsoft.com/office/word/2010/wordprocessingShape">
                    <wps:wsp>
                      <wps:cNvSpPr/>
                      <wps:spPr>
                        <a:xfrm>
                          <a:off x="0" y="0"/>
                          <a:ext cx="3226279" cy="582283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8B45E" id="Rectangle 63" o:spid="_x0000_s1026" style="position:absolute;margin-left:14.95pt;margin-top:75.45pt;width:254.05pt;height:458.5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" fillcolor="#deeaf6 [660]" strokecolor="#1f4d78 [1604]" strokeweight="1p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24960" behindDoc="0" locked="0" layoutInCell="1" allowOverlap="1" wp14:anchorId="16D78169" wp14:editId="648C48A6">
                <wp:simplePos x="0" y="0"/>
                <wp:positionH relativeFrom="column">
                  <wp:posOffset>371847</wp:posOffset>
                </wp:positionH>
                <wp:positionV relativeFrom="paragraph">
                  <wp:posOffset>6313062</wp:posOffset>
                </wp:positionV>
                <wp:extent cx="2138680" cy="353060"/>
                <wp:effectExtent l="0" t="0" r="13970" b="27940"/>
                <wp:wrapNone/>
                <wp:docPr id="64" name="Rectangle 64"/>
                <wp:cNvGraphicFramePr/>
                <a:graphic xmlns:a="http://schemas.openxmlformats.org/drawingml/2006/main">
                  <a:graphicData uri="http://schemas.microsoft.com/office/word/2010/wordprocessingShape">
                    <wps:wsp>
                      <wps:cNvSpPr/>
                      <wps:spPr>
                        <a:xfrm>
                          <a:off x="0" y="0"/>
                          <a:ext cx="2138680" cy="353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Database</w:t>
                            </w:r>
                          </w:p>
                          <w:p w:rsidR="00757810" w:rsidRPr="00612D5B" w:rsidRDefault="00757810" w:rsidP="004821A8">
                            <w:pPr>
                              <w:pStyle w:val="ListParagraph"/>
                              <w:numPr>
                                <w:ilvl w:val="0"/>
                                <w:numId w:val="37"/>
                              </w:numPr>
                            </w:pPr>
                            <w:r w:rsidRPr="00612D5B">
                              <w:t xml:space="preserve">SQL Server.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78169" id="Rectangle 64" o:spid="_x0000_s1103" style="position:absolute;margin-left:29.3pt;margin-top:497.1pt;width:168.4pt;height:27.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" fillcolor="#5b9bd5 [3204]" strokecolor="#1f4d78 [1604]" strokeweight="1pt">
                <v:textbox>
                  <w:txbxContent>
                    <w:p w:rsidR="00757810" w:rsidRPr="00612D5B" w:rsidRDefault="00757810" w:rsidP="0018145F">
                      <w:pPr>
                        <w:jc w:val="center"/>
                        <w:rPr>
                          <w:b/>
                        </w:rPr>
                      </w:pPr>
                      <w:r w:rsidRPr="00612D5B">
                        <w:rPr>
                          <w:b/>
                        </w:rPr>
                        <w:t>Database</w:t>
                      </w:r>
                    </w:p>
                    <w:p w:rsidR="00757810" w:rsidRPr="00612D5B" w:rsidRDefault="00757810" w:rsidP="004821A8">
                      <w:pPr>
                        <w:pStyle w:val="ListParagraph"/>
                        <w:numPr>
                          <w:ilvl w:val="0"/>
                          <w:numId w:val="37"/>
                        </w:numPr>
                      </w:pPr>
                      <w:r w:rsidRPr="00612D5B">
                        <w:t xml:space="preserve">SQL Server. </w:t>
                      </w: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08576" behindDoc="0" locked="0" layoutInCell="1" allowOverlap="1" wp14:anchorId="74CBE849" wp14:editId="4D9B2C82">
                <wp:simplePos x="0" y="0"/>
                <wp:positionH relativeFrom="column">
                  <wp:posOffset>370205</wp:posOffset>
                </wp:positionH>
                <wp:positionV relativeFrom="paragraph">
                  <wp:posOffset>5227955</wp:posOffset>
                </wp:positionV>
                <wp:extent cx="2133600" cy="784860"/>
                <wp:effectExtent l="0" t="0" r="19050" b="15240"/>
                <wp:wrapNone/>
                <wp:docPr id="65" name="Rectangle 65"/>
                <wp:cNvGraphicFramePr/>
                <a:graphic xmlns:a="http://schemas.openxmlformats.org/drawingml/2006/main">
                  <a:graphicData uri="http://schemas.microsoft.com/office/word/2010/wordprocessingShape">
                    <wps:wsp>
                      <wps:cNvSpPr/>
                      <wps:spPr>
                        <a:xfrm>
                          <a:off x="0" y="0"/>
                          <a:ext cx="213360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 xml:space="preserve">Entity Framework </w:t>
                            </w:r>
                          </w:p>
                          <w:p w:rsidR="00757810" w:rsidRPr="00612D5B" w:rsidRDefault="00757810" w:rsidP="004821A8">
                            <w:pPr>
                              <w:pStyle w:val="ListParagraph"/>
                              <w:numPr>
                                <w:ilvl w:val="0"/>
                                <w:numId w:val="37"/>
                              </w:numPr>
                            </w:pPr>
                            <w:r w:rsidRPr="00612D5B">
                              <w:t>Code first.</w:t>
                            </w:r>
                          </w:p>
                          <w:p w:rsidR="00757810" w:rsidRPr="00612D5B" w:rsidRDefault="00757810" w:rsidP="004821A8">
                            <w:pPr>
                              <w:pStyle w:val="ListParagraph"/>
                              <w:numPr>
                                <w:ilvl w:val="0"/>
                                <w:numId w:val="37"/>
                              </w:numPr>
                            </w:pPr>
                            <w:r w:rsidRPr="00612D5B">
                              <w:t xml:space="preserve">Database first.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BE849" id="Rectangle 65" o:spid="_x0000_s1104" style="position:absolute;margin-left:29.15pt;margin-top:411.65pt;width:168pt;height:61.8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ikfwIAAE4FAAAOAAAAZHJzL2Uyb0RvYy54bWysVFFP2zAQfp+0/2D5fSQtpU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" fillcolor="#5b9bd5 [3204]" strokecolor="#1f4d78 [1604]" strokeweight="1pt">
                <v:textbox>
                  <w:txbxContent>
                    <w:p w:rsidR="00757810" w:rsidRPr="00612D5B" w:rsidRDefault="00757810" w:rsidP="0018145F">
                      <w:pPr>
                        <w:jc w:val="center"/>
                        <w:rPr>
                          <w:b/>
                        </w:rPr>
                      </w:pPr>
                      <w:r w:rsidRPr="00612D5B">
                        <w:rPr>
                          <w:b/>
                        </w:rPr>
                        <w:t xml:space="preserve">Entity Framework </w:t>
                      </w:r>
                    </w:p>
                    <w:p w:rsidR="00757810" w:rsidRPr="00612D5B" w:rsidRDefault="00757810" w:rsidP="004821A8">
                      <w:pPr>
                        <w:pStyle w:val="ListParagraph"/>
                        <w:numPr>
                          <w:ilvl w:val="0"/>
                          <w:numId w:val="37"/>
                        </w:numPr>
                      </w:pPr>
                      <w:r w:rsidRPr="00612D5B">
                        <w:t>Code first.</w:t>
                      </w:r>
                    </w:p>
                    <w:p w:rsidR="00757810" w:rsidRPr="00612D5B" w:rsidRDefault="00757810" w:rsidP="004821A8">
                      <w:pPr>
                        <w:pStyle w:val="ListParagraph"/>
                        <w:numPr>
                          <w:ilvl w:val="0"/>
                          <w:numId w:val="37"/>
                        </w:numPr>
                      </w:pPr>
                      <w:r w:rsidRPr="00612D5B">
                        <w:t xml:space="preserve">Database first. </w:t>
                      </w: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06528" behindDoc="0" locked="0" layoutInCell="1" allowOverlap="1" wp14:anchorId="550757F5" wp14:editId="15C63EF4">
                <wp:simplePos x="0" y="0"/>
                <wp:positionH relativeFrom="column">
                  <wp:posOffset>370205</wp:posOffset>
                </wp:positionH>
                <wp:positionV relativeFrom="paragraph">
                  <wp:posOffset>3865245</wp:posOffset>
                </wp:positionV>
                <wp:extent cx="2113915" cy="1078230"/>
                <wp:effectExtent l="0" t="0" r="19685" b="26670"/>
                <wp:wrapNone/>
                <wp:docPr id="66" name="Rectangle 66"/>
                <wp:cNvGraphicFramePr/>
                <a:graphic xmlns:a="http://schemas.openxmlformats.org/drawingml/2006/main">
                  <a:graphicData uri="http://schemas.microsoft.com/office/word/2010/wordprocessingShape">
                    <wps:wsp>
                      <wps:cNvSpPr/>
                      <wps:spPr>
                        <a:xfrm>
                          <a:off x="0" y="0"/>
                          <a:ext cx="2113915" cy="1078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Data Access Layer (DAL)</w:t>
                            </w:r>
                          </w:p>
                          <w:p w:rsidR="00757810" w:rsidRPr="00612D5B" w:rsidRDefault="00757810" w:rsidP="004821A8">
                            <w:pPr>
                              <w:pStyle w:val="ListParagraph"/>
                              <w:numPr>
                                <w:ilvl w:val="0"/>
                                <w:numId w:val="39"/>
                              </w:numPr>
                            </w:pPr>
                            <w:r w:rsidRPr="00612D5B">
                              <w:t>IUnitOfWork.</w:t>
                            </w:r>
                          </w:p>
                          <w:p w:rsidR="00757810" w:rsidRPr="00612D5B" w:rsidRDefault="00757810" w:rsidP="004821A8">
                            <w:pPr>
                              <w:pStyle w:val="ListParagraph"/>
                              <w:numPr>
                                <w:ilvl w:val="0"/>
                                <w:numId w:val="39"/>
                              </w:numPr>
                            </w:pPr>
                            <w:r w:rsidRPr="00612D5B">
                              <w:t>IRepository.</w:t>
                            </w:r>
                          </w:p>
                          <w:p w:rsidR="00757810" w:rsidRPr="00612D5B" w:rsidRDefault="00757810" w:rsidP="004821A8">
                            <w:pPr>
                              <w:pStyle w:val="ListParagraph"/>
                              <w:numPr>
                                <w:ilvl w:val="0"/>
                                <w:numId w:val="39"/>
                              </w:numPr>
                            </w:pPr>
                            <w:r w:rsidRPr="00612D5B">
                              <w:t>ApplicationContext.</w:t>
                            </w:r>
                          </w:p>
                          <w:p w:rsidR="00757810" w:rsidRPr="00C5049D" w:rsidRDefault="00757810" w:rsidP="0018145F">
                            <w:pPr>
                              <w:jc w:val="center"/>
                              <w:rPr>
                                <w:b/>
                                <w:sz w:val="24"/>
                                <w:szCs w:val="24"/>
                              </w:rPr>
                            </w:pPr>
                          </w:p>
                          <w:p w:rsidR="00757810" w:rsidRPr="00C5049D" w:rsidRDefault="00757810" w:rsidP="0018145F">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757F5" id="Rectangle 66" o:spid="_x0000_s1105" style="position:absolute;margin-left:29.15pt;margin-top:304.35pt;width:166.45pt;height:84.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" fillcolor="#5b9bd5 [3204]" strokecolor="#1f4d78 [1604]" strokeweight="1pt">
                <v:textbox>
                  <w:txbxContent>
                    <w:p w:rsidR="00757810" w:rsidRPr="00612D5B" w:rsidRDefault="00757810" w:rsidP="0018145F">
                      <w:pPr>
                        <w:jc w:val="center"/>
                        <w:rPr>
                          <w:b/>
                        </w:rPr>
                      </w:pPr>
                      <w:r w:rsidRPr="00612D5B">
                        <w:rPr>
                          <w:b/>
                        </w:rPr>
                        <w:t>Data Access Layer (DAL)</w:t>
                      </w:r>
                    </w:p>
                    <w:p w:rsidR="00757810" w:rsidRPr="00612D5B" w:rsidRDefault="00757810" w:rsidP="004821A8">
                      <w:pPr>
                        <w:pStyle w:val="ListParagraph"/>
                        <w:numPr>
                          <w:ilvl w:val="0"/>
                          <w:numId w:val="39"/>
                        </w:numPr>
                      </w:pPr>
                      <w:r w:rsidRPr="00612D5B">
                        <w:t>IUnitOfWork.</w:t>
                      </w:r>
                    </w:p>
                    <w:p w:rsidR="00757810" w:rsidRPr="00612D5B" w:rsidRDefault="00757810" w:rsidP="004821A8">
                      <w:pPr>
                        <w:pStyle w:val="ListParagraph"/>
                        <w:numPr>
                          <w:ilvl w:val="0"/>
                          <w:numId w:val="39"/>
                        </w:numPr>
                      </w:pPr>
                      <w:r w:rsidRPr="00612D5B">
                        <w:t>IRepository.</w:t>
                      </w:r>
                    </w:p>
                    <w:p w:rsidR="00757810" w:rsidRPr="00612D5B" w:rsidRDefault="00757810" w:rsidP="004821A8">
                      <w:pPr>
                        <w:pStyle w:val="ListParagraph"/>
                        <w:numPr>
                          <w:ilvl w:val="0"/>
                          <w:numId w:val="39"/>
                        </w:numPr>
                      </w:pPr>
                      <w:r w:rsidRPr="00612D5B">
                        <w:t>ApplicationContext.</w:t>
                      </w:r>
                    </w:p>
                    <w:p w:rsidR="00757810" w:rsidRPr="00C5049D" w:rsidRDefault="00757810" w:rsidP="0018145F">
                      <w:pPr>
                        <w:jc w:val="center"/>
                        <w:rPr>
                          <w:b/>
                          <w:sz w:val="24"/>
                          <w:szCs w:val="24"/>
                        </w:rPr>
                      </w:pPr>
                    </w:p>
                    <w:p w:rsidR="00757810" w:rsidRPr="00C5049D" w:rsidRDefault="00757810" w:rsidP="0018145F">
                      <w:pPr>
                        <w:jc w:val="center"/>
                        <w:rPr>
                          <w:b/>
                          <w:sz w:val="24"/>
                          <w:szCs w:val="24"/>
                        </w:rPr>
                      </w:pP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10624" behindDoc="0" locked="0" layoutInCell="1" allowOverlap="1" wp14:anchorId="7169CE29" wp14:editId="0316EB97">
                <wp:simplePos x="0" y="0"/>
                <wp:positionH relativeFrom="column">
                  <wp:posOffset>370205</wp:posOffset>
                </wp:positionH>
                <wp:positionV relativeFrom="paragraph">
                  <wp:posOffset>2469515</wp:posOffset>
                </wp:positionV>
                <wp:extent cx="2103120" cy="1129665"/>
                <wp:effectExtent l="0" t="0" r="11430" b="13335"/>
                <wp:wrapNone/>
                <wp:docPr id="67" name="Rectangle 67"/>
                <wp:cNvGraphicFramePr/>
                <a:graphic xmlns:a="http://schemas.openxmlformats.org/drawingml/2006/main">
                  <a:graphicData uri="http://schemas.microsoft.com/office/word/2010/wordprocessingShape">
                    <wps:wsp>
                      <wps:cNvSpPr/>
                      <wps:spPr>
                        <a:xfrm>
                          <a:off x="0" y="0"/>
                          <a:ext cx="2103120" cy="1129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Business Logic Layer</w:t>
                            </w:r>
                          </w:p>
                          <w:p w:rsidR="00757810" w:rsidRPr="00612D5B" w:rsidRDefault="00757810" w:rsidP="004821A8">
                            <w:pPr>
                              <w:pStyle w:val="ListParagraph"/>
                              <w:numPr>
                                <w:ilvl w:val="0"/>
                                <w:numId w:val="40"/>
                              </w:numPr>
                            </w:pPr>
                            <w:r w:rsidRPr="00612D5B">
                              <w:t>Return list of car share listings.</w:t>
                            </w:r>
                          </w:p>
                          <w:p w:rsidR="00757810" w:rsidRPr="00612D5B" w:rsidRDefault="00757810" w:rsidP="004821A8">
                            <w:pPr>
                              <w:pStyle w:val="ListParagraph"/>
                              <w:numPr>
                                <w:ilvl w:val="0"/>
                                <w:numId w:val="40"/>
                              </w:numPr>
                              <w:rPr>
                                <w:b/>
                              </w:rPr>
                            </w:pPr>
                            <w:r w:rsidRPr="00612D5B">
                              <w:t>Process new car share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9CE29" id="Rectangle 67" o:spid="_x0000_s1106" style="position:absolute;margin-left:29.15pt;margin-top:194.45pt;width:165.6pt;height:88.9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" fillcolor="#5b9bd5 [3204]" strokecolor="#1f4d78 [1604]" strokeweight="1pt">
                <v:textbox>
                  <w:txbxContent>
                    <w:p w:rsidR="00757810" w:rsidRPr="00612D5B" w:rsidRDefault="00757810" w:rsidP="0018145F">
                      <w:pPr>
                        <w:jc w:val="center"/>
                        <w:rPr>
                          <w:b/>
                        </w:rPr>
                      </w:pPr>
                      <w:r w:rsidRPr="00612D5B">
                        <w:rPr>
                          <w:b/>
                        </w:rPr>
                        <w:t>Business Logic Layer</w:t>
                      </w:r>
                    </w:p>
                    <w:p w:rsidR="00757810" w:rsidRPr="00612D5B" w:rsidRDefault="00757810" w:rsidP="004821A8">
                      <w:pPr>
                        <w:pStyle w:val="ListParagraph"/>
                        <w:numPr>
                          <w:ilvl w:val="0"/>
                          <w:numId w:val="40"/>
                        </w:numPr>
                      </w:pPr>
                      <w:r w:rsidRPr="00612D5B">
                        <w:t>Return list of car share listings.</w:t>
                      </w:r>
                    </w:p>
                    <w:p w:rsidR="00757810" w:rsidRPr="00612D5B" w:rsidRDefault="00757810" w:rsidP="004821A8">
                      <w:pPr>
                        <w:pStyle w:val="ListParagraph"/>
                        <w:numPr>
                          <w:ilvl w:val="0"/>
                          <w:numId w:val="40"/>
                        </w:numPr>
                        <w:rPr>
                          <w:b/>
                        </w:rPr>
                      </w:pPr>
                      <w:r w:rsidRPr="00612D5B">
                        <w:t>Process new car share listing.</w:t>
                      </w: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04480" behindDoc="0" locked="0" layoutInCell="1" allowOverlap="1" wp14:anchorId="2158BA87" wp14:editId="63F88923">
                <wp:simplePos x="0" y="0"/>
                <wp:positionH relativeFrom="column">
                  <wp:posOffset>374015</wp:posOffset>
                </wp:positionH>
                <wp:positionV relativeFrom="paragraph">
                  <wp:posOffset>1000760</wp:posOffset>
                </wp:positionV>
                <wp:extent cx="2103120" cy="1181735"/>
                <wp:effectExtent l="0" t="0" r="11430" b="18415"/>
                <wp:wrapNone/>
                <wp:docPr id="68" name="Rectangle 68"/>
                <wp:cNvGraphicFramePr/>
                <a:graphic xmlns:a="http://schemas.openxmlformats.org/drawingml/2006/main">
                  <a:graphicData uri="http://schemas.microsoft.com/office/word/2010/wordprocessingShape">
                    <wps:wsp>
                      <wps:cNvSpPr/>
                      <wps:spPr>
                        <a:xfrm>
                          <a:off x="0" y="0"/>
                          <a:ext cx="2103120" cy="1181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Pr="00612D5B" w:rsidRDefault="00757810" w:rsidP="0018145F">
                            <w:pPr>
                              <w:jc w:val="center"/>
                              <w:rPr>
                                <w:b/>
                              </w:rPr>
                            </w:pPr>
                            <w:r w:rsidRPr="00612D5B">
                              <w:rPr>
                                <w:b/>
                              </w:rPr>
                              <w:t>WCF Web Service</w:t>
                            </w:r>
                          </w:p>
                          <w:p w:rsidR="00757810" w:rsidRPr="00612D5B" w:rsidRDefault="00757810" w:rsidP="004821A8">
                            <w:pPr>
                              <w:pStyle w:val="ListParagraph"/>
                              <w:numPr>
                                <w:ilvl w:val="0"/>
                                <w:numId w:val="38"/>
                              </w:numPr>
                            </w:pPr>
                            <w:r w:rsidRPr="00612D5B">
                              <w:t>Multiple endpoints.</w:t>
                            </w:r>
                          </w:p>
                          <w:p w:rsidR="00757810" w:rsidRPr="00612D5B" w:rsidRDefault="00757810" w:rsidP="004821A8">
                            <w:pPr>
                              <w:pStyle w:val="ListParagraph"/>
                              <w:numPr>
                                <w:ilvl w:val="0"/>
                                <w:numId w:val="38"/>
                              </w:numPr>
                            </w:pPr>
                            <w:r w:rsidRPr="00612D5B">
                              <w:t>Exchanging JSON messages.</w:t>
                            </w:r>
                          </w:p>
                          <w:p w:rsidR="00757810" w:rsidRPr="00612D5B" w:rsidRDefault="00757810" w:rsidP="004821A8">
                            <w:pPr>
                              <w:pStyle w:val="ListParagraph"/>
                              <w:numPr>
                                <w:ilvl w:val="0"/>
                                <w:numId w:val="38"/>
                              </w:numPr>
                            </w:pPr>
                            <w:r w:rsidRPr="00612D5B">
                              <w:t>RESTful services.</w:t>
                            </w:r>
                          </w:p>
                          <w:p w:rsidR="00757810" w:rsidRPr="009A6E47" w:rsidRDefault="00757810" w:rsidP="0018145F">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8BA87" id="Rectangle 68" o:spid="_x0000_s1107" style="position:absolute;margin-left:29.45pt;margin-top:78.8pt;width:165.6pt;height:93.0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XlfwIAAE8FAAAOAAAAZHJzL2Uyb0RvYy54bWysVFFP3DAMfp+0/xDlfbS9A8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" fillcolor="#5b9bd5 [3204]" strokecolor="#1f4d78 [1604]" strokeweight="1pt">
                <v:textbox>
                  <w:txbxContent>
                    <w:p w:rsidR="00757810" w:rsidRPr="00612D5B" w:rsidRDefault="00757810" w:rsidP="0018145F">
                      <w:pPr>
                        <w:jc w:val="center"/>
                        <w:rPr>
                          <w:b/>
                        </w:rPr>
                      </w:pPr>
                      <w:r w:rsidRPr="00612D5B">
                        <w:rPr>
                          <w:b/>
                        </w:rPr>
                        <w:t>WCF Web Service</w:t>
                      </w:r>
                    </w:p>
                    <w:p w:rsidR="00757810" w:rsidRPr="00612D5B" w:rsidRDefault="00757810" w:rsidP="004821A8">
                      <w:pPr>
                        <w:pStyle w:val="ListParagraph"/>
                        <w:numPr>
                          <w:ilvl w:val="0"/>
                          <w:numId w:val="38"/>
                        </w:numPr>
                      </w:pPr>
                      <w:r w:rsidRPr="00612D5B">
                        <w:t>Multiple endpoints.</w:t>
                      </w:r>
                    </w:p>
                    <w:p w:rsidR="00757810" w:rsidRPr="00612D5B" w:rsidRDefault="00757810" w:rsidP="004821A8">
                      <w:pPr>
                        <w:pStyle w:val="ListParagraph"/>
                        <w:numPr>
                          <w:ilvl w:val="0"/>
                          <w:numId w:val="38"/>
                        </w:numPr>
                      </w:pPr>
                      <w:r w:rsidRPr="00612D5B">
                        <w:t>Exchanging JSON messages.</w:t>
                      </w:r>
                    </w:p>
                    <w:p w:rsidR="00757810" w:rsidRPr="00612D5B" w:rsidRDefault="00757810" w:rsidP="004821A8">
                      <w:pPr>
                        <w:pStyle w:val="ListParagraph"/>
                        <w:numPr>
                          <w:ilvl w:val="0"/>
                          <w:numId w:val="38"/>
                        </w:numPr>
                      </w:pPr>
                      <w:r w:rsidRPr="00612D5B">
                        <w:t>RESTful services.</w:t>
                      </w:r>
                    </w:p>
                    <w:p w:rsidR="00757810" w:rsidRPr="009A6E47" w:rsidRDefault="00757810" w:rsidP="0018145F">
                      <w:pPr>
                        <w:jc w:val="center"/>
                        <w:rPr>
                          <w:sz w:val="24"/>
                          <w:szCs w:val="24"/>
                        </w:rPr>
                      </w:pPr>
                    </w:p>
                  </w:txbxContent>
                </v:textbox>
              </v:rect>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621888" behindDoc="0" locked="0" layoutInCell="1" allowOverlap="1" wp14:anchorId="50B1E81E" wp14:editId="5422B006">
                <wp:simplePos x="0" y="0"/>
                <wp:positionH relativeFrom="column">
                  <wp:posOffset>1790700</wp:posOffset>
                </wp:positionH>
                <wp:positionV relativeFrom="paragraph">
                  <wp:posOffset>3379107</wp:posOffset>
                </wp:positionV>
                <wp:extent cx="2721" cy="217714"/>
                <wp:effectExtent l="76200" t="0" r="73660" b="49530"/>
                <wp:wrapNone/>
                <wp:docPr id="72" name="Straight Arrow Connector 72"/>
                <wp:cNvGraphicFramePr/>
                <a:graphic xmlns:a="http://schemas.openxmlformats.org/drawingml/2006/main">
                  <a:graphicData uri="http://schemas.microsoft.com/office/word/2010/wordprocessingShape">
                    <wps:wsp>
                      <wps:cNvCnPr/>
                      <wps:spPr>
                        <a:xfrm flipH="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9E549" id="Straight Arrow Connector 72" o:spid="_x0000_s1026" type="#_x0000_t32" style="position:absolute;margin-left:141pt;margin-top:266.05pt;width:.2pt;height:17.15pt;flip:x;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" strokecolor="#5b9bd5 [3204]" strokeweight=".5pt">
                <v:stroke endarrow="block" joinstyle="miter"/>
              </v:shape>
            </w:pict>
          </mc:Fallback>
        </mc:AlternateContent>
      </w:r>
      <w:r w:rsidRPr="00531BEE">
        <w:rPr>
          <w:rFonts w:ascii="Times New Roman" w:hAnsi="Times New Roman" w:cs="Times New Roman"/>
        </w:rPr>
        <w:br w:type="page"/>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lastRenderedPageBreak/>
        <w:t>Removing as much business logic as possible from the client and exposing it via the WCF service instead will allow the application to be deployed more easily across multiple platforms i.e. Desktop, iOS etc. because the client will simply invoke methods exposed by the WCF service. This is extremely important to ensure code modularity and future scalability and expandability of the application.</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b/>
        </w:rPr>
        <w:t>Hardware constraints:</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Due to the nature of the project, the application will require at least two separate hardware devices to be deployed on in order to function properly. It will be possible for all of the server-side functionality to reside on the same machine whilst client application will connect to it from an Android device and consume the WCF web service.  Please see below for a summary of hardware requirements:</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Server side: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A Microsoft Windows Operating System with IIS and SQL Server Express installed.</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4GB RAM.</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Dual Core AMD/Intel CPU.</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20GB Free Hard Drive space.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Full Internet connectivity.</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Client side: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Android device with full Internet connectivity and OS version 4.1 or higher.</w:t>
      </w:r>
    </w:p>
    <w:p w:rsidR="0018145F" w:rsidRPr="00531BEE" w:rsidRDefault="0018145F" w:rsidP="00A76EC1">
      <w:pPr>
        <w:spacing w:line="360" w:lineRule="auto"/>
        <w:rPr>
          <w:rFonts w:ascii="Times New Roman" w:hAnsi="Times New Roman" w:cs="Times New Roman"/>
          <w:b/>
        </w:rPr>
      </w:pPr>
      <w:r w:rsidRPr="00531BEE">
        <w:rPr>
          <w:rFonts w:ascii="Times New Roman" w:hAnsi="Times New Roman" w:cs="Times New Roman"/>
          <w:b/>
        </w:rPr>
        <w:t>Development environment:</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Vast majority of the application will be developed in Microsoft Visual Studio 2012 and Android Studio for client side and user interface.  For a more detailed breakdown, please see the list below.</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Microsoft Visual Studio 2012</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WCF Service.</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Business logic layer.</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Entity Framework.</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Data access layer (DAL).</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Web Service unit tests.</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Android Studio</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 xml:space="preserve">Client UI. </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t>Google Maps integration.</w:t>
      </w:r>
    </w:p>
    <w:p w:rsidR="0018145F" w:rsidRPr="00531BEE" w:rsidRDefault="0018145F" w:rsidP="00A76EC1">
      <w:pPr>
        <w:spacing w:line="360" w:lineRule="auto"/>
        <w:rPr>
          <w:rFonts w:ascii="Times New Roman" w:hAnsi="Times New Roman" w:cs="Times New Roman"/>
        </w:rPr>
      </w:pPr>
      <w:r w:rsidRPr="00531BEE">
        <w:rPr>
          <w:rFonts w:ascii="Times New Roman" w:hAnsi="Times New Roman" w:cs="Times New Roman"/>
        </w:rPr>
        <w:t>Source Control</w:t>
      </w:r>
    </w:p>
    <w:p w:rsidR="0018145F" w:rsidRPr="00531BEE" w:rsidRDefault="0018145F" w:rsidP="004821A8">
      <w:pPr>
        <w:pStyle w:val="ListParagraph"/>
        <w:numPr>
          <w:ilvl w:val="0"/>
          <w:numId w:val="2"/>
        </w:numPr>
        <w:spacing w:line="360" w:lineRule="auto"/>
        <w:rPr>
          <w:rFonts w:ascii="Times New Roman" w:hAnsi="Times New Roman" w:cs="Times New Roman"/>
        </w:rPr>
      </w:pPr>
      <w:r w:rsidRPr="00531BEE">
        <w:rPr>
          <w:rFonts w:ascii="Times New Roman" w:hAnsi="Times New Roman" w:cs="Times New Roman"/>
        </w:rPr>
        <w:lastRenderedPageBreak/>
        <w:t>Private GitHub repository.</w:t>
      </w:r>
    </w:p>
    <w:p w:rsidR="0018145F" w:rsidRPr="00531BEE" w:rsidRDefault="0018145F" w:rsidP="00A76EC1">
      <w:pPr>
        <w:spacing w:line="360" w:lineRule="auto"/>
        <w:rPr>
          <w:rFonts w:ascii="Times New Roman" w:hAnsi="Times New Roman" w:cs="Times New Roman"/>
          <w:b/>
        </w:rPr>
      </w:pPr>
      <w:r w:rsidRPr="00531BEE">
        <w:rPr>
          <w:rFonts w:ascii="Times New Roman" w:hAnsi="Times New Roman" w:cs="Times New Roman"/>
          <w:b/>
        </w:rPr>
        <w:t>Development methodology:</w:t>
      </w:r>
    </w:p>
    <w:p w:rsidR="0018145F" w:rsidRPr="00531BEE" w:rsidRDefault="0018145F" w:rsidP="00A76EC1">
      <w:pPr>
        <w:spacing w:line="360" w:lineRule="auto"/>
        <w:rPr>
          <w:rFonts w:ascii="Times New Roman" w:hAnsi="Times New Roman" w:cs="Times New Roman"/>
        </w:rPr>
        <w:sectPr w:rsidR="0018145F" w:rsidRPr="00531BEE" w:rsidSect="00661FBC">
          <w:type w:val="continuous"/>
          <w:pgSz w:w="11906" w:h="16838"/>
          <w:pgMar w:top="1418" w:right="1440" w:bottom="1440" w:left="1418" w:header="708" w:footer="708" w:gutter="0"/>
          <w:cols w:space="708"/>
          <w:docGrid w:linePitch="360"/>
        </w:sectPr>
      </w:pPr>
      <w:r w:rsidRPr="00531BEE">
        <w:rPr>
          <w:rFonts w:ascii="Times New Roman" w:hAnsi="Times New Roman" w:cs="Times New Roman"/>
        </w:rPr>
        <w:t>Development will be carried out using the agile methodology.  Each two week long sprint will be followed by a sprint retrospective and review.  Sprints will be documented with user stories and burn down charts as proof of progress being made.</w:t>
      </w:r>
    </w:p>
    <w:p w:rsidR="0018145F" w:rsidRPr="00531BEE" w:rsidRDefault="0018145F" w:rsidP="00A76EC1">
      <w:pPr>
        <w:pStyle w:val="Heading1"/>
        <w:spacing w:line="360" w:lineRule="auto"/>
        <w:rPr>
          <w:rFonts w:ascii="Times New Roman" w:hAnsi="Times New Roman" w:cs="Times New Roman"/>
        </w:rPr>
        <w:sectPr w:rsidR="0018145F" w:rsidRPr="00531BEE" w:rsidSect="00661FBC">
          <w:footerReference w:type="default" r:id="rId69"/>
          <w:pgSz w:w="16838" w:h="11906" w:orient="landscape" w:code="9"/>
          <w:pgMar w:top="1418" w:right="1440" w:bottom="1440" w:left="1418" w:header="709" w:footer="709" w:gutter="0"/>
          <w:cols w:space="708"/>
          <w:docGrid w:linePitch="360"/>
        </w:sectPr>
      </w:pPr>
      <w:bookmarkStart w:id="81" w:name="_Toc386697620"/>
      <w:bookmarkStart w:id="82" w:name="_Toc386746880"/>
      <w:bookmarkStart w:id="83" w:name="_Toc387221594"/>
      <w:r w:rsidRPr="00531BEE">
        <w:rPr>
          <w:rFonts w:ascii="Times New Roman" w:hAnsi="Times New Roman" w:cs="Times New Roman"/>
          <w:noProof/>
          <w:lang w:eastAsia="en-GB"/>
        </w:rPr>
        <w:lastRenderedPageBreak/>
        <w:drawing>
          <wp:anchor distT="0" distB="0" distL="114300" distR="114300" simplePos="0" relativeHeight="251677184" behindDoc="1" locked="0" layoutInCell="1" allowOverlap="1" wp14:anchorId="51C7A9F3" wp14:editId="73CFABF6">
            <wp:simplePos x="0" y="0"/>
            <wp:positionH relativeFrom="column">
              <wp:posOffset>0</wp:posOffset>
            </wp:positionH>
            <wp:positionV relativeFrom="paragraph">
              <wp:posOffset>433070</wp:posOffset>
            </wp:positionV>
            <wp:extent cx="9144000" cy="5103495"/>
            <wp:effectExtent l="0" t="0" r="0" b="1905"/>
            <wp:wrapTight wrapText="bothSides">
              <wp:wrapPolygon edited="0">
                <wp:start x="0" y="0"/>
                <wp:lineTo x="0" y="21527"/>
                <wp:lineTo x="21555" y="21527"/>
                <wp:lineTo x="21555" y="0"/>
                <wp:lineTo x="0" y="0"/>
              </wp:wrapPolygon>
            </wp:wrapTight>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B958BE" w:rsidRPr="00531BEE">
        <w:rPr>
          <w:rFonts w:ascii="Times New Roman" w:hAnsi="Times New Roman" w:cs="Times New Roman"/>
        </w:rPr>
        <w:t>Appendix</w:t>
      </w:r>
      <w:r w:rsidR="00CD253E" w:rsidRPr="00531BEE">
        <w:rPr>
          <w:rFonts w:ascii="Times New Roman" w:hAnsi="Times New Roman" w:cs="Times New Roman"/>
        </w:rPr>
        <w:t xml:space="preserve"> 2 - </w:t>
      </w:r>
      <w:r w:rsidR="00A957A8" w:rsidRPr="00531BEE">
        <w:rPr>
          <w:rFonts w:ascii="Times New Roman" w:hAnsi="Times New Roman" w:cs="Times New Roman"/>
        </w:rPr>
        <w:t>Gantt char</w:t>
      </w:r>
      <w:bookmarkEnd w:id="81"/>
      <w:r w:rsidR="00CD253E" w:rsidRPr="00531BEE">
        <w:rPr>
          <w:rFonts w:ascii="Times New Roman" w:hAnsi="Times New Roman" w:cs="Times New Roman"/>
        </w:rPr>
        <w:t>t</w:t>
      </w:r>
      <w:bookmarkEnd w:id="82"/>
      <w:bookmarkEnd w:id="83"/>
    </w:p>
    <w:p w:rsidR="00B1668F" w:rsidRPr="00531BEE" w:rsidRDefault="00B958BE" w:rsidP="00A76EC1">
      <w:pPr>
        <w:pStyle w:val="Heading1"/>
        <w:spacing w:line="360" w:lineRule="auto"/>
        <w:rPr>
          <w:rFonts w:ascii="Times New Roman" w:hAnsi="Times New Roman" w:cs="Times New Roman"/>
          <w:lang w:eastAsia="en-GB"/>
        </w:rPr>
      </w:pPr>
      <w:bookmarkStart w:id="84" w:name="_Toc386697621"/>
      <w:bookmarkStart w:id="85" w:name="_Toc386746881"/>
      <w:bookmarkStart w:id="86" w:name="_Toc387221595"/>
      <w:r w:rsidRPr="00531BEE">
        <w:rPr>
          <w:rFonts w:ascii="Times New Roman" w:hAnsi="Times New Roman" w:cs="Times New Roman"/>
          <w:lang w:eastAsia="en-GB"/>
        </w:rPr>
        <w:lastRenderedPageBreak/>
        <w:t>Appendix</w:t>
      </w:r>
      <w:r w:rsidR="00CD253E" w:rsidRPr="00531BEE">
        <w:rPr>
          <w:rFonts w:ascii="Times New Roman" w:hAnsi="Times New Roman" w:cs="Times New Roman"/>
          <w:lang w:eastAsia="en-GB"/>
        </w:rPr>
        <w:t xml:space="preserve"> 3 - </w:t>
      </w:r>
      <w:r w:rsidR="00B1668F" w:rsidRPr="00531BEE">
        <w:rPr>
          <w:rFonts w:ascii="Times New Roman" w:hAnsi="Times New Roman" w:cs="Times New Roman"/>
          <w:lang w:eastAsia="en-GB"/>
        </w:rPr>
        <w:t>Domain Models</w:t>
      </w:r>
      <w:bookmarkEnd w:id="84"/>
      <w:bookmarkEnd w:id="85"/>
      <w:bookmarkEnd w:id="86"/>
    </w:p>
    <w:p w:rsidR="00CD253E" w:rsidRPr="00531BEE" w:rsidRDefault="00513322" w:rsidP="00A76EC1">
      <w:pPr>
        <w:spacing w:line="360" w:lineRule="auto"/>
        <w:rPr>
          <w:rFonts w:ascii="Times New Roman" w:hAnsi="Times New Roman" w:cs="Times New Roman"/>
          <w:lang w:eastAsia="en-GB"/>
        </w:rPr>
      </w:pPr>
      <w:r w:rsidRPr="00531BEE">
        <w:rPr>
          <w:rFonts w:ascii="Times New Roman" w:hAnsi="Times New Roman" w:cs="Times New Roman"/>
          <w:b/>
          <w:lang w:eastAsia="en-GB"/>
        </w:rPr>
        <w:t>User object.</w:t>
      </w:r>
      <w:r w:rsidRPr="00531BEE">
        <w:rPr>
          <w:rFonts w:ascii="Times New Roman" w:hAnsi="Times New Roman" w:cs="Times New Roman"/>
          <w:b/>
          <w:lang w:eastAsia="en-GB"/>
        </w:rPr>
        <w:br/>
      </w:r>
      <w:r w:rsidRPr="00531BEE">
        <w:rPr>
          <w:rFonts w:ascii="Times New Roman" w:hAnsi="Times New Roman" w:cs="Times New Roman"/>
          <w:lang w:eastAsia="en-GB"/>
        </w:rPr>
        <w:t>Represents a real-world user entity. User objects represent entities who can register and interact with the system. Users can register, log-in, create journeys, apply for journeys, make modifications, cancel, and add/delete friends and more.</w:t>
      </w:r>
    </w:p>
    <w:tbl>
      <w:tblPr>
        <w:tblStyle w:val="TableGrid"/>
        <w:tblW w:w="0" w:type="auto"/>
        <w:tblLook w:val="04A0" w:firstRow="1" w:lastRow="0" w:firstColumn="1" w:lastColumn="0" w:noHBand="0" w:noVBand="1"/>
      </w:tblPr>
      <w:tblGrid>
        <w:gridCol w:w="2439"/>
        <w:gridCol w:w="2908"/>
        <w:gridCol w:w="1628"/>
        <w:gridCol w:w="2289"/>
      </w:tblGrid>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681" w:type="dxa"/>
          </w:tcPr>
          <w:p w:rsidR="00CD253E" w:rsidRPr="00531BEE" w:rsidRDefault="00CD253E" w:rsidP="00D13F58">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1640" w:type="dxa"/>
          </w:tcPr>
          <w:p w:rsidR="00CD253E" w:rsidRPr="00531BEE" w:rsidRDefault="00CD253E" w:rsidP="00D13F58">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419" w:type="dxa"/>
          </w:tcPr>
          <w:p w:rsidR="00CD253E" w:rsidRPr="00531BEE" w:rsidRDefault="00CD253E" w:rsidP="00D13F58">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UserId</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Integer</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user object.</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ProfilePicture</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ProfilePicture</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profile picture. Please see the ProfilePicture object for more details.</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UserName</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String</w:t>
            </w:r>
          </w:p>
        </w:tc>
        <w:tc>
          <w:tcPr>
            <w:tcW w:w="1640" w:type="dxa"/>
          </w:tcPr>
          <w:p w:rsidR="00CD253E" w:rsidRPr="00531BEE" w:rsidRDefault="00C60F1A" w:rsidP="00DF7A84">
            <w:pPr>
              <w:spacing w:line="360" w:lineRule="auto"/>
              <w:rPr>
                <w:rFonts w:ascii="Times New Roman" w:hAnsi="Times New Roman" w:cs="Times New Roman"/>
                <w:lang w:eastAsia="en-GB"/>
              </w:rPr>
            </w:pPr>
            <w:r>
              <w:rPr>
                <w:rFonts w:ascii="Times New Roman" w:hAnsi="Times New Roman" w:cs="Times New Roman"/>
                <w:lang w:eastAsia="en-GB"/>
              </w:rPr>
              <w:t>4 - 250</w:t>
            </w:r>
            <w:r w:rsidR="00CD253E" w:rsidRPr="00531BEE">
              <w:rPr>
                <w:rFonts w:ascii="Times New Roman" w:hAnsi="Times New Roman" w:cs="Times New Roman"/>
                <w:lang w:eastAsia="en-GB"/>
              </w:rPr>
              <w:t xml:space="preserve"> characters</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Uniquely identifies user in the system.</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EmailAddress</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String</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6 - 50 characters</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email address.</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First Name</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String</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1-50 characters</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first name.</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LastName</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String</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1-50 characters</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last name.</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DateOfBirth</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DateTime</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date of birth.</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Gender</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Enum</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Male, Female</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user’s gender.</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GCMRegistrationID</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String</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1-150 characters</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GCM Registration ID assigned to user’s device by Google’s GCM servers.</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Friends</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Collection &lt;User&gt;</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a list of User objects identified as user’s friends.</w:t>
            </w:r>
          </w:p>
        </w:tc>
      </w:tr>
      <w:tr w:rsidR="00CD253E" w:rsidRPr="00531BEE" w:rsidTr="00D13F58">
        <w:tc>
          <w:tcPr>
            <w:tcW w:w="2502"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Status</w:t>
            </w:r>
          </w:p>
        </w:tc>
        <w:tc>
          <w:tcPr>
            <w:tcW w:w="2681" w:type="dxa"/>
          </w:tcPr>
          <w:p w:rsidR="00CD253E" w:rsidRPr="00531BEE" w:rsidRDefault="00CD253E" w:rsidP="00D13F58">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Enum</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Online, Offline</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current online status.</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lastRenderedPageBreak/>
              <w:t>Ratings</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Collection &lt;Rating&gt;</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a list of Rating objects representing this user’s ratings left by other users.</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LastLogon</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date and time of this user’s last logon.</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PhoneNumber</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6-12 characters</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phone number.</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AverageRating</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Double</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0 – 5 </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user’s current average rating.</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JourneyTemplates</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Collection&lt;JourneyTemplate&gt;</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a list of this user’s Journey Template objects.</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Notifications</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Collection &lt;Notification&gt;</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a list of Notification objects each of which represents a different notification targeted for this user.</w:t>
            </w:r>
          </w:p>
        </w:tc>
      </w:tr>
      <w:tr w:rsidR="00CD253E" w:rsidRPr="00531BEE" w:rsidTr="00D13F58">
        <w:tc>
          <w:tcPr>
            <w:tcW w:w="2502"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PrivacySettings</w:t>
            </w:r>
          </w:p>
        </w:tc>
        <w:tc>
          <w:tcPr>
            <w:tcW w:w="2681"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PrivacySettings</w:t>
            </w:r>
          </w:p>
        </w:tc>
        <w:tc>
          <w:tcPr>
            <w:tcW w:w="1640"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419" w:type="dxa"/>
          </w:tcPr>
          <w:p w:rsidR="00CD253E" w:rsidRPr="00531BEE" w:rsidRDefault="00CD253E"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user’s privacy settings which control the visibility of the users’ profile to the outside world.</w:t>
            </w:r>
          </w:p>
        </w:tc>
      </w:tr>
    </w:tbl>
    <w:p w:rsidR="00513322" w:rsidRPr="00531BEE" w:rsidRDefault="00513322"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p w:rsidR="00513322" w:rsidRPr="00531BEE" w:rsidRDefault="00513322" w:rsidP="00A76EC1">
      <w:pPr>
        <w:spacing w:line="360" w:lineRule="auto"/>
        <w:jc w:val="both"/>
        <w:rPr>
          <w:rFonts w:ascii="Times New Roman" w:hAnsi="Times New Roman" w:cs="Times New Roman"/>
          <w:lang w:eastAsia="en-GB"/>
        </w:rPr>
      </w:pP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t xml:space="preserve">Journey Request </w:t>
      </w:r>
      <w:r w:rsidRPr="00531BEE">
        <w:rPr>
          <w:rFonts w:ascii="Times New Roman" w:hAnsi="Times New Roman" w:cs="Times New Roman"/>
          <w:lang w:eastAsia="en-GB"/>
        </w:rPr>
        <w:t>- represents a journey request object that is sent from one user to another asking to join a specific journey.</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 Request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journey request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journey this request applies to.</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Requesting 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user who placed the request.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Message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250 characters</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textual message from the requesting user to the driver.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Decision</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Accepted, Pending, Denied</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decision made by the driver regarding this request.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Sent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date on which the request was sent.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Decision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date on which the request was responded to.</w:t>
            </w:r>
          </w:p>
        </w:tc>
      </w:tr>
    </w:tbl>
    <w:p w:rsidR="00513322" w:rsidRPr="00531BEE" w:rsidRDefault="00513322" w:rsidP="00A76EC1">
      <w:pPr>
        <w:spacing w:line="360" w:lineRule="auto"/>
        <w:jc w:val="both"/>
        <w:rPr>
          <w:rFonts w:ascii="Times New Roman" w:hAnsi="Times New Roman" w:cs="Times New Roman"/>
          <w:lang w:eastAsia="en-GB"/>
        </w:rPr>
      </w:pPr>
    </w:p>
    <w:p w:rsidR="00CD253E" w:rsidRPr="00531BEE" w:rsidRDefault="00CD253E">
      <w:pPr>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lastRenderedPageBreak/>
        <w:t xml:space="preserve">Friend Request </w:t>
      </w:r>
      <w:r w:rsidRPr="00531BEE">
        <w:rPr>
          <w:rFonts w:ascii="Times New Roman" w:hAnsi="Times New Roman" w:cs="Times New Roman"/>
          <w:lang w:eastAsia="en-GB"/>
        </w:rPr>
        <w:t>- represents a friend request object that is sent from one user to another when they wish to add a new friend to their friend’s list.</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Friend Request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Friend Request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Receiving 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user whom the friend request was sent to.</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Requesting 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requesting user.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Message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250 characters</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a textual message included by the From User.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Decision</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Pending, Accepted, Denied</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decision made by the ‘Receiving User’ in regards to this request.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Sent On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 on which the request was sent.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Decision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 on which a decision was made.</w:t>
            </w:r>
          </w:p>
        </w:tc>
      </w:tr>
    </w:tbl>
    <w:p w:rsidR="00513322" w:rsidRPr="00531BEE" w:rsidRDefault="00513322" w:rsidP="00A76EC1">
      <w:pPr>
        <w:spacing w:line="360" w:lineRule="auto"/>
        <w:jc w:val="both"/>
        <w:rPr>
          <w:rFonts w:ascii="Times New Roman" w:hAnsi="Times New Roman" w:cs="Times New Roman"/>
          <w:b/>
          <w:lang w:eastAsia="en-GB"/>
        </w:rPr>
      </w:pP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lastRenderedPageBreak/>
        <w:t xml:space="preserve">Session </w:t>
      </w:r>
      <w:r w:rsidRPr="00531BEE">
        <w:rPr>
          <w:rFonts w:ascii="Times New Roman" w:hAnsi="Times New Roman" w:cs="Times New Roman"/>
          <w:lang w:eastAsia="en-GB"/>
        </w:rPr>
        <w:t>– represents a session object used in managing the session between the mobile application and the web service.</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identifier of the user whom this session belongs to.</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Session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8 characters</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session’s security token used for authentication.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Expiry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250 characters</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when the session is due to expire.</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Session Type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Temporary, Permanent</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whether user has ticked the ‘Remember Me’ option or not.</w:t>
            </w:r>
          </w:p>
        </w:tc>
      </w:tr>
    </w:tbl>
    <w:p w:rsidR="00513322" w:rsidRPr="00531BEE" w:rsidRDefault="00513322" w:rsidP="00A76EC1">
      <w:pPr>
        <w:spacing w:line="360" w:lineRule="auto"/>
        <w:jc w:val="both"/>
        <w:rPr>
          <w:rFonts w:ascii="Times New Roman" w:hAnsi="Times New Roman" w:cs="Times New Roman"/>
          <w:b/>
          <w:lang w:eastAsia="en-GB"/>
        </w:rPr>
      </w:pP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t>Rating</w:t>
      </w:r>
      <w:r w:rsidRPr="00531BEE">
        <w:rPr>
          <w:rFonts w:ascii="Times New Roman" w:hAnsi="Times New Roman" w:cs="Times New Roman"/>
          <w:lang w:eastAsia="en-GB"/>
        </w:rPr>
        <w:t xml:space="preserve"> – represents a rating object</w:t>
      </w:r>
      <w:r w:rsidR="00DF7A84">
        <w:rPr>
          <w:rFonts w:ascii="Times New Roman" w:hAnsi="Times New Roman" w:cs="Times New Roman"/>
          <w:lang w:eastAsia="en-GB"/>
        </w:rPr>
        <w:t>,</w:t>
      </w:r>
      <w:r w:rsidRPr="00531BEE">
        <w:rPr>
          <w:rFonts w:ascii="Times New Roman" w:hAnsi="Times New Roman" w:cs="Times New Roman"/>
          <w:lang w:eastAsia="en-GB"/>
        </w:rPr>
        <w:t xml:space="preserve"> used for leaving feedback by a journey passenger.</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Rating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for the Rating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Receiving 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user whom the rating has been left for.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Leaving 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user who submitted the rating.</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Rating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The date the rating was submitted.</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Score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5</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Score rating left by the From User reflecting their satisfaction. </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Feedback</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250 char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Textual message to accompany the Score.</w:t>
            </w:r>
          </w:p>
        </w:tc>
      </w:tr>
    </w:tbl>
    <w:p w:rsidR="00513322" w:rsidRPr="00531BEE" w:rsidRDefault="00513322" w:rsidP="00A76EC1">
      <w:pPr>
        <w:spacing w:line="360" w:lineRule="auto"/>
        <w:jc w:val="both"/>
        <w:rPr>
          <w:rFonts w:ascii="Times New Roman" w:hAnsi="Times New Roman" w:cs="Times New Roman"/>
          <w:b/>
          <w:lang w:eastAsia="en-GB"/>
        </w:rPr>
      </w:pP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lastRenderedPageBreak/>
        <w:t xml:space="preserve">Profile Picture </w:t>
      </w:r>
      <w:r w:rsidRPr="00531BEE">
        <w:rPr>
          <w:rFonts w:ascii="Times New Roman" w:hAnsi="Times New Roman" w:cs="Times New Roman"/>
          <w:lang w:eastAsia="en-GB"/>
        </w:rPr>
        <w:t>– represents an object that contains user’s profile picture saved as an array of bytes. The need to separate user’s profile picture from the main user object came as a result of the following architectural decisions.</w:t>
      </w:r>
    </w:p>
    <w:p w:rsidR="00513322" w:rsidRPr="00531BEE" w:rsidRDefault="00513322"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Profile picture should only be downloaded once and stored in Least Recently Used (LRU) memory cache. All subsequent picture requests should use the memory cache to speed up the process.</w:t>
      </w:r>
    </w:p>
    <w:p w:rsidR="00513322" w:rsidRPr="00531BEE" w:rsidRDefault="00513322"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Retrieving the user object without the profile picture results in a much smaller HTTP response thus speeding up the object serialisation and deserialization.</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Profile Picture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Unique identifier for the Profile Picture object. </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Profile Picture Bytes</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Byte[]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Byte[0] – </w:t>
            </w:r>
          </w:p>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byte[Integer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Stores the picture converted to an array of bytes.</w:t>
            </w:r>
          </w:p>
        </w:tc>
      </w:tr>
    </w:tbl>
    <w:p w:rsidR="00513322" w:rsidRPr="00531BEE" w:rsidRDefault="00513322" w:rsidP="00A76EC1">
      <w:pPr>
        <w:spacing w:line="360" w:lineRule="auto"/>
        <w:jc w:val="both"/>
        <w:rPr>
          <w:rFonts w:ascii="Times New Roman" w:hAnsi="Times New Roman" w:cs="Times New Roman"/>
          <w:b/>
          <w:lang w:eastAsia="en-GB"/>
        </w:rPr>
      </w:pPr>
    </w:p>
    <w:p w:rsidR="00CD253E" w:rsidRPr="00531BEE" w:rsidRDefault="00CD253E">
      <w:pPr>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lastRenderedPageBreak/>
        <w:t xml:space="preserve">Privacy Settings </w:t>
      </w:r>
      <w:r w:rsidRPr="00531BEE">
        <w:rPr>
          <w:rFonts w:ascii="Times New Roman" w:hAnsi="Times New Roman" w:cs="Times New Roman"/>
          <w:lang w:eastAsia="en-GB"/>
        </w:rPr>
        <w:t>- represents an object which contains user’s privacy settings. These are used when a user object is retrieved from the web service. Privacy settings determine which items inside user’s profile are visible and at what level, i.e. friends, everyone or private.</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Privacy Settings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Uniquely identifies each Privacy Settings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Email Privacy Level</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Private, Friends Only, Public</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Defines the privacy level applied to user’s email address.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Gender Privacy Level</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Private, Friends Only, Public</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Defines the privacy level applied to user’s gender information.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 Of Birth Privacy Level</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Pending, Accepted, Denied</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Defines the privacy level applied to user’s date of birth.</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Phone Number Privacy Level</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Private, Friends Only, Public</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Defines the privacy level applied to user’s phone number.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Rating Privacy Level</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Private, Friends Only, Public</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Defines the privacy level applied to user’s ratings.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Journeys Privacy Level</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Private, Friends Only, Public</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Defines the privacy level applied to user’s journeys.</w:t>
            </w:r>
          </w:p>
        </w:tc>
      </w:tr>
    </w:tbl>
    <w:p w:rsidR="00513322" w:rsidRPr="00531BEE" w:rsidRDefault="00513322" w:rsidP="00A76EC1">
      <w:pPr>
        <w:spacing w:line="360" w:lineRule="auto"/>
        <w:jc w:val="both"/>
        <w:rPr>
          <w:rFonts w:ascii="Times New Roman" w:hAnsi="Times New Roman" w:cs="Times New Roman"/>
          <w:b/>
          <w:lang w:eastAsia="en-GB"/>
        </w:rPr>
      </w:pP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Notification</w:t>
      </w:r>
      <w:r w:rsidRPr="00531BEE">
        <w:rPr>
          <w:rFonts w:ascii="Times New Roman" w:hAnsi="Times New Roman" w:cs="Times New Roman"/>
          <w:lang w:eastAsia="en-GB"/>
        </w:rPr>
        <w:t xml:space="preserve"> – represents a notification object. Notification is a system message intended for the user to let them know something that concerns them has taken place. Certain notifications have actions associated with them. For example when a new friend request is received, while others are just textual messages.</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Notification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notification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User</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User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user whom this notification belongs to.</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Notification Message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1000 characters</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Textual message displayed when the notification is downloaded.</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Read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Boolean</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True, False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Indicates whether this notification has already been read by the user.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Creation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date on which the notification was created.</w:t>
            </w:r>
          </w:p>
        </w:tc>
      </w:tr>
    </w:tbl>
    <w:p w:rsidR="00513322" w:rsidRPr="00531BEE" w:rsidRDefault="00513322" w:rsidP="00A76EC1">
      <w:pPr>
        <w:spacing w:line="360" w:lineRule="auto"/>
        <w:jc w:val="both"/>
        <w:rPr>
          <w:rFonts w:ascii="Times New Roman" w:hAnsi="Times New Roman" w:cs="Times New Roman"/>
          <w:b/>
          <w:lang w:eastAsia="en-GB"/>
        </w:rPr>
      </w:pP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br w:type="page"/>
      </w:r>
      <w:r w:rsidRPr="00531BEE">
        <w:rPr>
          <w:rFonts w:ascii="Times New Roman" w:hAnsi="Times New Roman" w:cs="Times New Roman"/>
          <w:b/>
          <w:lang w:eastAsia="en-GB"/>
        </w:rPr>
        <w:lastRenderedPageBreak/>
        <w:t>Journey Template</w:t>
      </w:r>
      <w:r w:rsidRPr="00531BEE">
        <w:rPr>
          <w:rFonts w:ascii="Times New Roman" w:hAnsi="Times New Roman" w:cs="Times New Roman"/>
          <w:lang w:eastAsia="en-GB"/>
        </w:rPr>
        <w:t xml:space="preserve"> – represents an object used to automatically notify the user who created it, when another user advertises a journey which matches the criteria specified in the journey template object. This essentially provides a subscription-like functionality freeing the user from the need to performing manual search.</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 Template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for this Journey Template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Alias</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String </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250 char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name which the user assigned to this journey template.</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User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user who created this journey template.</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Fee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Double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Double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maximum fee which the user wants the system to consider.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Departure Point Radius</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Double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Double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Used to include all journeys whose departure points are within this </w:t>
            </w:r>
            <w:proofErr w:type="gramStart"/>
            <w:r w:rsidRPr="00531BEE">
              <w:rPr>
                <w:rFonts w:ascii="Times New Roman" w:hAnsi="Times New Roman" w:cs="Times New Roman"/>
                <w:lang w:eastAsia="en-GB"/>
              </w:rPr>
              <w:t>radius.</w:t>
            </w:r>
            <w:proofErr w:type="gramEnd"/>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Destination Point  Radius</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Double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0 – Double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Used to include all journeys whose destination points are within this </w:t>
            </w:r>
            <w:proofErr w:type="gramStart"/>
            <w:r w:rsidRPr="00531BEE">
              <w:rPr>
                <w:rFonts w:ascii="Times New Roman" w:hAnsi="Times New Roman" w:cs="Times New Roman"/>
                <w:lang w:eastAsia="en-GB"/>
              </w:rPr>
              <w:t>radius.</w:t>
            </w:r>
            <w:proofErr w:type="gramEnd"/>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Pets Allowed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Boolean</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True, False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Indicates whether the journey should be allowing pets.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Smokers Allowed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Boolean</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True, False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Indicates whether the journey should be allowing smokers.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Vehicle Type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Enum</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Private Car, Minivan,</w:t>
            </w:r>
          </w:p>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Van, Lorry, Motorbike,</w:t>
            </w:r>
          </w:p>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Other, No Preference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Indicates the preferred type of vehicle which the user would like to </w:t>
            </w:r>
            <w:r w:rsidRPr="00531BEE">
              <w:rPr>
                <w:rFonts w:ascii="Times New Roman" w:hAnsi="Times New Roman" w:cs="Times New Roman"/>
                <w:lang w:eastAsia="en-GB"/>
              </w:rPr>
              <w:lastRenderedPageBreak/>
              <w:t>travel in.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lastRenderedPageBreak/>
              <w:t>GeoAddresses</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Collection &lt;GeoAddress&gt;</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List of addresses which the desired journey must match.</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 Allowance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Identifies user’s flexibility in regards to the departure date in days. </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Time Allowance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user’s flexibility in regards to the departure time in hours.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 And Time Of Departure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preferred date and time of departure.</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Creation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The when the journey template was created.</w:t>
            </w:r>
          </w:p>
        </w:tc>
      </w:tr>
    </w:tbl>
    <w:p w:rsidR="00513322" w:rsidRPr="00531BEE" w:rsidRDefault="00513322" w:rsidP="00DF7A84">
      <w:pPr>
        <w:spacing w:line="360" w:lineRule="auto"/>
        <w:rPr>
          <w:rFonts w:ascii="Times New Roman" w:hAnsi="Times New Roman" w:cs="Times New Roman"/>
          <w:lang w:eastAsia="en-GB"/>
        </w:rPr>
      </w:pPr>
    </w:p>
    <w:p w:rsidR="00CD253E" w:rsidRPr="00531BEE" w:rsidRDefault="00CD253E">
      <w:pPr>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Journey Message</w:t>
      </w:r>
      <w:r w:rsidRPr="00531BEE">
        <w:rPr>
          <w:rFonts w:ascii="Times New Roman" w:hAnsi="Times New Roman" w:cs="Times New Roman"/>
          <w:lang w:eastAsia="en-GB"/>
        </w:rPr>
        <w:t xml:space="preserve"> – represents a journey message object, used in multi-user journey chat rooms. Journey chat rooms enable all journey passengers to exchange messages in real-time even if they are not in each other’s friends lists.</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 Message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journey message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Journey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journey object which this message belongs to.</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Sender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sender of the message.</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Message </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250 char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textual message sent by the Sender.</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Sent On Date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date the message was sent.</w:t>
            </w:r>
          </w:p>
        </w:tc>
      </w:tr>
    </w:tbl>
    <w:p w:rsidR="00513322" w:rsidRPr="00531BEE" w:rsidRDefault="00513322" w:rsidP="00DF7A84">
      <w:pPr>
        <w:spacing w:line="360" w:lineRule="auto"/>
        <w:rPr>
          <w:rFonts w:ascii="Times New Roman" w:hAnsi="Times New Roman" w:cs="Times New Roman"/>
          <w:b/>
          <w:lang w:eastAsia="en-GB"/>
        </w:rPr>
      </w:pPr>
    </w:p>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GeoAddress</w:t>
      </w:r>
      <w:r w:rsidRPr="00531BEE">
        <w:rPr>
          <w:rFonts w:ascii="Times New Roman" w:hAnsi="Times New Roman" w:cs="Times New Roman"/>
          <w:lang w:eastAsia="en-GB"/>
        </w:rPr>
        <w:t xml:space="preserve"> – represents a point on map with used for searching and advertising journeys.</w:t>
      </w:r>
    </w:p>
    <w:tbl>
      <w:tblPr>
        <w:tblStyle w:val="TableGrid"/>
        <w:tblW w:w="0" w:type="auto"/>
        <w:tblLook w:val="04A0" w:firstRow="1" w:lastRow="0" w:firstColumn="1" w:lastColumn="0" w:noHBand="0" w:noVBand="1"/>
      </w:tblPr>
      <w:tblGrid>
        <w:gridCol w:w="2310"/>
        <w:gridCol w:w="2310"/>
        <w:gridCol w:w="2311"/>
        <w:gridCol w:w="2311"/>
      </w:tblGrid>
      <w:tr w:rsidR="00513322" w:rsidRPr="00531BEE" w:rsidTr="001677E9">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0"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GeoAddress Id</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GeoAddress object.</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Address Line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250 char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human readable address.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Latitude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Double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-90 - +90</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latitude of this address.</w:t>
            </w:r>
          </w:p>
        </w:tc>
      </w:tr>
      <w:tr w:rsidR="00513322" w:rsidRPr="00531BEE" w:rsidTr="001677E9">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Longitude</w:t>
            </w:r>
          </w:p>
        </w:tc>
        <w:tc>
          <w:tcPr>
            <w:tcW w:w="2310"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Double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-180 - +180</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longitude of this address.</w:t>
            </w:r>
          </w:p>
        </w:tc>
      </w:tr>
    </w:tbl>
    <w:p w:rsidR="00513322" w:rsidRPr="00531BEE" w:rsidRDefault="00513322" w:rsidP="00DF7A84">
      <w:pPr>
        <w:spacing w:line="360" w:lineRule="auto"/>
        <w:rPr>
          <w:rFonts w:ascii="Times New Roman" w:hAnsi="Times New Roman" w:cs="Times New Roman"/>
          <w:b/>
          <w:lang w:eastAsia="en-GB"/>
        </w:rPr>
      </w:pPr>
    </w:p>
    <w:p w:rsidR="00CD253E" w:rsidRPr="00531BEE" w:rsidRDefault="00CD253E">
      <w:pPr>
        <w:rPr>
          <w:rFonts w:ascii="Times New Roman" w:hAnsi="Times New Roman" w:cs="Times New Roman"/>
          <w:b/>
          <w:lang w:eastAsia="en-GB"/>
        </w:rPr>
      </w:pPr>
      <w:r w:rsidRPr="00531BEE">
        <w:rPr>
          <w:rFonts w:ascii="Times New Roman" w:hAnsi="Times New Roman" w:cs="Times New Roman"/>
          <w:b/>
          <w:lang w:eastAsia="en-GB"/>
        </w:rPr>
        <w:br w:type="page"/>
      </w:r>
    </w:p>
    <w:p w:rsidR="00513322" w:rsidRPr="00531BEE" w:rsidRDefault="00513322" w:rsidP="00A76EC1">
      <w:pPr>
        <w:spacing w:line="360" w:lineRule="auto"/>
        <w:jc w:val="both"/>
        <w:rPr>
          <w:rFonts w:ascii="Times New Roman" w:hAnsi="Times New Roman" w:cs="Times New Roman"/>
          <w:lang w:eastAsia="en-GB"/>
        </w:rPr>
      </w:pPr>
      <w:r w:rsidRPr="00531BEE">
        <w:rPr>
          <w:rFonts w:ascii="Times New Roman" w:hAnsi="Times New Roman" w:cs="Times New Roman"/>
          <w:b/>
          <w:lang w:eastAsia="en-GB"/>
        </w:rPr>
        <w:lastRenderedPageBreak/>
        <w:t>Chat Message</w:t>
      </w:r>
      <w:r w:rsidRPr="00531BEE">
        <w:rPr>
          <w:rFonts w:ascii="Times New Roman" w:hAnsi="Times New Roman" w:cs="Times New Roman"/>
          <w:lang w:eastAsia="en-GB"/>
        </w:rPr>
        <w:t xml:space="preserve"> – represents an instant message object, used during real-time conversation between two users.</w:t>
      </w:r>
    </w:p>
    <w:tbl>
      <w:tblPr>
        <w:tblStyle w:val="TableGrid"/>
        <w:tblW w:w="0" w:type="auto"/>
        <w:tblLook w:val="04A0" w:firstRow="1" w:lastRow="0" w:firstColumn="1" w:lastColumn="0" w:noHBand="0" w:noVBand="1"/>
      </w:tblPr>
      <w:tblGrid>
        <w:gridCol w:w="2309"/>
        <w:gridCol w:w="2311"/>
        <w:gridCol w:w="2311"/>
        <w:gridCol w:w="2311"/>
      </w:tblGrid>
      <w:tr w:rsidR="00513322" w:rsidRPr="00531BEE" w:rsidTr="000723E8">
        <w:tc>
          <w:tcPr>
            <w:tcW w:w="2309"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Name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Data Type</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Range/Length</w:t>
            </w:r>
          </w:p>
        </w:tc>
        <w:tc>
          <w:tcPr>
            <w:tcW w:w="2311" w:type="dxa"/>
          </w:tcPr>
          <w:p w:rsidR="00513322" w:rsidRPr="00531BEE" w:rsidRDefault="00513322"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Description</w:t>
            </w:r>
          </w:p>
        </w:tc>
      </w:tr>
      <w:tr w:rsidR="00513322" w:rsidRPr="00531BEE" w:rsidTr="000723E8">
        <w:tc>
          <w:tcPr>
            <w:tcW w:w="2309"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Chat Message Id</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Unique identifier of the chat message object.</w:t>
            </w:r>
          </w:p>
        </w:tc>
      </w:tr>
      <w:tr w:rsidR="00513322" w:rsidRPr="00531BEE" w:rsidTr="000723E8">
        <w:tc>
          <w:tcPr>
            <w:tcW w:w="2309"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Sender Id </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sender of this message.</w:t>
            </w:r>
          </w:p>
        </w:tc>
      </w:tr>
      <w:tr w:rsidR="00513322" w:rsidRPr="00531BEE" w:rsidTr="000723E8">
        <w:tc>
          <w:tcPr>
            <w:tcW w:w="2309"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Recipient Id</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Integer</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 – Integer Max</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the recipient of this message.</w:t>
            </w:r>
          </w:p>
        </w:tc>
      </w:tr>
      <w:tr w:rsidR="00513322" w:rsidRPr="00531BEE" w:rsidTr="000723E8">
        <w:tc>
          <w:tcPr>
            <w:tcW w:w="2309"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Message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1-250 characters</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textual message sent by the recipient.</w:t>
            </w:r>
          </w:p>
        </w:tc>
      </w:tr>
      <w:tr w:rsidR="00513322" w:rsidRPr="00531BEE" w:rsidTr="000723E8">
        <w:tc>
          <w:tcPr>
            <w:tcW w:w="2309"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Sent On Date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DateTime</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N/A</w:t>
            </w:r>
          </w:p>
        </w:tc>
        <w:tc>
          <w:tcPr>
            <w:tcW w:w="2311" w:type="dxa"/>
          </w:tcPr>
          <w:p w:rsidR="00513322" w:rsidRPr="00531BEE" w:rsidRDefault="00513322"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date on which the message was sent.</w:t>
            </w:r>
          </w:p>
        </w:tc>
      </w:tr>
      <w:tr w:rsidR="005D4688" w:rsidRPr="00531BEE" w:rsidTr="00F964B1">
        <w:tc>
          <w:tcPr>
            <w:tcW w:w="2309"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Read</w:t>
            </w:r>
          </w:p>
        </w:tc>
        <w:tc>
          <w:tcPr>
            <w:tcW w:w="2311"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Boolean</w:t>
            </w:r>
          </w:p>
        </w:tc>
        <w:tc>
          <w:tcPr>
            <w:tcW w:w="2311"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True, False</w:t>
            </w:r>
          </w:p>
        </w:tc>
        <w:tc>
          <w:tcPr>
            <w:tcW w:w="2311"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Identifies whether this message has been read by the recipient.</w:t>
            </w:r>
          </w:p>
        </w:tc>
      </w:tr>
      <w:tr w:rsidR="005D4688" w:rsidRPr="00531BEE" w:rsidTr="00F964B1">
        <w:tc>
          <w:tcPr>
            <w:tcW w:w="2309" w:type="dxa"/>
          </w:tcPr>
          <w:p w:rsidR="005D4688" w:rsidRPr="00531BEE" w:rsidRDefault="005D4688" w:rsidP="00DF7A84">
            <w:pPr>
              <w:spacing w:line="360" w:lineRule="auto"/>
              <w:rPr>
                <w:rFonts w:ascii="Times New Roman" w:hAnsi="Times New Roman" w:cs="Times New Roman"/>
                <w:lang w:eastAsia="en-GB"/>
              </w:rPr>
            </w:pPr>
            <w:proofErr w:type="spellStart"/>
            <w:r w:rsidRPr="00531BEE">
              <w:rPr>
                <w:rFonts w:ascii="Times New Roman" w:hAnsi="Times New Roman" w:cs="Times New Roman"/>
                <w:lang w:eastAsia="en-GB"/>
              </w:rPr>
              <w:t>SenderUserName</w:t>
            </w:r>
            <w:proofErr w:type="spellEnd"/>
          </w:p>
        </w:tc>
        <w:tc>
          <w:tcPr>
            <w:tcW w:w="2311"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1-250 characters</w:t>
            </w:r>
          </w:p>
        </w:tc>
        <w:tc>
          <w:tcPr>
            <w:tcW w:w="2311" w:type="dxa"/>
          </w:tcPr>
          <w:p w:rsidR="005D4688"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username of the user who sent the message.</w:t>
            </w:r>
          </w:p>
        </w:tc>
      </w:tr>
      <w:tr w:rsidR="00513322" w:rsidRPr="00531BEE" w:rsidTr="000723E8">
        <w:tc>
          <w:tcPr>
            <w:tcW w:w="2309" w:type="dxa"/>
          </w:tcPr>
          <w:p w:rsidR="00513322" w:rsidRPr="00531BEE" w:rsidRDefault="005D4688" w:rsidP="00DF7A84">
            <w:pPr>
              <w:spacing w:line="360" w:lineRule="auto"/>
              <w:rPr>
                <w:rFonts w:ascii="Times New Roman" w:hAnsi="Times New Roman" w:cs="Times New Roman"/>
                <w:lang w:eastAsia="en-GB"/>
              </w:rPr>
            </w:pPr>
            <w:proofErr w:type="spellStart"/>
            <w:r w:rsidRPr="00531BEE">
              <w:rPr>
                <w:rFonts w:ascii="Times New Roman" w:hAnsi="Times New Roman" w:cs="Times New Roman"/>
                <w:lang w:eastAsia="en-GB"/>
              </w:rPr>
              <w:t>RecipientUserName</w:t>
            </w:r>
            <w:proofErr w:type="spellEnd"/>
          </w:p>
        </w:tc>
        <w:tc>
          <w:tcPr>
            <w:tcW w:w="2311" w:type="dxa"/>
          </w:tcPr>
          <w:p w:rsidR="00513322"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String</w:t>
            </w:r>
          </w:p>
        </w:tc>
        <w:tc>
          <w:tcPr>
            <w:tcW w:w="2311" w:type="dxa"/>
          </w:tcPr>
          <w:p w:rsidR="00513322"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1-250 characters</w:t>
            </w:r>
          </w:p>
        </w:tc>
        <w:tc>
          <w:tcPr>
            <w:tcW w:w="2311" w:type="dxa"/>
          </w:tcPr>
          <w:p w:rsidR="00513322" w:rsidRPr="00531BEE" w:rsidRDefault="005D4688" w:rsidP="00DF7A84">
            <w:pPr>
              <w:spacing w:line="360" w:lineRule="auto"/>
              <w:rPr>
                <w:rFonts w:ascii="Times New Roman" w:hAnsi="Times New Roman" w:cs="Times New Roman"/>
                <w:lang w:eastAsia="en-GB"/>
              </w:rPr>
            </w:pPr>
            <w:r w:rsidRPr="00531BEE">
              <w:rPr>
                <w:rFonts w:ascii="Times New Roman" w:hAnsi="Times New Roman" w:cs="Times New Roman"/>
                <w:lang w:eastAsia="en-GB"/>
              </w:rPr>
              <w:t>Contains the username of the user who received the message.</w:t>
            </w:r>
          </w:p>
        </w:tc>
      </w:tr>
    </w:tbl>
    <w:p w:rsidR="00CD253E" w:rsidRPr="00531BEE" w:rsidRDefault="00CD253E" w:rsidP="00DF7A84">
      <w:pPr>
        <w:pStyle w:val="Heading2"/>
        <w:spacing w:line="360" w:lineRule="auto"/>
        <w:rPr>
          <w:rFonts w:ascii="Times New Roman" w:hAnsi="Times New Roman" w:cs="Times New Roman"/>
          <w:lang w:eastAsia="en-GB"/>
        </w:rPr>
      </w:pPr>
    </w:p>
    <w:p w:rsidR="00023FFD" w:rsidRPr="00531BEE" w:rsidRDefault="00CD253E" w:rsidP="005D4688">
      <w:pPr>
        <w:rPr>
          <w:rFonts w:ascii="Times New Roman" w:eastAsiaTheme="majorEastAsia" w:hAnsi="Times New Roman" w:cs="Times New Roman"/>
          <w:color w:val="2E74B5" w:themeColor="accent1" w:themeShade="BF"/>
          <w:sz w:val="26"/>
          <w:szCs w:val="26"/>
          <w:lang w:eastAsia="en-GB"/>
        </w:rPr>
      </w:pPr>
      <w:r w:rsidRPr="00531BEE">
        <w:rPr>
          <w:rFonts w:ascii="Times New Roman" w:hAnsi="Times New Roman" w:cs="Times New Roman"/>
          <w:lang w:eastAsia="en-GB"/>
        </w:rPr>
        <w:br w:type="page"/>
      </w:r>
    </w:p>
    <w:p w:rsidR="001E2719" w:rsidRPr="00531BEE" w:rsidRDefault="005D4688" w:rsidP="00CD253E">
      <w:pPr>
        <w:pStyle w:val="Heading1"/>
        <w:rPr>
          <w:rFonts w:ascii="Times New Roman" w:hAnsi="Times New Roman" w:cs="Times New Roman"/>
          <w:lang w:eastAsia="en-GB"/>
        </w:rPr>
      </w:pPr>
      <w:bookmarkStart w:id="87" w:name="_Toc386746882"/>
      <w:bookmarkStart w:id="88" w:name="_Toc387221596"/>
      <w:r w:rsidRPr="00531BEE">
        <w:rPr>
          <w:rFonts w:ascii="Times New Roman" w:hAnsi="Times New Roman" w:cs="Times New Roman"/>
          <w:lang w:eastAsia="en-GB"/>
        </w:rPr>
        <w:lastRenderedPageBreak/>
        <w:t>Appendix</w:t>
      </w:r>
      <w:r w:rsidR="00CD253E" w:rsidRPr="00531BEE">
        <w:rPr>
          <w:rFonts w:ascii="Times New Roman" w:hAnsi="Times New Roman" w:cs="Times New Roman"/>
          <w:lang w:eastAsia="en-GB"/>
        </w:rPr>
        <w:t xml:space="preserve"> 4 – Function definitions</w:t>
      </w:r>
      <w:bookmarkEnd w:id="87"/>
      <w:bookmarkEnd w:id="88"/>
    </w:p>
    <w:p w:rsidR="00CD253E" w:rsidRPr="00531BEE" w:rsidRDefault="00CD253E" w:rsidP="00CD253E">
      <w:pPr>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1E2719" w:rsidRPr="00531BEE" w:rsidTr="001E2719">
        <w:tc>
          <w:tcPr>
            <w:tcW w:w="9242" w:type="dxa"/>
            <w:gridSpan w:val="2"/>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Function name: User registration</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should be able to register in order to access the system using their account.</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Model – please refer to the User object in chapter 2 for more details.</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enters their desired username, email address and password of their choice twice for confirmation.</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clicks the “Create account button”</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Android Application sends request to the WCF web service to register a new account.</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WCF web service validates the parameters provided by the user.</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WCF web service creates new User and adds it to the database to the Users table.</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security module encrypts user’s password and stores it in a separate table.</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WCF sends a reply to the Android client informing of a successful registration.</w:t>
            </w:r>
          </w:p>
          <w:p w:rsidR="001E2719" w:rsidRPr="00531BEE" w:rsidRDefault="001E2719" w:rsidP="004821A8">
            <w:pPr>
              <w:pStyle w:val="ListParagraph"/>
              <w:numPr>
                <w:ilvl w:val="0"/>
                <w:numId w:val="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Android application logs the user in automatically.</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1</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1E2719" w:rsidRPr="00531BEE" w:rsidRDefault="001E2719"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must install the application on their Android device.</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1E2719" w:rsidRPr="00531BEE" w:rsidRDefault="001E2719"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New user will be created from the parameters supplied will be created and added to the database.</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register with username already in use.</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register with email already in use.</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register with blank username.</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lastRenderedPageBreak/>
              <w:t>User attempts to register with blank email address.</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register with an invalid email address.</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register with blank password.</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register with passwords that do not match.</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fails to provide a password that’s at least 6 characters long.</w:t>
            </w:r>
          </w:p>
        </w:tc>
      </w:tr>
    </w:tbl>
    <w:p w:rsidR="001E2719" w:rsidRPr="00531BEE" w:rsidRDefault="001E2719" w:rsidP="00A76EC1">
      <w:pPr>
        <w:spacing w:line="360" w:lineRule="auto"/>
        <w:jc w:val="both"/>
        <w:rPr>
          <w:rFonts w:ascii="Times New Roman" w:hAnsi="Times New Roman" w:cs="Times New Roman"/>
          <w:lang w:eastAsia="en-GB"/>
        </w:rPr>
      </w:pPr>
    </w:p>
    <w:p w:rsidR="001E2719" w:rsidRPr="00531BEE" w:rsidRDefault="001E2719" w:rsidP="00A76EC1">
      <w:pPr>
        <w:spacing w:line="360" w:lineRule="auto"/>
        <w:rPr>
          <w:rFonts w:ascii="Times New Roman" w:eastAsiaTheme="majorEastAsia" w:hAnsi="Times New Roman" w:cs="Times New Roman"/>
          <w:color w:val="2E74B5" w:themeColor="accent1" w:themeShade="BF"/>
          <w:sz w:val="26"/>
          <w:szCs w:val="26"/>
          <w:lang w:eastAsia="en-GB"/>
        </w:rPr>
      </w:pPr>
      <w:r w:rsidRPr="00531BEE">
        <w:rPr>
          <w:rFonts w:ascii="Times New Roman" w:hAnsi="Times New Roman" w:cs="Times New Roman"/>
          <w:lang w:eastAsia="en-GB"/>
        </w:rPr>
        <w:br w:type="page"/>
      </w:r>
    </w:p>
    <w:p w:rsidR="00F63D89" w:rsidRPr="00531BEE" w:rsidRDefault="00F63D89" w:rsidP="00A76EC1">
      <w:pPr>
        <w:pStyle w:val="Heading2"/>
        <w:spacing w:line="360" w:lineRule="auto"/>
        <w:jc w:val="both"/>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0723E8" w:rsidRPr="00531BEE" w:rsidTr="001E2719">
        <w:tc>
          <w:tcPr>
            <w:tcW w:w="9242" w:type="dxa"/>
            <w:gridSpan w:val="2"/>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Function name: Manual login</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0723E8" w:rsidRPr="00531BEE" w:rsidRDefault="000723E8"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should be able to log in to the system using their username and password.</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0723E8" w:rsidRPr="00531BEE" w:rsidRDefault="000723E8"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UserName and Password</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0723E8" w:rsidRPr="00531BEE" w:rsidRDefault="000723E8" w:rsidP="004821A8">
            <w:pPr>
              <w:pStyle w:val="ListParagraph"/>
              <w:numPr>
                <w:ilvl w:val="0"/>
                <w:numId w:val="2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enters their username into the username EditText field.</w:t>
            </w:r>
          </w:p>
          <w:p w:rsidR="000723E8" w:rsidRPr="00531BEE" w:rsidRDefault="000723E8" w:rsidP="004821A8">
            <w:pPr>
              <w:pStyle w:val="ListParagraph"/>
              <w:numPr>
                <w:ilvl w:val="0"/>
                <w:numId w:val="2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enters their password into the password EditText field.</w:t>
            </w:r>
          </w:p>
          <w:p w:rsidR="000723E8" w:rsidRPr="00531BEE" w:rsidRDefault="000723E8" w:rsidP="004821A8">
            <w:pPr>
              <w:pStyle w:val="ListParagraph"/>
              <w:numPr>
                <w:ilvl w:val="0"/>
                <w:numId w:val="2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clicks the login button.</w:t>
            </w:r>
          </w:p>
          <w:p w:rsidR="000723E8" w:rsidRPr="00531BEE" w:rsidRDefault="000723E8" w:rsidP="004821A8">
            <w:pPr>
              <w:pStyle w:val="ListParagraph"/>
              <w:numPr>
                <w:ilvl w:val="0"/>
                <w:numId w:val="2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sends the username and password to the server for validation.</w:t>
            </w:r>
          </w:p>
          <w:p w:rsidR="000723E8" w:rsidRPr="00531BEE" w:rsidRDefault="000723E8" w:rsidP="004821A8">
            <w:pPr>
              <w:pStyle w:val="ListParagraph"/>
              <w:numPr>
                <w:ilvl w:val="0"/>
                <w:numId w:val="2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validates the username and password provided to determine whether the login was successful.</w:t>
            </w:r>
          </w:p>
          <w:p w:rsidR="000723E8" w:rsidRPr="00531BEE" w:rsidRDefault="000723E8" w:rsidP="004821A8">
            <w:pPr>
              <w:pStyle w:val="ListParagraph"/>
              <w:numPr>
                <w:ilvl w:val="0"/>
                <w:numId w:val="2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sends a response back to the mobile application.</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0723E8" w:rsidRPr="00531BEE" w:rsidRDefault="000723E8"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2</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0723E8" w:rsidRPr="00531BEE" w:rsidRDefault="000723E8"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must have registered an account with the system before attempting to log in.</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0723E8" w:rsidRPr="00531BEE" w:rsidRDefault="000723E8"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will be successfully logged in and will have access to the system’s features.</w:t>
            </w:r>
          </w:p>
        </w:tc>
      </w:tr>
      <w:tr w:rsidR="000723E8" w:rsidRPr="00531BEE" w:rsidTr="001E2719">
        <w:tc>
          <w:tcPr>
            <w:tcW w:w="4621" w:type="dxa"/>
          </w:tcPr>
          <w:p w:rsidR="000723E8" w:rsidRPr="00531BEE" w:rsidRDefault="000723E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0723E8" w:rsidRPr="00531BEE" w:rsidRDefault="000723E8"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log-in without providing a username.</w:t>
            </w:r>
          </w:p>
          <w:p w:rsidR="000723E8" w:rsidRPr="00531BEE" w:rsidRDefault="000723E8"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log-in without providing a password.</w:t>
            </w:r>
          </w:p>
          <w:p w:rsidR="000723E8" w:rsidRPr="00531BEE" w:rsidRDefault="000723E8"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provides an incorrect username and password which fail the validation stage.</w:t>
            </w:r>
          </w:p>
        </w:tc>
      </w:tr>
    </w:tbl>
    <w:p w:rsidR="000723E8" w:rsidRPr="00531BEE" w:rsidRDefault="000723E8" w:rsidP="00A76EC1">
      <w:pPr>
        <w:spacing w:line="360" w:lineRule="auto"/>
        <w:jc w:val="both"/>
        <w:rPr>
          <w:rFonts w:ascii="Times New Roman" w:hAnsi="Times New Roman" w:cs="Times New Roman"/>
          <w:lang w:eastAsia="en-GB"/>
        </w:rPr>
      </w:pPr>
    </w:p>
    <w:p w:rsidR="000723E8" w:rsidRPr="00531BEE" w:rsidRDefault="000723E8" w:rsidP="00A76EC1">
      <w:pPr>
        <w:spacing w:line="360" w:lineRule="auto"/>
        <w:rPr>
          <w:rFonts w:ascii="Times New Roman" w:hAnsi="Times New Roman" w:cs="Times New Roman"/>
          <w:lang w:eastAsia="en-GB"/>
        </w:rPr>
      </w:pPr>
    </w:p>
    <w:p w:rsidR="00F63D89" w:rsidRPr="00531BEE" w:rsidRDefault="00F63D89" w:rsidP="00A76EC1">
      <w:pPr>
        <w:spacing w:line="360" w:lineRule="auto"/>
        <w:rPr>
          <w:rFonts w:ascii="Times New Roman" w:eastAsiaTheme="majorEastAsia" w:hAnsi="Times New Roman" w:cs="Times New Roman"/>
          <w:color w:val="2E74B5" w:themeColor="accent1" w:themeShade="BF"/>
          <w:sz w:val="26"/>
          <w:szCs w:val="26"/>
          <w:lang w:eastAsia="en-GB"/>
        </w:rPr>
      </w:pPr>
      <w:r w:rsidRPr="00531BEE">
        <w:rPr>
          <w:rFonts w:ascii="Times New Roman" w:hAnsi="Times New Roman" w:cs="Times New Roman"/>
          <w:lang w:eastAsia="en-GB"/>
        </w:rPr>
        <w:br w:type="page"/>
      </w:r>
    </w:p>
    <w:p w:rsidR="00513322" w:rsidRPr="00531BEE" w:rsidRDefault="00513322" w:rsidP="00A76EC1">
      <w:pPr>
        <w:pStyle w:val="Heading2"/>
        <w:spacing w:line="360" w:lineRule="auto"/>
        <w:jc w:val="both"/>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AE7EA8" w:rsidRPr="00531BEE" w:rsidTr="001E2719">
        <w:tc>
          <w:tcPr>
            <w:tcW w:w="9242" w:type="dxa"/>
            <w:gridSpan w:val="2"/>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Function name: Auto login</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AE7EA8" w:rsidRPr="00531BEE" w:rsidRDefault="00AE7EA8"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should be able to log into the system without supplying their username and password.</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AE7EA8" w:rsidRPr="00531BEE" w:rsidRDefault="00AE7EA8"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HTTP headers as described in section 4.6.1</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AE7EA8" w:rsidRPr="00531BEE" w:rsidRDefault="00AE7EA8"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launches the mobile application.</w:t>
            </w:r>
          </w:p>
          <w:p w:rsidR="00AE7EA8" w:rsidRPr="00531BEE" w:rsidRDefault="00AE7EA8"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detects the presence of session data, which has been persisted onto the device’s storage.</w:t>
            </w:r>
          </w:p>
          <w:p w:rsidR="00AE7EA8" w:rsidRPr="00531BEE" w:rsidRDefault="00AE7EA8"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loads the session data into HTTP headers and makes a call to the server to</w:t>
            </w:r>
            <w:r w:rsidR="0003555C" w:rsidRPr="00531BEE">
              <w:rPr>
                <w:rFonts w:ascii="Times New Roman" w:hAnsi="Times New Roman" w:cs="Times New Roman"/>
                <w:lang w:eastAsia="en-GB"/>
              </w:rPr>
              <w:t xml:space="preserve"> the auto-login function.</w:t>
            </w:r>
          </w:p>
          <w:p w:rsidR="0003555C" w:rsidRPr="00531BEE" w:rsidRDefault="0003555C"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auto-login function passes the information onto Session Manager, which reads the information included in the HTTP headers and performs validation against session data for this user stored in the database.</w:t>
            </w:r>
          </w:p>
          <w:p w:rsidR="0003555C" w:rsidRPr="00531BEE" w:rsidRDefault="0003555C"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returns a response back to the mobile application informing it of the validation result.</w:t>
            </w:r>
          </w:p>
          <w:p w:rsidR="0003555C" w:rsidRPr="00531BEE" w:rsidRDefault="0003555C"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takes appropriate action based on the result received from the server.</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AE7EA8" w:rsidRPr="00531BEE" w:rsidRDefault="00AE7EA8"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2</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AE7EA8" w:rsidRPr="00531BEE" w:rsidRDefault="001F352A"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have previously logged in using their username and password and ticked the ‘Keep Me Logged In’ checkbox to establish a permanent session.</w:t>
            </w:r>
          </w:p>
          <w:p w:rsidR="001F352A" w:rsidRPr="00531BEE" w:rsidRDefault="001F352A"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After establishing permanent session with the server, the user must not have used the ‘logout’ option.</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AE7EA8" w:rsidRPr="00531BEE" w:rsidRDefault="001F352A"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will be logged in to the application without having to provide their username and password.</w:t>
            </w:r>
          </w:p>
        </w:tc>
      </w:tr>
      <w:tr w:rsidR="00AE7EA8" w:rsidRPr="00531BEE" w:rsidTr="001E2719">
        <w:tc>
          <w:tcPr>
            <w:tcW w:w="4621" w:type="dxa"/>
          </w:tcPr>
          <w:p w:rsidR="00AE7EA8" w:rsidRPr="00531BEE" w:rsidRDefault="00AE7EA8"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Error conditions</w:t>
            </w:r>
          </w:p>
        </w:tc>
        <w:tc>
          <w:tcPr>
            <w:tcW w:w="4621" w:type="dxa"/>
          </w:tcPr>
          <w:p w:rsidR="00AE7EA8" w:rsidRPr="00531BEE" w:rsidRDefault="001F352A"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attempts auto-login without the user having a permanent session established with the server.</w:t>
            </w:r>
          </w:p>
          <w:p w:rsidR="001F352A" w:rsidRPr="00531BEE" w:rsidRDefault="001F352A"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permanent session expired.</w:t>
            </w:r>
          </w:p>
          <w:p w:rsidR="001F352A" w:rsidRPr="00531BEE" w:rsidRDefault="001F352A"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permanent session data has been tampered with and </w:t>
            </w:r>
          </w:p>
        </w:tc>
      </w:tr>
    </w:tbl>
    <w:p w:rsidR="00AE7EA8" w:rsidRPr="00531BEE" w:rsidRDefault="00AE7EA8" w:rsidP="00A76EC1">
      <w:pPr>
        <w:spacing w:line="360" w:lineRule="auto"/>
        <w:jc w:val="both"/>
        <w:rPr>
          <w:rFonts w:ascii="Times New Roman" w:hAnsi="Times New Roman" w:cs="Times New Roman"/>
          <w:lang w:eastAsia="en-GB"/>
        </w:rPr>
      </w:pPr>
    </w:p>
    <w:p w:rsidR="00CB07D9" w:rsidRPr="00531BEE" w:rsidRDefault="00CB07D9"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B07D9" w:rsidRPr="00531BEE" w:rsidTr="001E2719">
        <w:tc>
          <w:tcPr>
            <w:tcW w:w="9242" w:type="dxa"/>
            <w:gridSpan w:val="2"/>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Auto login</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CB07D9" w:rsidRPr="00531BEE" w:rsidRDefault="00CB07D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should be able to log into the system without supplying their username and password.</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CB07D9" w:rsidRPr="00531BEE" w:rsidRDefault="00CB07D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HTTP headers as described in section 4.6.1</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CB07D9" w:rsidRPr="00531BEE" w:rsidRDefault="00CB07D9"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launches the mobile application.</w:t>
            </w:r>
          </w:p>
          <w:p w:rsidR="00CB07D9" w:rsidRPr="00531BEE" w:rsidRDefault="00CB07D9"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detects the presence of session data, which has been persisted onto the device’s storage.</w:t>
            </w:r>
          </w:p>
          <w:p w:rsidR="00CB07D9" w:rsidRPr="00531BEE" w:rsidRDefault="00CB07D9"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loads the session data into HTTP headers and makes a call to the server to the auto-login function.</w:t>
            </w:r>
          </w:p>
          <w:p w:rsidR="00CB07D9" w:rsidRPr="00531BEE" w:rsidRDefault="00CB07D9"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auto-login function passes the information onto Session Manager, which reads the information included in the HTTP headers and performs validation against session data for this user stored in the database.</w:t>
            </w:r>
          </w:p>
          <w:p w:rsidR="00CB07D9" w:rsidRPr="00531BEE" w:rsidRDefault="00CB07D9"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returns a response back to the mobile application informing it of the validation result.</w:t>
            </w:r>
          </w:p>
          <w:p w:rsidR="00CB07D9" w:rsidRPr="00531BEE" w:rsidRDefault="00CB07D9" w:rsidP="004821A8">
            <w:pPr>
              <w:pStyle w:val="ListParagraph"/>
              <w:numPr>
                <w:ilvl w:val="0"/>
                <w:numId w:val="2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takes appropriate action based on the result received from the server.</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CB07D9" w:rsidRPr="00531BEE" w:rsidRDefault="00CB07D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2</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CB07D9" w:rsidRPr="00531BEE" w:rsidRDefault="00CB07D9"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have previously logged in using their username and password and ticked the ‘Keep Me Logged In’ checkbox to establish a permanent session.</w:t>
            </w:r>
          </w:p>
          <w:p w:rsidR="00CB07D9" w:rsidRPr="00531BEE" w:rsidRDefault="00CB07D9"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After establishing permanent session with the server, the user must not have used the ‘logout’ option.</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CB07D9" w:rsidRPr="00531BEE" w:rsidRDefault="00CB07D9"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will be logged in to the application without having to provide their username and password.</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CB07D9" w:rsidRPr="00531BEE" w:rsidRDefault="00CB07D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attempts auto-</w:t>
            </w:r>
            <w:r w:rsidRPr="00531BEE">
              <w:rPr>
                <w:rFonts w:ascii="Times New Roman" w:hAnsi="Times New Roman" w:cs="Times New Roman"/>
                <w:lang w:eastAsia="en-GB"/>
              </w:rPr>
              <w:lastRenderedPageBreak/>
              <w:t>login without the user having a permanent session established with the server.</w:t>
            </w:r>
          </w:p>
          <w:p w:rsidR="00CB07D9" w:rsidRPr="00531BEE" w:rsidRDefault="00CB07D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permanent session expired.</w:t>
            </w:r>
          </w:p>
          <w:p w:rsidR="00CB07D9" w:rsidRPr="00531BEE" w:rsidRDefault="00CB07D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permanent session data has been tampered with and </w:t>
            </w:r>
          </w:p>
        </w:tc>
      </w:tr>
    </w:tbl>
    <w:p w:rsidR="00CB07D9" w:rsidRPr="00531BEE" w:rsidRDefault="00CB07D9" w:rsidP="00A76EC1">
      <w:pPr>
        <w:spacing w:line="360" w:lineRule="auto"/>
        <w:jc w:val="both"/>
        <w:rPr>
          <w:rFonts w:ascii="Times New Roman" w:hAnsi="Times New Roman" w:cs="Times New Roman"/>
          <w:lang w:eastAsia="en-GB"/>
        </w:rPr>
      </w:pPr>
    </w:p>
    <w:p w:rsidR="004D41CA" w:rsidRPr="00531BEE" w:rsidRDefault="004D41CA" w:rsidP="00A76EC1">
      <w:pPr>
        <w:spacing w:line="360" w:lineRule="auto"/>
        <w:jc w:val="both"/>
        <w:rPr>
          <w:rFonts w:ascii="Times New Roman" w:hAnsi="Times New Roman" w:cs="Times New Roman"/>
          <w:lang w:eastAsia="en-GB"/>
        </w:rPr>
      </w:pPr>
    </w:p>
    <w:p w:rsidR="00CB07D9" w:rsidRPr="00531BEE" w:rsidRDefault="00CB07D9"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B07D9" w:rsidRPr="00531BEE" w:rsidTr="001E2719">
        <w:tc>
          <w:tcPr>
            <w:tcW w:w="9242" w:type="dxa"/>
            <w:gridSpan w:val="2"/>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 xml:space="preserve">Function name: </w:t>
            </w:r>
            <w:r w:rsidR="00E63B5B" w:rsidRPr="00531BEE">
              <w:rPr>
                <w:rFonts w:ascii="Times New Roman" w:hAnsi="Times New Roman" w:cs="Times New Roman"/>
                <w:b/>
                <w:lang w:eastAsia="en-GB"/>
              </w:rPr>
              <w:t>Searching for journeys</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CB07D9" w:rsidRPr="00531BEE" w:rsidRDefault="00E63B5B"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To allow the user to search for journeys </w:t>
            </w:r>
            <w:r w:rsidR="00FD32CF" w:rsidRPr="00531BEE">
              <w:rPr>
                <w:rFonts w:ascii="Times New Roman" w:hAnsi="Times New Roman" w:cs="Times New Roman"/>
                <w:lang w:eastAsia="en-GB"/>
              </w:rPr>
              <w:t>based on the journey’s start and end location as well as other search criteria.</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CB07D9" w:rsidRPr="00531BEE" w:rsidRDefault="0074476A"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journey search model, please see the journey search model on page //TODO for more details.</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CB07D9" w:rsidRPr="00531BEE" w:rsidRDefault="0074476A"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inputs the designated departure address together with a radius within which all other departure points will be considered.</w:t>
            </w:r>
          </w:p>
          <w:p w:rsidR="0074476A" w:rsidRPr="00531BEE" w:rsidRDefault="0074476A"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inputs the designated destination address together with a radius within which all other destination points will be considered.</w:t>
            </w:r>
          </w:p>
          <w:p w:rsidR="0074476A" w:rsidRPr="00531BEE" w:rsidRDefault="0074476A"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specifies the following advanced search criteria:</w:t>
            </w:r>
          </w:p>
          <w:p w:rsidR="0074476A" w:rsidRPr="00531BEE" w:rsidRDefault="0074476A" w:rsidP="004821A8">
            <w:pPr>
              <w:pStyle w:val="ListParagraph"/>
              <w:numPr>
                <w:ilvl w:val="0"/>
                <w:numId w:val="27"/>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date</w:t>
            </w:r>
          </w:p>
          <w:p w:rsidR="0074476A" w:rsidRPr="00531BEE" w:rsidRDefault="0074476A" w:rsidP="004821A8">
            <w:pPr>
              <w:pStyle w:val="ListParagraph"/>
              <w:numPr>
                <w:ilvl w:val="0"/>
                <w:numId w:val="27"/>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time</w:t>
            </w:r>
          </w:p>
          <w:p w:rsidR="0074476A" w:rsidRPr="00531BEE" w:rsidRDefault="0074476A" w:rsidP="004821A8">
            <w:pPr>
              <w:pStyle w:val="ListParagraph"/>
              <w:numPr>
                <w:ilvl w:val="0"/>
                <w:numId w:val="27"/>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Whether smokers are allowed</w:t>
            </w:r>
          </w:p>
          <w:p w:rsidR="0074476A" w:rsidRPr="00531BEE" w:rsidRDefault="0074476A" w:rsidP="004821A8">
            <w:pPr>
              <w:pStyle w:val="ListParagraph"/>
              <w:numPr>
                <w:ilvl w:val="0"/>
                <w:numId w:val="27"/>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Whether pets are allowed</w:t>
            </w:r>
          </w:p>
          <w:p w:rsidR="0074476A" w:rsidRPr="00531BEE" w:rsidRDefault="0074476A" w:rsidP="004821A8">
            <w:pPr>
              <w:pStyle w:val="ListParagraph"/>
              <w:numPr>
                <w:ilvl w:val="0"/>
                <w:numId w:val="27"/>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type of car they wish to travel in</w:t>
            </w:r>
          </w:p>
          <w:p w:rsidR="0074476A" w:rsidRPr="00531BEE" w:rsidRDefault="0074476A" w:rsidP="004821A8">
            <w:pPr>
              <w:pStyle w:val="ListParagraph"/>
              <w:numPr>
                <w:ilvl w:val="0"/>
                <w:numId w:val="27"/>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maximum fee the user is willing to pay</w:t>
            </w:r>
          </w:p>
          <w:p w:rsidR="0074476A" w:rsidRPr="00531BEE" w:rsidRDefault="0074476A"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clicks on the search button.</w:t>
            </w:r>
          </w:p>
          <w:p w:rsidR="0074476A" w:rsidRPr="00531BEE" w:rsidRDefault="0074476A"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submits the search request to the server supplying it with the search criteria specified in steps 1, 2 and 3.</w:t>
            </w:r>
          </w:p>
          <w:p w:rsidR="0074476A" w:rsidRPr="00531BEE" w:rsidRDefault="00AF1AC4"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w:t>
            </w:r>
            <w:r w:rsidR="0074476A" w:rsidRPr="00531BEE">
              <w:rPr>
                <w:rFonts w:ascii="Times New Roman" w:hAnsi="Times New Roman" w:cs="Times New Roman"/>
                <w:lang w:eastAsia="en-GB"/>
              </w:rPr>
              <w:t xml:space="preserve">erver processes the search </w:t>
            </w:r>
            <w:r w:rsidRPr="00531BEE">
              <w:rPr>
                <w:rFonts w:ascii="Times New Roman" w:hAnsi="Times New Roman" w:cs="Times New Roman"/>
                <w:lang w:eastAsia="en-GB"/>
              </w:rPr>
              <w:t>query by analysing the search criteria provided by the user.</w:t>
            </w:r>
          </w:p>
          <w:p w:rsidR="00AF1AC4" w:rsidRPr="00531BEE" w:rsidRDefault="00AF1AC4"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returns the search results back to the mobile application.</w:t>
            </w:r>
          </w:p>
          <w:p w:rsidR="00AF1AC4" w:rsidRPr="00531BEE" w:rsidRDefault="00AF1AC4" w:rsidP="004821A8">
            <w:pPr>
              <w:pStyle w:val="ListParagraph"/>
              <w:numPr>
                <w:ilvl w:val="0"/>
                <w:numId w:val="2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displays the search results on the screen.</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Requirements</w:t>
            </w:r>
          </w:p>
        </w:tc>
        <w:tc>
          <w:tcPr>
            <w:tcW w:w="4621" w:type="dxa"/>
          </w:tcPr>
          <w:p w:rsidR="00CB07D9" w:rsidRPr="00531BEE" w:rsidRDefault="00BA1874"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3, 10, 14, 17</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CB07D9" w:rsidRPr="00531BEE" w:rsidRDefault="00BA1874"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be logged in to the application to perform the search.</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CB07D9" w:rsidRPr="00531BEE" w:rsidRDefault="00CB07D9"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user </w:t>
            </w:r>
            <w:r w:rsidR="00BA1874" w:rsidRPr="00531BEE">
              <w:rPr>
                <w:rFonts w:ascii="Times New Roman" w:hAnsi="Times New Roman" w:cs="Times New Roman"/>
                <w:lang w:eastAsia="en-GB"/>
              </w:rPr>
              <w:t>will receive the search result from the server containing a list of journeys matching the user’s search criteria.</w:t>
            </w:r>
          </w:p>
        </w:tc>
      </w:tr>
      <w:tr w:rsidR="00CB07D9" w:rsidRPr="00531BEE" w:rsidTr="001E2719">
        <w:tc>
          <w:tcPr>
            <w:tcW w:w="4621" w:type="dxa"/>
          </w:tcPr>
          <w:p w:rsidR="00CB07D9" w:rsidRPr="00531BEE" w:rsidRDefault="00CB07D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BA1874" w:rsidRPr="00531BEE" w:rsidRDefault="00BA1874"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attempts to perform a search without specifying the desired departure address.</w:t>
            </w:r>
          </w:p>
          <w:p w:rsidR="00CB07D9" w:rsidRPr="00531BEE" w:rsidRDefault="00BA1874"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attempts to perform a search without specifying the desired destination address.</w:t>
            </w:r>
            <w:r w:rsidR="00CB07D9" w:rsidRPr="00531BEE">
              <w:rPr>
                <w:rFonts w:ascii="Times New Roman" w:hAnsi="Times New Roman" w:cs="Times New Roman"/>
                <w:lang w:eastAsia="en-GB"/>
              </w:rPr>
              <w:t xml:space="preserve"> </w:t>
            </w:r>
          </w:p>
        </w:tc>
      </w:tr>
    </w:tbl>
    <w:p w:rsidR="00CB07D9" w:rsidRPr="00531BEE" w:rsidRDefault="00CB07D9" w:rsidP="00A76EC1">
      <w:pPr>
        <w:spacing w:line="360" w:lineRule="auto"/>
        <w:jc w:val="both"/>
        <w:rPr>
          <w:rFonts w:ascii="Times New Roman" w:hAnsi="Times New Roman" w:cs="Times New Roman"/>
          <w:lang w:eastAsia="en-GB"/>
        </w:rPr>
      </w:pPr>
    </w:p>
    <w:p w:rsidR="00144EA6" w:rsidRPr="00531BEE" w:rsidRDefault="00144EA6" w:rsidP="00A76EC1">
      <w:pPr>
        <w:spacing w:line="360" w:lineRule="auto"/>
        <w:rPr>
          <w:rFonts w:ascii="Times New Roman" w:hAnsi="Times New Roman" w:cs="Times New Roman"/>
          <w:lang w:eastAsia="en-GB"/>
        </w:rPr>
      </w:pPr>
    </w:p>
    <w:p w:rsidR="00144EA6" w:rsidRPr="00531BEE" w:rsidRDefault="00144EA6" w:rsidP="00A76EC1">
      <w:pPr>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144EA6" w:rsidRPr="00531BEE" w:rsidTr="001E2719">
        <w:tc>
          <w:tcPr>
            <w:tcW w:w="9242" w:type="dxa"/>
            <w:gridSpan w:val="2"/>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Function name: Login as administrator</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144EA6" w:rsidRPr="00531BEE" w:rsidRDefault="00144EA6"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To allow the administrator to login to the system using the admin panel application giving them a super-user privileges.</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144EA6" w:rsidRPr="00531BEE" w:rsidRDefault="00144EA6"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login model, please see the </w:t>
            </w:r>
            <w:r w:rsidR="00AE5168" w:rsidRPr="00531BEE">
              <w:rPr>
                <w:rFonts w:ascii="Times New Roman" w:hAnsi="Times New Roman" w:cs="Times New Roman"/>
                <w:lang w:eastAsia="en-GB"/>
              </w:rPr>
              <w:t>login</w:t>
            </w:r>
            <w:r w:rsidRPr="00531BEE">
              <w:rPr>
                <w:rFonts w:ascii="Times New Roman" w:hAnsi="Times New Roman" w:cs="Times New Roman"/>
                <w:lang w:eastAsia="en-GB"/>
              </w:rPr>
              <w:t xml:space="preserve"> model on page //TODO for more details.</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144EA6"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launches the admin panel application.</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enters their username.</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enters their password.</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clicks the login button.</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 panel application sends a request to a special server function requesting the verification of administrator’s details.</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verifies the administrators’ username and password.</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server verifies the administrator’s account belongs in the system </w:t>
            </w:r>
            <w:r w:rsidRPr="00531BEE">
              <w:rPr>
                <w:rFonts w:ascii="Times New Roman" w:hAnsi="Times New Roman" w:cs="Times New Roman"/>
                <w:lang w:eastAsia="en-GB"/>
              </w:rPr>
              <w:lastRenderedPageBreak/>
              <w:t>administrator’s role.</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sends a response back to the admin panel application.</w:t>
            </w:r>
          </w:p>
          <w:p w:rsidR="009E3C0E" w:rsidRPr="00531BEE" w:rsidRDefault="009E3C0E" w:rsidP="004821A8">
            <w:pPr>
              <w:pStyle w:val="ListParagraph"/>
              <w:numPr>
                <w:ilvl w:val="0"/>
                <w:numId w:val="28"/>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 panel application takes appropriate action depending on the response received from the server.</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Requirements</w:t>
            </w:r>
          </w:p>
        </w:tc>
        <w:tc>
          <w:tcPr>
            <w:tcW w:w="4621" w:type="dxa"/>
          </w:tcPr>
          <w:p w:rsidR="00144EA6" w:rsidRPr="00531BEE" w:rsidRDefault="001B1D9A"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5</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144EA6" w:rsidRPr="00531BEE" w:rsidRDefault="00E15060"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Administrator must have access to the admin panel application.</w:t>
            </w:r>
          </w:p>
          <w:p w:rsidR="00E15060" w:rsidRPr="00531BEE" w:rsidRDefault="00E15060"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Administrator must know the administrator’s account username and password.</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144EA6" w:rsidRPr="00531BEE" w:rsidRDefault="00E15060" w:rsidP="004821A8">
            <w:pPr>
              <w:pStyle w:val="ListParagraph"/>
              <w:numPr>
                <w:ilvl w:val="0"/>
                <w:numId w:val="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will be logged in to the admin panel giving them super-user privileges.</w:t>
            </w:r>
          </w:p>
        </w:tc>
      </w:tr>
      <w:tr w:rsidR="00144EA6" w:rsidRPr="00531BEE" w:rsidTr="001E2719">
        <w:tc>
          <w:tcPr>
            <w:tcW w:w="4621" w:type="dxa"/>
          </w:tcPr>
          <w:p w:rsidR="00144EA6" w:rsidRPr="00531BEE" w:rsidRDefault="00144EA6"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E15060" w:rsidRPr="00531BEE" w:rsidRDefault="00E15060"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attempts to log in without specifying valid username.</w:t>
            </w:r>
          </w:p>
          <w:p w:rsidR="00E15060" w:rsidRPr="00531BEE" w:rsidRDefault="00E15060"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attempts to log in without specifying valid password.</w:t>
            </w:r>
          </w:p>
          <w:p w:rsidR="00144EA6" w:rsidRPr="00531BEE" w:rsidRDefault="00E15060"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administrator attempts to log in with username and password belonging to a regular user whose not account does not belong in the “Administrators” group.</w:t>
            </w:r>
            <w:r w:rsidR="00144EA6" w:rsidRPr="00531BEE">
              <w:rPr>
                <w:rFonts w:ascii="Times New Roman" w:hAnsi="Times New Roman" w:cs="Times New Roman"/>
                <w:lang w:eastAsia="en-GB"/>
              </w:rPr>
              <w:t xml:space="preserve"> </w:t>
            </w:r>
          </w:p>
        </w:tc>
      </w:tr>
    </w:tbl>
    <w:p w:rsidR="00144EA6" w:rsidRPr="00531BEE" w:rsidRDefault="00144EA6" w:rsidP="00A76EC1">
      <w:pPr>
        <w:spacing w:line="360" w:lineRule="auto"/>
        <w:jc w:val="both"/>
        <w:rPr>
          <w:rFonts w:ascii="Times New Roman" w:hAnsi="Times New Roman" w:cs="Times New Roman"/>
          <w:lang w:eastAsia="en-GB"/>
        </w:rPr>
      </w:pPr>
    </w:p>
    <w:p w:rsidR="001E2719" w:rsidRPr="00531BEE" w:rsidRDefault="00CB07D9"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1E2719" w:rsidRPr="00531BEE" w:rsidTr="001E2719">
        <w:tc>
          <w:tcPr>
            <w:tcW w:w="9242" w:type="dxa"/>
            <w:gridSpan w:val="2"/>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Advertising a journey</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To allow the user to advertise a new journey so that other users can see it in their search results and send requests for.</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Journey Model – please refer to the Journey object in chapter 2 for more details.</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1E2719" w:rsidRPr="00531BEE" w:rsidRDefault="001E2719" w:rsidP="004821A8">
            <w:pPr>
              <w:pStyle w:val="ListParagraph"/>
              <w:numPr>
                <w:ilvl w:val="0"/>
                <w:numId w:val="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specifies departure and destination points for their new journey, as well as any optional waypoints.</w:t>
            </w:r>
          </w:p>
          <w:p w:rsidR="001E2719" w:rsidRPr="00531BEE" w:rsidRDefault="001E2719" w:rsidP="004821A8">
            <w:pPr>
              <w:pStyle w:val="ListParagraph"/>
              <w:numPr>
                <w:ilvl w:val="0"/>
                <w:numId w:val="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fills in additional journey information to populate the Journey Model from the Parameters section. This information includes:</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date.</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time.</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Private</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Allowed Pets.</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Allowed Smokers.</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Vehicle Type.</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Available Seats.</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Fee.</w:t>
            </w:r>
          </w:p>
          <w:p w:rsidR="001E2719" w:rsidRPr="00531BEE" w:rsidRDefault="001E2719" w:rsidP="004821A8">
            <w:pPr>
              <w:pStyle w:val="ListParagraph"/>
              <w:numPr>
                <w:ilvl w:val="1"/>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Additional comments.</w:t>
            </w:r>
          </w:p>
          <w:p w:rsidR="001E2719" w:rsidRPr="00531BEE" w:rsidRDefault="001E2719" w:rsidP="004821A8">
            <w:pPr>
              <w:pStyle w:val="ListParagraph"/>
              <w:numPr>
                <w:ilvl w:val="0"/>
                <w:numId w:val="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confirms their decision to advertise the new journey.</w:t>
            </w:r>
          </w:p>
          <w:p w:rsidR="001E2719" w:rsidRPr="00531BEE" w:rsidRDefault="001E2719" w:rsidP="004821A8">
            <w:pPr>
              <w:pStyle w:val="ListParagraph"/>
              <w:numPr>
                <w:ilvl w:val="0"/>
                <w:numId w:val="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WCF web service validates the journey model supplied by the user.</w:t>
            </w:r>
          </w:p>
          <w:p w:rsidR="001E2719" w:rsidRPr="00531BEE" w:rsidRDefault="001E2719" w:rsidP="004821A8">
            <w:pPr>
              <w:pStyle w:val="ListParagraph"/>
              <w:numPr>
                <w:ilvl w:val="0"/>
                <w:numId w:val="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WCF saves new journey in the database making it available for other users to see.</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4, 13</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must be logged in.</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A new journey object will constructed from the above parameters and added to the database.</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new journey will immediately </w:t>
            </w:r>
            <w:r w:rsidRPr="00531BEE">
              <w:rPr>
                <w:rFonts w:ascii="Times New Roman" w:hAnsi="Times New Roman" w:cs="Times New Roman"/>
                <w:lang w:eastAsia="en-GB"/>
              </w:rPr>
              <w:lastRenderedPageBreak/>
              <w:t>become available for other users to search for.</w:t>
            </w:r>
          </w:p>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Error conditions</w:t>
            </w:r>
          </w:p>
        </w:tc>
        <w:tc>
          <w:tcPr>
            <w:tcW w:w="4621" w:type="dxa"/>
          </w:tcPr>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attempts to advertise a journey without specifying any of the following parameters:</w:t>
            </w:r>
          </w:p>
          <w:p w:rsidR="001E2719" w:rsidRPr="00531BEE" w:rsidRDefault="001E2719" w:rsidP="004821A8">
            <w:pPr>
              <w:pStyle w:val="ListParagraph"/>
              <w:numPr>
                <w:ilvl w:val="0"/>
                <w:numId w:val="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date</w:t>
            </w:r>
          </w:p>
          <w:p w:rsidR="001E2719" w:rsidRPr="00531BEE" w:rsidRDefault="001E2719" w:rsidP="004821A8">
            <w:pPr>
              <w:pStyle w:val="ListParagraph"/>
              <w:numPr>
                <w:ilvl w:val="0"/>
                <w:numId w:val="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time</w:t>
            </w:r>
          </w:p>
          <w:p w:rsidR="001E2719" w:rsidRPr="00531BEE" w:rsidRDefault="001E2719" w:rsidP="004821A8">
            <w:pPr>
              <w:pStyle w:val="ListParagraph"/>
              <w:numPr>
                <w:ilvl w:val="0"/>
                <w:numId w:val="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Vehicle type</w:t>
            </w:r>
          </w:p>
          <w:p w:rsidR="001E2719" w:rsidRPr="00531BEE" w:rsidRDefault="001E2719" w:rsidP="004821A8">
            <w:pPr>
              <w:pStyle w:val="ListParagraph"/>
              <w:numPr>
                <w:ilvl w:val="0"/>
                <w:numId w:val="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Fee</w:t>
            </w:r>
          </w:p>
          <w:p w:rsidR="001E2719" w:rsidRPr="00531BEE" w:rsidRDefault="001E2719" w:rsidP="004821A8">
            <w:pPr>
              <w:pStyle w:val="ListParagraph"/>
              <w:numPr>
                <w:ilvl w:val="0"/>
                <w:numId w:val="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Departure address</w:t>
            </w:r>
          </w:p>
          <w:p w:rsidR="001E2719" w:rsidRPr="00531BEE" w:rsidRDefault="001E2719" w:rsidP="004821A8">
            <w:pPr>
              <w:pStyle w:val="ListParagraph"/>
              <w:numPr>
                <w:ilvl w:val="0"/>
                <w:numId w:val="6"/>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Destination address</w:t>
            </w:r>
          </w:p>
        </w:tc>
      </w:tr>
    </w:tbl>
    <w:p w:rsidR="001E2719" w:rsidRPr="00531BEE" w:rsidRDefault="001E2719" w:rsidP="00A76EC1">
      <w:pPr>
        <w:spacing w:line="360" w:lineRule="auto"/>
        <w:jc w:val="both"/>
        <w:rPr>
          <w:rFonts w:ascii="Times New Roman" w:hAnsi="Times New Roman" w:cs="Times New Roman"/>
          <w:lang w:eastAsia="en-GB"/>
        </w:rPr>
      </w:pPr>
    </w:p>
    <w:p w:rsidR="001E2719" w:rsidRPr="00531BEE" w:rsidRDefault="001E2719"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1E2719" w:rsidRPr="00531BEE" w:rsidTr="001E2719">
        <w:tc>
          <w:tcPr>
            <w:tcW w:w="9242" w:type="dxa"/>
            <w:gridSpan w:val="2"/>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Retrieving user’s list of journeys</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To retrieve the user’s list of journeys to allow the user to perform journey management related activities such as leaving a journey, cancelling a journey or making modifications to a journey.</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user’s unique ID (Integer)</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1E2719" w:rsidRPr="00531BEE" w:rsidRDefault="00B74D42" w:rsidP="004821A8">
            <w:pPr>
              <w:pStyle w:val="ListParagraph"/>
              <w:numPr>
                <w:ilvl w:val="0"/>
                <w:numId w:val="29"/>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launches the activity responsible for retrieving their list of journeys.</w:t>
            </w:r>
          </w:p>
          <w:p w:rsidR="00B74D42" w:rsidRPr="00531BEE" w:rsidRDefault="00B74D42" w:rsidP="004821A8">
            <w:pPr>
              <w:pStyle w:val="ListParagraph"/>
              <w:numPr>
                <w:ilvl w:val="0"/>
                <w:numId w:val="29"/>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uses the user’s unique ID to contact the servers’ function responsible for retrieving list of user’s journeys.</w:t>
            </w:r>
          </w:p>
          <w:p w:rsidR="00B74D42" w:rsidRPr="00531BEE" w:rsidRDefault="00B74D42" w:rsidP="004821A8">
            <w:pPr>
              <w:pStyle w:val="ListParagraph"/>
              <w:numPr>
                <w:ilvl w:val="0"/>
                <w:numId w:val="29"/>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server scans the database and retrieves the list of the journeys which the user is associated with, both as a driver and as a passenger. </w:t>
            </w:r>
          </w:p>
          <w:p w:rsidR="00B74D42" w:rsidRPr="00531BEE" w:rsidRDefault="00B74D42" w:rsidP="004821A8">
            <w:pPr>
              <w:pStyle w:val="ListParagraph"/>
              <w:numPr>
                <w:ilvl w:val="0"/>
                <w:numId w:val="29"/>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returns a response back to the client containing the list of journeys associated with their account.</w:t>
            </w:r>
          </w:p>
          <w:p w:rsidR="00B74D42" w:rsidRPr="00531BEE" w:rsidRDefault="00B74D42" w:rsidP="004821A8">
            <w:pPr>
              <w:pStyle w:val="ListParagraph"/>
              <w:numPr>
                <w:ilvl w:val="0"/>
                <w:numId w:val="29"/>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receives the response and uses a ListView control together with appropriate adapter to display the information on the screen.</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1E2719" w:rsidRPr="00531BEE" w:rsidRDefault="001E2719"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6</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1E2719" w:rsidRPr="00531BEE" w:rsidRDefault="001E2719"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 must be logged in.</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1E2719" w:rsidRPr="00531BEE" w:rsidRDefault="00B74D42"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list of journeys will be visible to the user.</w:t>
            </w:r>
          </w:p>
          <w:p w:rsidR="00B74D42" w:rsidRPr="00531BEE" w:rsidRDefault="00B74D42"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will be able to perform journey management related activities by clicking on one of the journeys.</w:t>
            </w:r>
          </w:p>
        </w:tc>
      </w:tr>
      <w:tr w:rsidR="001E2719" w:rsidRPr="00531BEE" w:rsidTr="001E2719">
        <w:tc>
          <w:tcPr>
            <w:tcW w:w="4621" w:type="dxa"/>
          </w:tcPr>
          <w:p w:rsidR="001E2719" w:rsidRPr="00531BEE" w:rsidRDefault="001E27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1E2719" w:rsidRPr="00531BEE" w:rsidRDefault="00B74D42"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If the user does not have any journeys associated with them, the server will return an empty list.</w:t>
            </w:r>
          </w:p>
        </w:tc>
      </w:tr>
    </w:tbl>
    <w:p w:rsidR="001E2719" w:rsidRPr="00531BEE" w:rsidRDefault="001E2719" w:rsidP="00A76EC1">
      <w:pPr>
        <w:spacing w:line="360" w:lineRule="auto"/>
        <w:jc w:val="both"/>
        <w:rPr>
          <w:rFonts w:ascii="Times New Roman" w:hAnsi="Times New Roman" w:cs="Times New Roman"/>
          <w:lang w:eastAsia="en-GB"/>
        </w:rPr>
      </w:pPr>
    </w:p>
    <w:p w:rsidR="001E2719" w:rsidRPr="00531BEE" w:rsidRDefault="001E2719"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37081A" w:rsidRPr="00531BEE" w:rsidTr="00BA6AA2">
        <w:tc>
          <w:tcPr>
            <w:tcW w:w="9242" w:type="dxa"/>
            <w:gridSpan w:val="2"/>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Sending an instant message</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37081A" w:rsidRPr="00531BEE" w:rsidRDefault="0037081A"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To </w:t>
            </w:r>
            <w:r w:rsidR="00CD2F8F" w:rsidRPr="00531BEE">
              <w:rPr>
                <w:rFonts w:ascii="Times New Roman" w:hAnsi="Times New Roman" w:cs="Times New Roman"/>
                <w:lang w:eastAsia="en-GB"/>
              </w:rPr>
              <w:t>allow users to exchange messages in real-time using the application’s built in instant messenger feature.</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CD2F8F" w:rsidRPr="00531BEE" w:rsidRDefault="00CD2F8F"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unique ID of the recipient. (Integer)</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37081A" w:rsidRPr="00531BEE" w:rsidRDefault="00CD2F8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launches the mobile application’s chat activity by clicking on one of the people from their friends list.</w:t>
            </w:r>
          </w:p>
          <w:p w:rsidR="00CD2F8F" w:rsidRPr="00531BEE" w:rsidRDefault="00CD2F8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sends a request to the server requesting conversation history by supplying it with the unique ID’s of the sender and the recipient.</w:t>
            </w:r>
          </w:p>
          <w:p w:rsidR="00CD2F8F" w:rsidRPr="00531BEE" w:rsidRDefault="00CD2F8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scans through the database to retrieve the conversation history for the two users whose ID’s were supplied by the mobile application.</w:t>
            </w:r>
          </w:p>
          <w:p w:rsidR="00CD2F8F" w:rsidRPr="00531BEE" w:rsidRDefault="00CD2F8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server returns </w:t>
            </w:r>
            <w:r w:rsidR="000B244F" w:rsidRPr="00531BEE">
              <w:rPr>
                <w:rFonts w:ascii="Times New Roman" w:hAnsi="Times New Roman" w:cs="Times New Roman"/>
                <w:lang w:eastAsia="en-GB"/>
              </w:rPr>
              <w:t>a response containing the conversation history.</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receives the server’s response and displays the conversation history on the screen.</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types a new message and presses the ‘send’ button.</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creates a new ‘</w:t>
            </w:r>
            <w:proofErr w:type="spellStart"/>
            <w:r w:rsidRPr="00531BEE">
              <w:rPr>
                <w:rFonts w:ascii="Times New Roman" w:hAnsi="Times New Roman" w:cs="Times New Roman"/>
                <w:lang w:eastAsia="en-GB"/>
              </w:rPr>
              <w:t>ChatMessage</w:t>
            </w:r>
            <w:proofErr w:type="spellEnd"/>
            <w:r w:rsidRPr="00531BEE">
              <w:rPr>
                <w:rFonts w:ascii="Times New Roman" w:hAnsi="Times New Roman" w:cs="Times New Roman"/>
                <w:lang w:eastAsia="en-GB"/>
              </w:rPr>
              <w:t>’ object in memory containing the message as well as the ID’s of both the sender and the recipient and encapsulates in a call to the server.</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server receives the message from the mobile application and adds additional information to it by including the date the message was sent. </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adds the message to the database to include it in any future conversation history retrievals.</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server uses the NotificationManager </w:t>
            </w:r>
            <w:r w:rsidRPr="00531BEE">
              <w:rPr>
                <w:rFonts w:ascii="Times New Roman" w:hAnsi="Times New Roman" w:cs="Times New Roman"/>
                <w:lang w:eastAsia="en-GB"/>
              </w:rPr>
              <w:lastRenderedPageBreak/>
              <w:t>described and GCM described in chapter 4 to forward the message straight into the recipient’s device.</w:t>
            </w:r>
          </w:p>
          <w:p w:rsidR="000B244F" w:rsidRPr="00531BEE" w:rsidRDefault="000B244F" w:rsidP="004821A8">
            <w:pPr>
              <w:pStyle w:val="ListParagraph"/>
              <w:numPr>
                <w:ilvl w:val="0"/>
                <w:numId w:val="30"/>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recipient’s device receives the message</w:t>
            </w:r>
            <w:r w:rsidR="00887F62" w:rsidRPr="00531BEE">
              <w:rPr>
                <w:rFonts w:ascii="Times New Roman" w:hAnsi="Times New Roman" w:cs="Times New Roman"/>
                <w:lang w:eastAsia="en-GB"/>
              </w:rPr>
              <w:t xml:space="preserve"> and passes it on to the mobile application which displays it on the screen.</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Requirements</w:t>
            </w:r>
          </w:p>
        </w:tc>
        <w:tc>
          <w:tcPr>
            <w:tcW w:w="4621" w:type="dxa"/>
          </w:tcPr>
          <w:p w:rsidR="0037081A" w:rsidRPr="00531BEE" w:rsidRDefault="00CD2F8F"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7, 16</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37081A" w:rsidRPr="00531BEE" w:rsidRDefault="000B244F"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w:t>
            </w:r>
            <w:r w:rsidR="0037081A" w:rsidRPr="00531BEE">
              <w:rPr>
                <w:rFonts w:ascii="Times New Roman" w:hAnsi="Times New Roman" w:cs="Times New Roman"/>
                <w:lang w:eastAsia="en-GB"/>
              </w:rPr>
              <w:t xml:space="preserve"> must be logged in.</w:t>
            </w:r>
          </w:p>
          <w:p w:rsidR="000B244F" w:rsidRPr="00531BEE" w:rsidRDefault="000B244F"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have at least one person in their friends list.</w:t>
            </w:r>
          </w:p>
          <w:p w:rsidR="000B244F" w:rsidRPr="00531BEE" w:rsidRDefault="000B244F"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user’s device must be compatible with Google Play services.</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37081A" w:rsidRPr="00531BEE" w:rsidRDefault="00887F62"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recipient’s device receives the message sent by the sender.</w:t>
            </w:r>
          </w:p>
          <w:p w:rsidR="00887F62" w:rsidRPr="00531BEE" w:rsidRDefault="00887F62"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recipient’s mobile application displays the message on the screen.</w:t>
            </w:r>
          </w:p>
        </w:tc>
      </w:tr>
      <w:tr w:rsidR="0037081A" w:rsidRPr="00531BEE" w:rsidTr="00BA6AA2">
        <w:tc>
          <w:tcPr>
            <w:tcW w:w="4621" w:type="dxa"/>
          </w:tcPr>
          <w:p w:rsidR="0037081A" w:rsidRPr="00531BEE" w:rsidRDefault="0037081A"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37081A" w:rsidRPr="00531BEE" w:rsidRDefault="00887F62"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None</w:t>
            </w:r>
          </w:p>
        </w:tc>
      </w:tr>
      <w:tr w:rsidR="00C37819" w:rsidRPr="00531BEE" w:rsidTr="00BA6AA2">
        <w:tc>
          <w:tcPr>
            <w:tcW w:w="9242" w:type="dxa"/>
            <w:gridSpan w:val="2"/>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 xml:space="preserve">Function name: </w:t>
            </w:r>
            <w:r w:rsidR="00146DAB" w:rsidRPr="00531BEE">
              <w:rPr>
                <w:rFonts w:ascii="Times New Roman" w:hAnsi="Times New Roman" w:cs="Times New Roman"/>
                <w:b/>
                <w:lang w:eastAsia="en-GB"/>
              </w:rPr>
              <w:t>Showing journey route on map</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C37819" w:rsidRPr="00531BEE" w:rsidRDefault="00146DAB"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To display a journey on the map by showing the driving route from the journey’s departure to destination points.</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C37819" w:rsidRPr="00531BEE" w:rsidRDefault="00146DAB"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journey’s departure point (Latitude, Longitude)</w:t>
            </w:r>
          </w:p>
          <w:p w:rsidR="00146DAB" w:rsidRPr="00531BEE" w:rsidRDefault="00146DAB"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journey’s destination point (Latitude, Longitude)</w:t>
            </w:r>
          </w:p>
          <w:p w:rsidR="00146DAB" w:rsidRPr="00531BEE" w:rsidRDefault="00146DAB"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journey’s optional list of waypoints (Latitude, Longitude)</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C37819" w:rsidRPr="00531BEE" w:rsidRDefault="00146DAB" w:rsidP="004821A8">
            <w:pPr>
              <w:pStyle w:val="ListParagraph"/>
              <w:numPr>
                <w:ilvl w:val="0"/>
                <w:numId w:val="31"/>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launches the jo</w:t>
            </w:r>
            <w:r w:rsidR="00A47BB8" w:rsidRPr="00531BEE">
              <w:rPr>
                <w:rFonts w:ascii="Times New Roman" w:hAnsi="Times New Roman" w:cs="Times New Roman"/>
                <w:lang w:eastAsia="en-GB"/>
              </w:rPr>
              <w:t>urney management activity</w:t>
            </w:r>
            <w:r w:rsidRPr="00531BEE">
              <w:rPr>
                <w:rFonts w:ascii="Times New Roman" w:hAnsi="Times New Roman" w:cs="Times New Roman"/>
                <w:lang w:eastAsia="en-GB"/>
              </w:rPr>
              <w:t xml:space="preserve"> by clicking </w:t>
            </w:r>
            <w:r w:rsidR="00A47BB8" w:rsidRPr="00531BEE">
              <w:rPr>
                <w:rFonts w:ascii="Times New Roman" w:hAnsi="Times New Roman" w:cs="Times New Roman"/>
                <w:lang w:eastAsia="en-GB"/>
              </w:rPr>
              <w:t>one of their journeys.</w:t>
            </w:r>
          </w:p>
          <w:p w:rsidR="00A47BB8" w:rsidRPr="00531BEE" w:rsidRDefault="00A47BB8" w:rsidP="004821A8">
            <w:pPr>
              <w:pStyle w:val="ListParagraph"/>
              <w:numPr>
                <w:ilvl w:val="0"/>
                <w:numId w:val="31"/>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gathers all of the journey’s locations and passes them onto the GMAPV2DIRECTION class.</w:t>
            </w:r>
          </w:p>
          <w:p w:rsidR="00A47BB8" w:rsidRPr="00531BEE" w:rsidRDefault="00A47BB8" w:rsidP="004821A8">
            <w:pPr>
              <w:pStyle w:val="ListParagraph"/>
              <w:numPr>
                <w:ilvl w:val="0"/>
                <w:numId w:val="31"/>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GMAPV2DIRECTION appends the locations to a URL used to call Google </w:t>
            </w:r>
            <w:r w:rsidRPr="00531BEE">
              <w:rPr>
                <w:rFonts w:ascii="Times New Roman" w:hAnsi="Times New Roman" w:cs="Times New Roman"/>
                <w:lang w:eastAsia="en-GB"/>
              </w:rPr>
              <w:lastRenderedPageBreak/>
              <w:t>Maps Web API.</w:t>
            </w:r>
          </w:p>
          <w:p w:rsidR="00A47BB8" w:rsidRPr="00531BEE" w:rsidRDefault="00A47BB8" w:rsidP="004821A8">
            <w:pPr>
              <w:pStyle w:val="ListParagraph"/>
              <w:numPr>
                <w:ilvl w:val="0"/>
                <w:numId w:val="31"/>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calls the Google Maps Web API to retrieve the driving route from the list of location supplied in the URL.</w:t>
            </w:r>
          </w:p>
          <w:p w:rsidR="00A47BB8" w:rsidRPr="00531BEE" w:rsidRDefault="00A47BB8" w:rsidP="004821A8">
            <w:pPr>
              <w:pStyle w:val="ListParagraph"/>
              <w:numPr>
                <w:ilvl w:val="0"/>
                <w:numId w:val="31"/>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Google Maps web API returns an XML response </w:t>
            </w:r>
            <w:r w:rsidR="009B69C1" w:rsidRPr="00531BEE">
              <w:rPr>
                <w:rFonts w:ascii="Times New Roman" w:hAnsi="Times New Roman" w:cs="Times New Roman"/>
                <w:lang w:eastAsia="en-GB"/>
              </w:rPr>
              <w:t>containing the driving directions as well as the driving route.</w:t>
            </w:r>
          </w:p>
          <w:p w:rsidR="009B69C1" w:rsidRPr="00531BEE" w:rsidRDefault="009B69C1" w:rsidP="004821A8">
            <w:pPr>
              <w:pStyle w:val="ListParagraph"/>
              <w:numPr>
                <w:ilvl w:val="0"/>
                <w:numId w:val="31"/>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driving route is extracted from the response by the GMAPV2DIRECTION class and displayed on the map.</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Requirements</w:t>
            </w:r>
          </w:p>
        </w:tc>
        <w:tc>
          <w:tcPr>
            <w:tcW w:w="4621" w:type="dxa"/>
          </w:tcPr>
          <w:p w:rsidR="00C37819" w:rsidRPr="00531BEE" w:rsidRDefault="00146DAB"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8</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C37819" w:rsidRPr="00531BEE" w:rsidRDefault="009B69C1"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w:t>
            </w:r>
            <w:r w:rsidR="00C37819" w:rsidRPr="00531BEE">
              <w:rPr>
                <w:rFonts w:ascii="Times New Roman" w:hAnsi="Times New Roman" w:cs="Times New Roman"/>
                <w:lang w:eastAsia="en-GB"/>
              </w:rPr>
              <w:t>ser must be logged in.</w:t>
            </w:r>
          </w:p>
          <w:p w:rsidR="009B69C1" w:rsidRPr="00531BEE" w:rsidRDefault="009B69C1"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have at least one journey associated with their account.</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C37819" w:rsidRPr="00531BEE" w:rsidRDefault="009B69C1"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journey’s driving route will be displayed on the map.</w:t>
            </w:r>
          </w:p>
        </w:tc>
      </w:tr>
      <w:tr w:rsidR="00C37819" w:rsidRPr="00531BEE" w:rsidTr="00BA6AA2">
        <w:tc>
          <w:tcPr>
            <w:tcW w:w="4621" w:type="dxa"/>
          </w:tcPr>
          <w:p w:rsidR="00C37819" w:rsidRPr="00531BEE" w:rsidRDefault="00C37819"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C37819" w:rsidRPr="00531BEE" w:rsidRDefault="009B69C1"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Google Map Web API is unavailable</w:t>
            </w:r>
          </w:p>
        </w:tc>
      </w:tr>
    </w:tbl>
    <w:p w:rsidR="009B69C1" w:rsidRPr="00531BEE" w:rsidRDefault="009B69C1" w:rsidP="00A76EC1">
      <w:pPr>
        <w:spacing w:line="360" w:lineRule="auto"/>
        <w:jc w:val="both"/>
        <w:rPr>
          <w:rFonts w:ascii="Times New Roman" w:hAnsi="Times New Roman" w:cs="Times New Roman"/>
          <w:lang w:eastAsia="en-GB"/>
        </w:rPr>
      </w:pPr>
    </w:p>
    <w:p w:rsidR="009B69C1" w:rsidRPr="00531BEE" w:rsidRDefault="009B69C1"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9B69C1" w:rsidRPr="00531BEE" w:rsidTr="00BA6AA2">
        <w:tc>
          <w:tcPr>
            <w:tcW w:w="9242" w:type="dxa"/>
            <w:gridSpan w:val="2"/>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Perform</w:t>
            </w:r>
            <w:r w:rsidR="000109B1" w:rsidRPr="00531BEE">
              <w:rPr>
                <w:rFonts w:ascii="Times New Roman" w:hAnsi="Times New Roman" w:cs="Times New Roman"/>
                <w:b/>
                <w:lang w:eastAsia="en-GB"/>
              </w:rPr>
              <w:t>ing</w:t>
            </w:r>
            <w:r w:rsidRPr="00531BEE">
              <w:rPr>
                <w:rFonts w:ascii="Times New Roman" w:hAnsi="Times New Roman" w:cs="Times New Roman"/>
                <w:b/>
                <w:lang w:eastAsia="en-GB"/>
              </w:rPr>
              <w:t xml:space="preserve"> a quick journey search using previously saved template</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9B69C1" w:rsidRPr="00531BEE" w:rsidRDefault="000109B1"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To perform a one-click search for journeys using a previously saved template.</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9B69C1" w:rsidRPr="00531BEE" w:rsidRDefault="00A17168"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journey search model, please see the journey search model on page //TODO for more details.</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9B69C1"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launches the journey template activity showing all their previously saved templates.</w:t>
            </w:r>
          </w:p>
          <w:p w:rsidR="00DB7924"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performs a long press on the journey template and wait for the popup menu to appear.</w:t>
            </w:r>
          </w:p>
          <w:p w:rsidR="00DB7924"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selects the search option which triggers a search function to be initiated.</w:t>
            </w:r>
          </w:p>
          <w:p w:rsidR="00DB7924"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send a search request to the server supplying it with the template selected by the user.</w:t>
            </w:r>
          </w:p>
          <w:p w:rsidR="00DB7924"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submits the search request to the server supplying it with the search criteria specified in steps 1, 2 and 3.</w:t>
            </w:r>
          </w:p>
          <w:p w:rsidR="00DB7924"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processes the search query by analysing the search criteria provided by the user.</w:t>
            </w:r>
          </w:p>
          <w:p w:rsidR="00DB7924" w:rsidRPr="00531BEE" w:rsidRDefault="00DB7924" w:rsidP="004821A8">
            <w:pPr>
              <w:pStyle w:val="ListParagraph"/>
              <w:numPr>
                <w:ilvl w:val="0"/>
                <w:numId w:val="32"/>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returns the search results back to the mobile application.</w:t>
            </w:r>
          </w:p>
          <w:p w:rsidR="00DB7924" w:rsidRPr="00531BEE" w:rsidRDefault="00DB7924" w:rsidP="00A76EC1">
            <w:pPr>
              <w:pStyle w:val="ListParagraph"/>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displays the search results on the screen.</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9B69C1" w:rsidRPr="00531BEE" w:rsidRDefault="00DB7924"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9</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9B69C1" w:rsidRPr="00531BEE" w:rsidRDefault="009B69C1"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be logged in.</w:t>
            </w:r>
          </w:p>
          <w:p w:rsidR="009B69C1" w:rsidRPr="00531BEE" w:rsidRDefault="00632D47"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have at least one journey template.</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9B69C1" w:rsidRPr="00531BEE" w:rsidRDefault="00B028D5"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Search results will be displayed on the screen.</w:t>
            </w:r>
          </w:p>
        </w:tc>
      </w:tr>
      <w:tr w:rsidR="009B69C1" w:rsidRPr="00531BEE" w:rsidTr="00BA6AA2">
        <w:tc>
          <w:tcPr>
            <w:tcW w:w="4621" w:type="dxa"/>
          </w:tcPr>
          <w:p w:rsidR="009B69C1" w:rsidRPr="00531BEE" w:rsidRDefault="009B69C1"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9B69C1" w:rsidRPr="00531BEE" w:rsidRDefault="00B028D5"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None</w:t>
            </w:r>
          </w:p>
        </w:tc>
      </w:tr>
    </w:tbl>
    <w:p w:rsidR="008D7A5B" w:rsidRPr="00531BEE" w:rsidRDefault="008D7A5B" w:rsidP="00A76EC1">
      <w:pPr>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B836BB" w:rsidRPr="00531BEE" w:rsidTr="00BA6AA2">
        <w:tc>
          <w:tcPr>
            <w:tcW w:w="9242" w:type="dxa"/>
            <w:gridSpan w:val="2"/>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Leaving a rating for a driver</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B836BB" w:rsidRPr="00531BEE" w:rsidRDefault="00B836BB"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To </w:t>
            </w:r>
            <w:r w:rsidR="00E5649E" w:rsidRPr="00531BEE">
              <w:rPr>
                <w:rFonts w:ascii="Times New Roman" w:hAnsi="Times New Roman" w:cs="Times New Roman"/>
                <w:lang w:eastAsia="en-GB"/>
              </w:rPr>
              <w:t>allow the user to leave a rating for the driver of the journey.</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B836BB" w:rsidRPr="00531BEE" w:rsidRDefault="00E5649E"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rating model, please refer to the rating model on page //TODO</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B836BB" w:rsidRPr="00531BEE" w:rsidRDefault="0041744D" w:rsidP="004821A8">
            <w:pPr>
              <w:pStyle w:val="ListParagraph"/>
              <w:numPr>
                <w:ilvl w:val="0"/>
                <w:numId w:val="3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decides to rate the driver and clicks on the relevant button inside the journey management activity.</w:t>
            </w:r>
          </w:p>
          <w:p w:rsidR="0041744D" w:rsidRPr="00531BEE" w:rsidRDefault="0041744D" w:rsidP="004821A8">
            <w:pPr>
              <w:pStyle w:val="ListParagraph"/>
              <w:numPr>
                <w:ilvl w:val="0"/>
                <w:numId w:val="3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rating window appears on the screen allowing the user to select a rating from 1 to 5 and enter a textual feedback to express their opinion about the driver.</w:t>
            </w:r>
          </w:p>
          <w:p w:rsidR="0041744D" w:rsidRPr="00531BEE" w:rsidRDefault="0041744D" w:rsidP="004821A8">
            <w:pPr>
              <w:pStyle w:val="ListParagraph"/>
              <w:numPr>
                <w:ilvl w:val="0"/>
                <w:numId w:val="3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submits the rating.</w:t>
            </w:r>
          </w:p>
          <w:p w:rsidR="0041744D" w:rsidRPr="00531BEE" w:rsidRDefault="0041744D" w:rsidP="004821A8">
            <w:pPr>
              <w:pStyle w:val="ListParagraph"/>
              <w:numPr>
                <w:ilvl w:val="0"/>
                <w:numId w:val="3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creates a new Rating object in memory and makes a call to the server requesting the new rating to be added to the database.</w:t>
            </w:r>
          </w:p>
          <w:p w:rsidR="0041744D" w:rsidRPr="00531BEE" w:rsidRDefault="0041744D" w:rsidP="004821A8">
            <w:pPr>
              <w:pStyle w:val="ListParagraph"/>
              <w:numPr>
                <w:ilvl w:val="0"/>
                <w:numId w:val="33"/>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server receives the new Rating object and adds it to the database making the rating to be immediately visible to the driver as well as other users of the system.</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B836BB" w:rsidRPr="00531BEE" w:rsidRDefault="00E5649E"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11</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B836BB" w:rsidRPr="00531BEE" w:rsidRDefault="00B836BB"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be logged in.</w:t>
            </w:r>
          </w:p>
          <w:p w:rsidR="00B836BB" w:rsidRPr="00531BEE" w:rsidRDefault="00B836BB"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user must </w:t>
            </w:r>
            <w:r w:rsidR="00E5649E" w:rsidRPr="00531BEE">
              <w:rPr>
                <w:rFonts w:ascii="Times New Roman" w:hAnsi="Times New Roman" w:cs="Times New Roman"/>
                <w:lang w:eastAsia="en-GB"/>
              </w:rPr>
              <w:t>have participated in at least one journey.</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Post-conditions</w:t>
            </w:r>
          </w:p>
        </w:tc>
        <w:tc>
          <w:tcPr>
            <w:tcW w:w="4621" w:type="dxa"/>
          </w:tcPr>
          <w:p w:rsidR="00B836BB" w:rsidRPr="00531BEE" w:rsidRDefault="00B836BB"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Search results will be displayed on the screen.</w:t>
            </w:r>
          </w:p>
        </w:tc>
      </w:tr>
      <w:tr w:rsidR="00B836BB" w:rsidRPr="00531BEE" w:rsidTr="00BA6AA2">
        <w:tc>
          <w:tcPr>
            <w:tcW w:w="4621" w:type="dxa"/>
          </w:tcPr>
          <w:p w:rsidR="00B836BB" w:rsidRPr="00531BEE" w:rsidRDefault="00B836BB"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B836BB" w:rsidRPr="00531BEE" w:rsidRDefault="00E5649E"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attempts to leave a duplicate rating.</w:t>
            </w:r>
          </w:p>
          <w:p w:rsidR="00E5649E" w:rsidRPr="00531BEE" w:rsidRDefault="00E5649E"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attempts to rate the driver without providing a textual feedback.</w:t>
            </w:r>
          </w:p>
        </w:tc>
      </w:tr>
    </w:tbl>
    <w:p w:rsidR="00E5649E" w:rsidRPr="00531BEE" w:rsidRDefault="00E5649E" w:rsidP="00A76EC1">
      <w:pPr>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4621"/>
        <w:gridCol w:w="4621"/>
      </w:tblGrid>
      <w:tr w:rsidR="00E5649E" w:rsidRPr="00531BEE" w:rsidTr="00BA6AA2">
        <w:tc>
          <w:tcPr>
            <w:tcW w:w="9242" w:type="dxa"/>
            <w:gridSpan w:val="2"/>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Function name: Process incoming notifications</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Objective</w:t>
            </w:r>
          </w:p>
        </w:tc>
        <w:tc>
          <w:tcPr>
            <w:tcW w:w="4621" w:type="dxa"/>
          </w:tcPr>
          <w:p w:rsidR="00E5649E" w:rsidRPr="00531BEE" w:rsidRDefault="00E5649E"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To perform a one-click search for journeys using a previously saved template.</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Parameters</w:t>
            </w:r>
          </w:p>
        </w:tc>
        <w:tc>
          <w:tcPr>
            <w:tcW w:w="4621" w:type="dxa"/>
          </w:tcPr>
          <w:p w:rsidR="00E5649E" w:rsidRPr="00531BEE" w:rsidRDefault="00E5649E"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w:t>
            </w:r>
            <w:r w:rsidR="00FE7B00" w:rsidRPr="00531BEE">
              <w:rPr>
                <w:rFonts w:ascii="Times New Roman" w:hAnsi="Times New Roman" w:cs="Times New Roman"/>
                <w:b/>
                <w:lang w:eastAsia="en-GB"/>
              </w:rPr>
              <w:t>N</w:t>
            </w:r>
            <w:r w:rsidR="0080093A" w:rsidRPr="00531BEE">
              <w:rPr>
                <w:rFonts w:ascii="Times New Roman" w:hAnsi="Times New Roman" w:cs="Times New Roman"/>
                <w:b/>
                <w:lang w:eastAsia="en-GB"/>
              </w:rPr>
              <w:t>otification</w:t>
            </w:r>
            <w:r w:rsidRPr="00531BEE">
              <w:rPr>
                <w:rFonts w:ascii="Times New Roman" w:hAnsi="Times New Roman" w:cs="Times New Roman"/>
                <w:b/>
                <w:lang w:eastAsia="en-GB"/>
              </w:rPr>
              <w:t xml:space="preserve"> model</w:t>
            </w:r>
            <w:r w:rsidRPr="00531BEE">
              <w:rPr>
                <w:rFonts w:ascii="Times New Roman" w:hAnsi="Times New Roman" w:cs="Times New Roman"/>
                <w:lang w:eastAsia="en-GB"/>
              </w:rPr>
              <w:t xml:space="preserve">, please see the </w:t>
            </w:r>
            <w:r w:rsidR="0080093A" w:rsidRPr="00531BEE">
              <w:rPr>
                <w:rFonts w:ascii="Times New Roman" w:hAnsi="Times New Roman" w:cs="Times New Roman"/>
                <w:lang w:eastAsia="en-GB"/>
              </w:rPr>
              <w:t>notification</w:t>
            </w:r>
            <w:r w:rsidRPr="00531BEE">
              <w:rPr>
                <w:rFonts w:ascii="Times New Roman" w:hAnsi="Times New Roman" w:cs="Times New Roman"/>
                <w:lang w:eastAsia="en-GB"/>
              </w:rPr>
              <w:t xml:space="preserve"> model on page //TODO for more details.</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Action</w:t>
            </w:r>
          </w:p>
        </w:tc>
        <w:tc>
          <w:tcPr>
            <w:tcW w:w="4621" w:type="dxa"/>
          </w:tcPr>
          <w:p w:rsidR="00E5649E" w:rsidRPr="00531BEE" w:rsidRDefault="00FE7B00" w:rsidP="004821A8">
            <w:pPr>
              <w:pStyle w:val="ListParagraph"/>
              <w:numPr>
                <w:ilvl w:val="0"/>
                <w:numId w:val="3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user’s device receives a new notification from the GCM service.</w:t>
            </w:r>
          </w:p>
          <w:p w:rsidR="00FE7B00" w:rsidRPr="00531BEE" w:rsidRDefault="00FE7B00" w:rsidP="004821A8">
            <w:pPr>
              <w:pStyle w:val="ListParagraph"/>
              <w:numPr>
                <w:ilvl w:val="0"/>
                <w:numId w:val="3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notification is passed to the mobile application by the Android operating system.</w:t>
            </w:r>
          </w:p>
          <w:p w:rsidR="00FE7B00" w:rsidRPr="00531BEE" w:rsidRDefault="00FE7B00" w:rsidP="004821A8">
            <w:pPr>
              <w:pStyle w:val="ListParagraph"/>
              <w:numPr>
                <w:ilvl w:val="0"/>
                <w:numId w:val="3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mobile application analyses the type and content of the notification and takes one of two possible actions depending on the notification type:</w:t>
            </w:r>
          </w:p>
          <w:p w:rsidR="00FE7B00" w:rsidRPr="00531BEE" w:rsidRDefault="00FE7B00" w:rsidP="004821A8">
            <w:pPr>
              <w:pStyle w:val="ListParagraph"/>
              <w:numPr>
                <w:ilvl w:val="0"/>
                <w:numId w:val="3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Type == GCM Tickle, this tells the mobile application that new data is waiting on the server and a call must be made for the data to be retrieved.</w:t>
            </w:r>
          </w:p>
          <w:p w:rsidR="00FE7B00" w:rsidRPr="00531BEE" w:rsidRDefault="00FE7B00" w:rsidP="004821A8">
            <w:pPr>
              <w:pStyle w:val="ListParagraph"/>
              <w:numPr>
                <w:ilvl w:val="0"/>
                <w:numId w:val="35"/>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Type == Chat Message, this notification contains message sent by another user. If the chat activity is currently visible on the screen, the chat message is extracted from the notification and displayed directly in the chat window. If the chat activity is not running, the mobile application displays a notification in the top-left corner of the device informing the user that they have just received a new message.</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Requirements</w:t>
            </w:r>
          </w:p>
        </w:tc>
        <w:tc>
          <w:tcPr>
            <w:tcW w:w="4621" w:type="dxa"/>
          </w:tcPr>
          <w:p w:rsidR="00E5649E" w:rsidRPr="00531BEE" w:rsidRDefault="00E5649E" w:rsidP="00A76EC1">
            <w:pPr>
              <w:spacing w:line="360" w:lineRule="auto"/>
              <w:jc w:val="both"/>
              <w:rPr>
                <w:rFonts w:ascii="Times New Roman" w:hAnsi="Times New Roman" w:cs="Times New Roman"/>
                <w:lang w:eastAsia="en-GB"/>
              </w:rPr>
            </w:pPr>
            <w:r w:rsidRPr="00531BEE">
              <w:rPr>
                <w:rFonts w:ascii="Times New Roman" w:hAnsi="Times New Roman" w:cs="Times New Roman"/>
                <w:lang w:eastAsia="en-GB"/>
              </w:rPr>
              <w:t>9</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Pre-conditions</w:t>
            </w:r>
          </w:p>
        </w:tc>
        <w:tc>
          <w:tcPr>
            <w:tcW w:w="4621" w:type="dxa"/>
          </w:tcPr>
          <w:p w:rsidR="00E5649E" w:rsidRPr="00531BEE" w:rsidRDefault="00E5649E"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The user must be logged in.</w:t>
            </w:r>
          </w:p>
          <w:p w:rsidR="0080093A" w:rsidRPr="00531BEE" w:rsidRDefault="0080093A"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user’s device must be compatible </w:t>
            </w:r>
            <w:r w:rsidRPr="00531BEE">
              <w:rPr>
                <w:rFonts w:ascii="Times New Roman" w:hAnsi="Times New Roman" w:cs="Times New Roman"/>
                <w:lang w:eastAsia="en-GB"/>
              </w:rPr>
              <w:lastRenderedPageBreak/>
              <w:t>with Google Play services.</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lastRenderedPageBreak/>
              <w:t>Post-conditions</w:t>
            </w:r>
          </w:p>
        </w:tc>
        <w:tc>
          <w:tcPr>
            <w:tcW w:w="4621" w:type="dxa"/>
          </w:tcPr>
          <w:p w:rsidR="00E5649E" w:rsidRPr="00531BEE" w:rsidRDefault="0080093A"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 xml:space="preserve">The </w:t>
            </w:r>
            <w:r w:rsidR="00FE7B00" w:rsidRPr="00531BEE">
              <w:rPr>
                <w:rFonts w:ascii="Times New Roman" w:hAnsi="Times New Roman" w:cs="Times New Roman"/>
                <w:lang w:eastAsia="en-GB"/>
              </w:rPr>
              <w:t>mobile application will take appropriate action depending on the notification type. Please see step 3.</w:t>
            </w:r>
          </w:p>
          <w:p w:rsidR="0080093A" w:rsidRPr="00531BEE" w:rsidRDefault="0080093A"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User’s device will wake up from sleep.</w:t>
            </w:r>
          </w:p>
        </w:tc>
      </w:tr>
      <w:tr w:rsidR="00E5649E" w:rsidRPr="00531BEE" w:rsidTr="00BA6AA2">
        <w:tc>
          <w:tcPr>
            <w:tcW w:w="4621" w:type="dxa"/>
          </w:tcPr>
          <w:p w:rsidR="00E5649E" w:rsidRPr="00531BEE" w:rsidRDefault="00E5649E" w:rsidP="00A76EC1">
            <w:pPr>
              <w:spacing w:line="360" w:lineRule="auto"/>
              <w:jc w:val="both"/>
              <w:rPr>
                <w:rFonts w:ascii="Times New Roman" w:hAnsi="Times New Roman" w:cs="Times New Roman"/>
                <w:b/>
                <w:lang w:eastAsia="en-GB"/>
              </w:rPr>
            </w:pPr>
            <w:r w:rsidRPr="00531BEE">
              <w:rPr>
                <w:rFonts w:ascii="Times New Roman" w:hAnsi="Times New Roman" w:cs="Times New Roman"/>
                <w:b/>
                <w:lang w:eastAsia="en-GB"/>
              </w:rPr>
              <w:t>Error conditions</w:t>
            </w:r>
          </w:p>
        </w:tc>
        <w:tc>
          <w:tcPr>
            <w:tcW w:w="4621" w:type="dxa"/>
          </w:tcPr>
          <w:p w:rsidR="00E5649E" w:rsidRPr="00531BEE" w:rsidRDefault="00E5649E" w:rsidP="004821A8">
            <w:pPr>
              <w:pStyle w:val="ListParagraph"/>
              <w:numPr>
                <w:ilvl w:val="0"/>
                <w:numId w:val="4"/>
              </w:numPr>
              <w:spacing w:line="360" w:lineRule="auto"/>
              <w:jc w:val="both"/>
              <w:rPr>
                <w:rFonts w:ascii="Times New Roman" w:hAnsi="Times New Roman" w:cs="Times New Roman"/>
                <w:lang w:eastAsia="en-GB"/>
              </w:rPr>
            </w:pPr>
            <w:r w:rsidRPr="00531BEE">
              <w:rPr>
                <w:rFonts w:ascii="Times New Roman" w:hAnsi="Times New Roman" w:cs="Times New Roman"/>
                <w:lang w:eastAsia="en-GB"/>
              </w:rPr>
              <w:t>None</w:t>
            </w:r>
          </w:p>
        </w:tc>
      </w:tr>
      <w:tr w:rsidR="00BF03A6" w:rsidRPr="00531BEE" w:rsidTr="007E6B6B">
        <w:tc>
          <w:tcPr>
            <w:tcW w:w="9242" w:type="dxa"/>
            <w:gridSpan w:val="2"/>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Function name: User registration</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Objective</w:t>
            </w:r>
          </w:p>
        </w:tc>
        <w:tc>
          <w:tcPr>
            <w:tcW w:w="4621" w:type="dxa"/>
          </w:tcPr>
          <w:p w:rsidR="00BF03A6" w:rsidRPr="00531BEE" w:rsidRDefault="00BF03A6"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Users should be able to register in order to access the system using their account.</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Parameters</w:t>
            </w:r>
          </w:p>
        </w:tc>
        <w:tc>
          <w:tcPr>
            <w:tcW w:w="4621" w:type="dxa"/>
          </w:tcPr>
          <w:p w:rsidR="00BF03A6" w:rsidRPr="00531BEE" w:rsidRDefault="00BF03A6"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Model – please refer to the User object in chapter 2 for more details.</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Action</w:t>
            </w:r>
          </w:p>
        </w:tc>
        <w:tc>
          <w:tcPr>
            <w:tcW w:w="4621" w:type="dxa"/>
          </w:tcPr>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Users enters their desired username, email address and password of their choice twice for confirmation.</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clicks the “Create account button”</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Android Application sends request to the WCF web service to register a new account.</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web service validates the parameters provided by the user.</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web service creates new User and adds it to the database to the Users table.</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security module encrypts user’s password and stores it in a separate table.</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sends a reply to the Android client informing of a successful registration.</w:t>
            </w:r>
          </w:p>
          <w:p w:rsidR="00BF03A6" w:rsidRPr="00531BEE" w:rsidRDefault="00BF03A6" w:rsidP="004821A8">
            <w:pPr>
              <w:pStyle w:val="ListParagraph"/>
              <w:numPr>
                <w:ilvl w:val="0"/>
                <w:numId w:val="3"/>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Android application logs the user in automatically.</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Requirements</w:t>
            </w:r>
          </w:p>
        </w:tc>
        <w:tc>
          <w:tcPr>
            <w:tcW w:w="4621" w:type="dxa"/>
          </w:tcPr>
          <w:p w:rsidR="00BF03A6" w:rsidRPr="00531BEE" w:rsidRDefault="00BF03A6"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1</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lastRenderedPageBreak/>
              <w:t>Pre-conditions</w:t>
            </w:r>
          </w:p>
        </w:tc>
        <w:tc>
          <w:tcPr>
            <w:tcW w:w="4621" w:type="dxa"/>
          </w:tcPr>
          <w:p w:rsidR="00BF03A6" w:rsidRPr="00531BEE" w:rsidRDefault="00BF03A6" w:rsidP="004821A8">
            <w:pPr>
              <w:pStyle w:val="ListParagraph"/>
              <w:numPr>
                <w:ilvl w:val="0"/>
                <w:numId w:val="2"/>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must install the application on their Android device.</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Post-conditions</w:t>
            </w:r>
          </w:p>
        </w:tc>
        <w:tc>
          <w:tcPr>
            <w:tcW w:w="4621" w:type="dxa"/>
          </w:tcPr>
          <w:p w:rsidR="00BF03A6" w:rsidRPr="00531BEE" w:rsidRDefault="00BF03A6" w:rsidP="004821A8">
            <w:pPr>
              <w:pStyle w:val="ListParagraph"/>
              <w:numPr>
                <w:ilvl w:val="0"/>
                <w:numId w:val="2"/>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New user will be created from the parameters supplied will be created and added to the database.</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Error conditions</w:t>
            </w:r>
          </w:p>
        </w:tc>
        <w:tc>
          <w:tcPr>
            <w:tcW w:w="4621" w:type="dxa"/>
          </w:tcPr>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username already in use.</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email already in use.</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blank username.</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blank email address.</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an invalid email address.</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blank password.</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register with passwords that do not match.</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Users fails to provide a password that’s at least 6 characters long.</w:t>
            </w:r>
          </w:p>
        </w:tc>
      </w:tr>
    </w:tbl>
    <w:p w:rsidR="00CD253E" w:rsidRPr="00531BEE" w:rsidRDefault="00CD253E" w:rsidP="00BF03A6">
      <w:pPr>
        <w:spacing w:line="360" w:lineRule="auto"/>
        <w:jc w:val="both"/>
        <w:rPr>
          <w:rFonts w:ascii="Times New Roman" w:hAnsi="Times New Roman" w:cs="Times New Roman"/>
          <w:sz w:val="24"/>
          <w:szCs w:val="24"/>
          <w:lang w:eastAsia="en-GB"/>
        </w:rPr>
      </w:pPr>
    </w:p>
    <w:p w:rsidR="00BF03A6" w:rsidRPr="00531BEE" w:rsidRDefault="00CD253E" w:rsidP="00CD253E">
      <w:pPr>
        <w:rPr>
          <w:rFonts w:ascii="Times New Roman" w:hAnsi="Times New Roman" w:cs="Times New Roman"/>
          <w:sz w:val="24"/>
          <w:szCs w:val="24"/>
          <w:lang w:eastAsia="en-GB"/>
        </w:rPr>
      </w:pPr>
      <w:r w:rsidRPr="00531BEE">
        <w:rPr>
          <w:rFonts w:ascii="Times New Roman" w:hAnsi="Times New Roman" w:cs="Times New Roman"/>
          <w:sz w:val="24"/>
          <w:szCs w:val="24"/>
          <w:lang w:eastAsia="en-GB"/>
        </w:rPr>
        <w:br w:type="page"/>
      </w:r>
    </w:p>
    <w:tbl>
      <w:tblPr>
        <w:tblStyle w:val="TableGrid"/>
        <w:tblW w:w="0" w:type="auto"/>
        <w:tblLook w:val="04A0" w:firstRow="1" w:lastRow="0" w:firstColumn="1" w:lastColumn="0" w:noHBand="0" w:noVBand="1"/>
      </w:tblPr>
      <w:tblGrid>
        <w:gridCol w:w="4621"/>
        <w:gridCol w:w="4621"/>
      </w:tblGrid>
      <w:tr w:rsidR="00BF03A6" w:rsidRPr="00531BEE" w:rsidTr="007E6B6B">
        <w:tc>
          <w:tcPr>
            <w:tcW w:w="9242" w:type="dxa"/>
            <w:gridSpan w:val="2"/>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lastRenderedPageBreak/>
              <w:t>Advertising a journey</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Objective</w:t>
            </w:r>
          </w:p>
        </w:tc>
        <w:tc>
          <w:tcPr>
            <w:tcW w:w="4621" w:type="dxa"/>
          </w:tcPr>
          <w:p w:rsidR="00BF03A6" w:rsidRPr="00531BEE" w:rsidRDefault="00BF03A6"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To allow the user to advertise a new journey so that other users can see it in their search results and send requests for.</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Parameters</w:t>
            </w:r>
          </w:p>
        </w:tc>
        <w:tc>
          <w:tcPr>
            <w:tcW w:w="4621" w:type="dxa"/>
          </w:tcPr>
          <w:p w:rsidR="00BF03A6" w:rsidRPr="00531BEE" w:rsidRDefault="00BF03A6"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Journey Model – please refer to the Journey object in chapter 2 for more details.</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Action</w:t>
            </w:r>
          </w:p>
        </w:tc>
        <w:tc>
          <w:tcPr>
            <w:tcW w:w="4621" w:type="dxa"/>
          </w:tcPr>
          <w:p w:rsidR="00BF03A6" w:rsidRPr="00531BEE" w:rsidRDefault="00BF03A6" w:rsidP="004821A8">
            <w:pPr>
              <w:pStyle w:val="ListParagraph"/>
              <w:numPr>
                <w:ilvl w:val="0"/>
                <w:numId w:val="5"/>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specifies departure and destination points for their new journey, as well as any optional waypoints.</w:t>
            </w:r>
          </w:p>
          <w:p w:rsidR="00BF03A6" w:rsidRPr="00531BEE" w:rsidRDefault="00BF03A6" w:rsidP="004821A8">
            <w:pPr>
              <w:pStyle w:val="ListParagraph"/>
              <w:numPr>
                <w:ilvl w:val="0"/>
                <w:numId w:val="5"/>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fills in additional journey information to populate the Journey Model from the Parameters section. This information includes:</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Departure date.</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Departure time.</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Private</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Allowed Pets.</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Allowed Smokers.</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Vehicle Type.</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Available Seats.</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Fee.</w:t>
            </w:r>
          </w:p>
          <w:p w:rsidR="00BF03A6" w:rsidRPr="00531BEE" w:rsidRDefault="00BF03A6" w:rsidP="004821A8">
            <w:pPr>
              <w:pStyle w:val="ListParagraph"/>
              <w:numPr>
                <w:ilvl w:val="1"/>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Additional comments.</w:t>
            </w:r>
          </w:p>
          <w:p w:rsidR="00BF03A6" w:rsidRPr="00531BEE" w:rsidRDefault="00BF03A6" w:rsidP="004821A8">
            <w:pPr>
              <w:pStyle w:val="ListParagraph"/>
              <w:numPr>
                <w:ilvl w:val="0"/>
                <w:numId w:val="5"/>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confirms their decision to advertise the new journey.</w:t>
            </w:r>
          </w:p>
          <w:p w:rsidR="00BF03A6" w:rsidRPr="00531BEE" w:rsidRDefault="00BF03A6" w:rsidP="004821A8">
            <w:pPr>
              <w:pStyle w:val="ListParagraph"/>
              <w:numPr>
                <w:ilvl w:val="0"/>
                <w:numId w:val="5"/>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web service validates the journey model supplied by the user.</w:t>
            </w:r>
          </w:p>
          <w:p w:rsidR="00BF03A6" w:rsidRPr="00531BEE" w:rsidRDefault="00BF03A6" w:rsidP="004821A8">
            <w:pPr>
              <w:pStyle w:val="ListParagraph"/>
              <w:numPr>
                <w:ilvl w:val="0"/>
                <w:numId w:val="5"/>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WCF saves new journey in the database making it available for other users to see.</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Requirements</w:t>
            </w:r>
          </w:p>
        </w:tc>
        <w:tc>
          <w:tcPr>
            <w:tcW w:w="4621" w:type="dxa"/>
          </w:tcPr>
          <w:p w:rsidR="00BF03A6" w:rsidRPr="00531BEE" w:rsidRDefault="00BF03A6" w:rsidP="007E6B6B">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4, 13</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lastRenderedPageBreak/>
              <w:t>Pre-conditions</w:t>
            </w:r>
          </w:p>
        </w:tc>
        <w:tc>
          <w:tcPr>
            <w:tcW w:w="4621" w:type="dxa"/>
          </w:tcPr>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must be logged in.</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Post-conditions</w:t>
            </w:r>
          </w:p>
        </w:tc>
        <w:tc>
          <w:tcPr>
            <w:tcW w:w="4621" w:type="dxa"/>
          </w:tcPr>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 new journey object will constructed from the above parameters and added to the database.</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new journey will immediately become available for other users to search for.</w:t>
            </w:r>
          </w:p>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user who offered the journey will be associated with the journey as the driver and will be able to manage it through the journey management activity.</w:t>
            </w:r>
          </w:p>
        </w:tc>
      </w:tr>
      <w:tr w:rsidR="00BF03A6" w:rsidRPr="00531BEE" w:rsidTr="007E6B6B">
        <w:tc>
          <w:tcPr>
            <w:tcW w:w="4621" w:type="dxa"/>
          </w:tcPr>
          <w:p w:rsidR="00BF03A6" w:rsidRPr="00531BEE" w:rsidRDefault="00BF03A6" w:rsidP="007E6B6B">
            <w:pPr>
              <w:spacing w:line="360" w:lineRule="auto"/>
              <w:jc w:val="both"/>
              <w:rPr>
                <w:rFonts w:ascii="Times New Roman" w:hAnsi="Times New Roman" w:cs="Times New Roman"/>
                <w:b/>
                <w:sz w:val="24"/>
                <w:szCs w:val="24"/>
                <w:lang w:eastAsia="en-GB"/>
              </w:rPr>
            </w:pPr>
            <w:r w:rsidRPr="00531BEE">
              <w:rPr>
                <w:rFonts w:ascii="Times New Roman" w:hAnsi="Times New Roman" w:cs="Times New Roman"/>
                <w:b/>
                <w:sz w:val="24"/>
                <w:szCs w:val="24"/>
                <w:lang w:eastAsia="en-GB"/>
              </w:rPr>
              <w:t>Error conditions</w:t>
            </w:r>
          </w:p>
        </w:tc>
        <w:tc>
          <w:tcPr>
            <w:tcW w:w="4621" w:type="dxa"/>
          </w:tcPr>
          <w:p w:rsidR="00BF03A6" w:rsidRPr="00531BEE" w:rsidRDefault="00BF03A6"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User attempts to advertise a journey without specifying any of the following parameters:</w:t>
            </w:r>
          </w:p>
          <w:p w:rsidR="00BF03A6" w:rsidRPr="00531BEE" w:rsidRDefault="00BF03A6" w:rsidP="004821A8">
            <w:pPr>
              <w:pStyle w:val="ListParagraph"/>
              <w:numPr>
                <w:ilvl w:val="0"/>
                <w:numId w:val="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Departure date</w:t>
            </w:r>
          </w:p>
          <w:p w:rsidR="00BF03A6" w:rsidRPr="00531BEE" w:rsidRDefault="00BF03A6" w:rsidP="004821A8">
            <w:pPr>
              <w:pStyle w:val="ListParagraph"/>
              <w:numPr>
                <w:ilvl w:val="0"/>
                <w:numId w:val="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Departure time</w:t>
            </w:r>
          </w:p>
          <w:p w:rsidR="00BF03A6" w:rsidRPr="00531BEE" w:rsidRDefault="00BF03A6" w:rsidP="004821A8">
            <w:pPr>
              <w:pStyle w:val="ListParagraph"/>
              <w:numPr>
                <w:ilvl w:val="0"/>
                <w:numId w:val="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Vehicle type</w:t>
            </w:r>
          </w:p>
          <w:p w:rsidR="00BF03A6" w:rsidRPr="00531BEE" w:rsidRDefault="00BF03A6" w:rsidP="004821A8">
            <w:pPr>
              <w:pStyle w:val="ListParagraph"/>
              <w:numPr>
                <w:ilvl w:val="0"/>
                <w:numId w:val="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Fee</w:t>
            </w:r>
          </w:p>
          <w:p w:rsidR="00BF03A6" w:rsidRPr="00531BEE" w:rsidRDefault="00BF03A6" w:rsidP="004821A8">
            <w:pPr>
              <w:pStyle w:val="ListParagraph"/>
              <w:numPr>
                <w:ilvl w:val="0"/>
                <w:numId w:val="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Departure address</w:t>
            </w:r>
          </w:p>
          <w:p w:rsidR="00BF03A6" w:rsidRPr="00531BEE" w:rsidRDefault="00BF03A6" w:rsidP="004821A8">
            <w:pPr>
              <w:pStyle w:val="ListParagraph"/>
              <w:numPr>
                <w:ilvl w:val="0"/>
                <w:numId w:val="6"/>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Destination address</w:t>
            </w:r>
          </w:p>
        </w:tc>
      </w:tr>
    </w:tbl>
    <w:p w:rsidR="00CD253E" w:rsidRPr="00531BEE" w:rsidRDefault="00CD253E" w:rsidP="00BF03A6">
      <w:pPr>
        <w:spacing w:line="360" w:lineRule="auto"/>
        <w:jc w:val="both"/>
        <w:rPr>
          <w:rFonts w:ascii="Times New Roman" w:hAnsi="Times New Roman" w:cs="Times New Roman"/>
          <w:lang w:eastAsia="en-GB"/>
        </w:rPr>
      </w:pPr>
    </w:p>
    <w:p w:rsidR="00CD253E" w:rsidRPr="00531BEE" w:rsidRDefault="00CD253E">
      <w:pPr>
        <w:rPr>
          <w:rFonts w:ascii="Times New Roman" w:hAnsi="Times New Roman" w:cs="Times New Roman"/>
          <w:lang w:eastAsia="en-GB"/>
        </w:rPr>
      </w:pPr>
      <w:r w:rsidRPr="00531BEE">
        <w:rPr>
          <w:rFonts w:ascii="Times New Roman" w:hAnsi="Times New Roman" w:cs="Times New Roman"/>
          <w:lang w:eastAsia="en-GB"/>
        </w:rPr>
        <w:br w:type="page"/>
      </w:r>
    </w:p>
    <w:p w:rsidR="00C0603D" w:rsidRPr="00531BEE" w:rsidRDefault="00C0603D" w:rsidP="00C0603D">
      <w:pPr>
        <w:pStyle w:val="Heading1"/>
        <w:rPr>
          <w:rFonts w:ascii="Times New Roman" w:hAnsi="Times New Roman" w:cs="Times New Roman"/>
          <w:lang w:eastAsia="en-GB"/>
        </w:rPr>
      </w:pPr>
      <w:bookmarkStart w:id="89" w:name="_Toc386746883"/>
      <w:bookmarkStart w:id="90" w:name="_Toc387221597"/>
      <w:r w:rsidRPr="00531BEE">
        <w:rPr>
          <w:rFonts w:ascii="Times New Roman" w:hAnsi="Times New Roman" w:cs="Times New Roman"/>
          <w:noProof/>
          <w:lang w:eastAsia="en-GB"/>
        </w:rPr>
        <w:lastRenderedPageBreak/>
        <mc:AlternateContent>
          <mc:Choice Requires="wpg">
            <w:drawing>
              <wp:anchor distT="0" distB="0" distL="114300" distR="114300" simplePos="0" relativeHeight="251551232" behindDoc="0" locked="0" layoutInCell="1" allowOverlap="1" wp14:anchorId="0B7E3D8D" wp14:editId="050C04EF">
                <wp:simplePos x="0" y="0"/>
                <wp:positionH relativeFrom="column">
                  <wp:posOffset>-119380</wp:posOffset>
                </wp:positionH>
                <wp:positionV relativeFrom="paragraph">
                  <wp:posOffset>585470</wp:posOffset>
                </wp:positionV>
                <wp:extent cx="6076950" cy="8639175"/>
                <wp:effectExtent l="0" t="0" r="0" b="9525"/>
                <wp:wrapTopAndBottom/>
                <wp:docPr id="49" name="Group 49"/>
                <wp:cNvGraphicFramePr/>
                <a:graphic xmlns:a="http://schemas.openxmlformats.org/drawingml/2006/main">
                  <a:graphicData uri="http://schemas.microsoft.com/office/word/2010/wordprocessingGroup">
                    <wpg:wgp>
                      <wpg:cNvGrpSpPr/>
                      <wpg:grpSpPr>
                        <a:xfrm>
                          <a:off x="0" y="0"/>
                          <a:ext cx="6076950" cy="8639175"/>
                          <a:chOff x="0" y="0"/>
                          <a:chExt cx="3152775" cy="4819015"/>
                        </a:xfrm>
                      </wpg:grpSpPr>
                      <pic:pic xmlns:pic="http://schemas.openxmlformats.org/drawingml/2006/picture">
                        <pic:nvPicPr>
                          <pic:cNvPr id="3" name="Picture 3" descr="State diagram for an Android Activity Lifecycle."/>
                          <pic:cNvPicPr>
                            <a:picLocks noChangeAspect="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3152775" cy="4074160"/>
                          </a:xfrm>
                          <a:prstGeom prst="rect">
                            <a:avLst/>
                          </a:prstGeom>
                          <a:noFill/>
                          <a:ln>
                            <a:noFill/>
                          </a:ln>
                        </pic:spPr>
                      </pic:pic>
                      <wps:wsp>
                        <wps:cNvPr id="48" name="Text Box 48"/>
                        <wps:cNvSpPr txBox="1"/>
                        <wps:spPr>
                          <a:xfrm>
                            <a:off x="0" y="4133850"/>
                            <a:ext cx="3152775" cy="685165"/>
                          </a:xfrm>
                          <a:prstGeom prst="rect">
                            <a:avLst/>
                          </a:prstGeom>
                          <a:solidFill>
                            <a:prstClr val="white"/>
                          </a:solidFill>
                          <a:ln>
                            <a:noFill/>
                          </a:ln>
                          <a:effectLst/>
                        </wps:spPr>
                        <wps:txbx>
                          <w:txbxContent>
                            <w:p w:rsidR="00757810" w:rsidRPr="00F91C36" w:rsidRDefault="00757810" w:rsidP="00C0603D">
                              <w:pPr>
                                <w:pStyle w:val="Caption"/>
                              </w:pPr>
                              <w:r>
                                <w:t xml:space="preserve">Figure </w:t>
                              </w:r>
                              <w:fldSimple w:instr=" SEQ Figure \* ARABIC ">
                                <w:r w:rsidR="004C17ED">
                                  <w:rPr>
                                    <w:noProof/>
                                  </w:rPr>
                                  <w:t>3</w:t>
                                </w:r>
                              </w:fldSimple>
                              <w:r>
                                <w:t xml:space="preserve"> Activity lifecycle.</w:t>
                              </w:r>
                              <w:r>
                                <w:br/>
                                <w:t xml:space="preserve">Source: </w:t>
                              </w:r>
                              <w:r w:rsidRPr="00F91C36">
                                <w:t>https://developer.android.com/reference/android/app/Activity.html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E3D8D" id="Group 49" o:spid="_x0000_s1108" style="position:absolute;margin-left:-9.4pt;margin-top:46.1pt;width:478.5pt;height:680.25pt;z-index:251551232;mso-width-relative:margin;mso-height-relative:margin" coordsize="31527,4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">
                <v:shape id="Picture 3" o:spid="_x0000_s1109" type="#_x0000_t75" alt="State diagram for an Android Activity Lifecycle." style="position:absolute;width:31527;height:40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ZlvDAAAA2gAAAA8AAABkcnMvZG93bnJldi54bWxEj0FrAjEUhO9C/0N4hd40q4UiW6MUqdCL&#10;BXcV7O25eW6Wbl62SXTXf98UCh6HmfmGWawG24or+dA4VjCdZCCIK6cbrhXsy814DiJEZI2tY1Jw&#10;owCr5cNogbl2Pe/oWsRaJAiHHBWYGLtcylAZshgmriNO3tl5izFJX0vtsU9w28pZlr1Iiw2nBYMd&#10;rQ1V38XFKui/ikv3abDZnko/bG2Z/RyO70o9PQ5vryAiDfEe/m9/aAXP8Hcl3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DBmW8MAAADaAAAADwAAAAAAAAAAAAAAAACf&#10;AgAAZHJzL2Rvd25yZXYueG1sUEsFBgAAAAAEAAQA9wAAAI8DAAAAAA==&#10;">
                  <v:imagedata r:id="rId72" o:title="State diagram for an Android Activity Lifecycle"/>
                  <v:path arrowok="t"/>
                </v:shape>
                <v:shape id="Text Box 48" o:spid="_x0000_s1110" type="#_x0000_t202" style="position:absolute;top:41338;width:31527;height:6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757810" w:rsidRPr="00F91C36" w:rsidRDefault="00757810" w:rsidP="00C0603D">
                        <w:pPr>
                          <w:pStyle w:val="Caption"/>
                        </w:pPr>
                        <w:r>
                          <w:t xml:space="preserve">Figure </w:t>
                        </w:r>
                        <w:fldSimple w:instr=" SEQ Figure \* ARABIC ">
                          <w:r w:rsidR="004C17ED">
                            <w:rPr>
                              <w:noProof/>
                            </w:rPr>
                            <w:t>3</w:t>
                          </w:r>
                        </w:fldSimple>
                        <w:r>
                          <w:t xml:space="preserve"> Activity lifecycle.</w:t>
                        </w:r>
                        <w:r>
                          <w:br/>
                          <w:t xml:space="preserve">Source: </w:t>
                        </w:r>
                        <w:r w:rsidRPr="00F91C36">
                          <w:t>https://developer.android.com/reference/android/app/Activity.html</w:t>
                        </w:r>
                      </w:p>
                    </w:txbxContent>
                  </v:textbox>
                </v:shape>
                <w10:wrap type="topAndBottom"/>
              </v:group>
            </w:pict>
          </mc:Fallback>
        </mc:AlternateContent>
      </w:r>
      <w:r w:rsidRPr="00531BEE">
        <w:rPr>
          <w:rFonts w:ascii="Times New Roman" w:hAnsi="Times New Roman" w:cs="Times New Roman"/>
          <w:lang w:eastAsia="en-GB"/>
        </w:rPr>
        <w:t>Appendix 5 – Activity Lifecycle</w:t>
      </w:r>
      <w:bookmarkEnd w:id="89"/>
      <w:bookmarkEnd w:id="90"/>
      <w:r w:rsidRPr="00531BEE">
        <w:rPr>
          <w:rFonts w:ascii="Times New Roman" w:hAnsi="Times New Roman" w:cs="Times New Roman"/>
          <w:lang w:eastAsia="en-GB"/>
        </w:rPr>
        <w:br w:type="page"/>
      </w:r>
    </w:p>
    <w:p w:rsidR="00B92101" w:rsidRPr="00531BEE" w:rsidRDefault="00B92101" w:rsidP="00C0603D">
      <w:pPr>
        <w:pStyle w:val="Heading1"/>
        <w:rPr>
          <w:rFonts w:ascii="Times New Roman" w:hAnsi="Times New Roman" w:cs="Times New Roman"/>
          <w:lang w:eastAsia="en-GB"/>
        </w:rPr>
      </w:pPr>
      <w:bookmarkStart w:id="91" w:name="_Toc386746884"/>
      <w:bookmarkStart w:id="92" w:name="_Toc387221598"/>
      <w:r w:rsidRPr="00531BEE">
        <w:rPr>
          <w:rFonts w:ascii="Times New Roman" w:hAnsi="Times New Roman" w:cs="Times New Roman"/>
          <w:lang w:eastAsia="en-GB"/>
        </w:rPr>
        <w:lastRenderedPageBreak/>
        <w:t>Append</w:t>
      </w:r>
      <w:r w:rsidR="00C0603D" w:rsidRPr="00531BEE">
        <w:rPr>
          <w:rFonts w:ascii="Times New Roman" w:hAnsi="Times New Roman" w:cs="Times New Roman"/>
          <w:lang w:eastAsia="en-GB"/>
        </w:rPr>
        <w:t>ix 6</w:t>
      </w:r>
      <w:r w:rsidRPr="00531BEE">
        <w:rPr>
          <w:rFonts w:ascii="Times New Roman" w:hAnsi="Times New Roman" w:cs="Times New Roman"/>
          <w:lang w:eastAsia="en-GB"/>
        </w:rPr>
        <w:t xml:space="preserve"> –</w:t>
      </w:r>
      <w:r w:rsidR="00E82BB5" w:rsidRPr="00531BEE">
        <w:rPr>
          <w:rFonts w:ascii="Times New Roman" w:hAnsi="Times New Roman" w:cs="Times New Roman"/>
          <w:lang w:eastAsia="en-GB"/>
        </w:rPr>
        <w:t xml:space="preserve"> Notification-</w:t>
      </w:r>
      <w:r w:rsidRPr="00531BEE">
        <w:rPr>
          <w:rFonts w:ascii="Times New Roman" w:hAnsi="Times New Roman" w:cs="Times New Roman"/>
          <w:lang w:eastAsia="en-GB"/>
        </w:rPr>
        <w:t>Management</w:t>
      </w:r>
      <w:bookmarkEnd w:id="91"/>
      <w:bookmarkEnd w:id="92"/>
    </w:p>
    <w:p w:rsidR="00B92101" w:rsidRPr="00531BEE" w:rsidRDefault="00B92101" w:rsidP="00B92101">
      <w:pPr>
        <w:rPr>
          <w:rFonts w:ascii="Times New Roman" w:hAnsi="Times New Roman" w:cs="Times New Roman"/>
          <w:lang w:eastAsia="en-GB"/>
        </w:rPr>
      </w:pPr>
    </w:p>
    <w:p w:rsidR="00C0603D" w:rsidRPr="00531BEE" w:rsidRDefault="00C0603D" w:rsidP="00C0603D">
      <w:pPr>
        <w:pStyle w:val="Heading2"/>
        <w:rPr>
          <w:rFonts w:ascii="Times New Roman" w:hAnsi="Times New Roman" w:cs="Times New Roman"/>
          <w:lang w:eastAsia="en-GB"/>
        </w:rPr>
      </w:pPr>
      <w:bookmarkStart w:id="93" w:name="_Toc386746885"/>
      <w:bookmarkStart w:id="94" w:name="_Toc387221599"/>
      <w:r w:rsidRPr="00531BEE">
        <w:rPr>
          <w:rFonts w:ascii="Times New Roman" w:hAnsi="Times New Roman" w:cs="Times New Roman"/>
          <w:lang w:eastAsia="en-GB"/>
        </w:rPr>
        <w:t>Appendix 6.1 – NotificationManager functions.</w:t>
      </w:r>
      <w:bookmarkEnd w:id="93"/>
      <w:bookmarkEnd w:id="94"/>
    </w:p>
    <w:p w:rsidR="00E511B9" w:rsidRPr="00531BEE" w:rsidRDefault="00E511B9" w:rsidP="00E511B9">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The notification manager exposes the following methods:</w:t>
      </w:r>
    </w:p>
    <w:p w:rsidR="00E511B9" w:rsidRPr="00531BEE" w:rsidRDefault="00E511B9"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SendGcmTickle</w:t>
      </w:r>
      <w:r w:rsidRPr="00531BEE">
        <w:rPr>
          <w:rFonts w:ascii="Times New Roman" w:hAnsi="Times New Roman" w:cs="Times New Roman"/>
          <w:sz w:val="24"/>
          <w:szCs w:val="24"/>
          <w:lang w:eastAsia="en-GB"/>
        </w:rPr>
        <w:t xml:space="preserve"> – this method sends a notification tickle to all of the users in the collection passed as a parameter into the method. Notification tickle acts as a signal for the device letting it know that there is new data waiting for it on the server and that it must synchronise its state. </w:t>
      </w:r>
    </w:p>
    <w:p w:rsidR="00E511B9" w:rsidRPr="00531BEE" w:rsidRDefault="00E511B9"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 xml:space="preserve">SendNotification </w:t>
      </w:r>
      <w:r w:rsidRPr="00531BEE">
        <w:rPr>
          <w:rFonts w:ascii="Times New Roman" w:hAnsi="Times New Roman" w:cs="Times New Roman"/>
          <w:sz w:val="24"/>
          <w:szCs w:val="24"/>
          <w:lang w:eastAsia="en-GB"/>
        </w:rPr>
        <w:t xml:space="preserve">– this method is used to instantly send device notifications. Service wishing to send a notification to the user informing them of an event can use this method, to send an immediate notification to the user’s device. </w:t>
      </w:r>
      <w:proofErr w:type="spellStart"/>
      <w:r w:rsidRPr="00531BEE">
        <w:rPr>
          <w:rFonts w:ascii="Times New Roman" w:hAnsi="Times New Roman" w:cs="Times New Roman"/>
          <w:sz w:val="24"/>
          <w:szCs w:val="24"/>
          <w:lang w:eastAsia="en-GB"/>
        </w:rPr>
        <w:t>MessengerService</w:t>
      </w:r>
      <w:proofErr w:type="spellEnd"/>
      <w:r w:rsidRPr="00531BEE">
        <w:rPr>
          <w:rFonts w:ascii="Times New Roman" w:hAnsi="Times New Roman" w:cs="Times New Roman"/>
          <w:sz w:val="24"/>
          <w:szCs w:val="24"/>
          <w:lang w:eastAsia="en-GB"/>
        </w:rPr>
        <w:t xml:space="preserve"> service is one of the services that use this method to send the messages between users.</w:t>
      </w:r>
    </w:p>
    <w:p w:rsidR="00E511B9" w:rsidRPr="00531BEE" w:rsidRDefault="00E511B9"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 xml:space="preserve">CreateAppNotification </w:t>
      </w:r>
      <w:r w:rsidRPr="00531BEE">
        <w:rPr>
          <w:rFonts w:ascii="Times New Roman" w:hAnsi="Times New Roman" w:cs="Times New Roman"/>
          <w:sz w:val="24"/>
          <w:szCs w:val="24"/>
          <w:lang w:eastAsia="en-GB"/>
        </w:rPr>
        <w:t xml:space="preserve">– this method creates a new notification and adds it to the Notifications repository. Calls to this method are always followed by a call to the </w:t>
      </w:r>
    </w:p>
    <w:p w:rsidR="00857B32" w:rsidRPr="00531BEE" w:rsidRDefault="00E511B9" w:rsidP="004821A8">
      <w:pPr>
        <w:pStyle w:val="ListParagraph"/>
        <w:numPr>
          <w:ilvl w:val="0"/>
          <w:numId w:val="4"/>
        </w:numPr>
        <w:spacing w:line="360" w:lineRule="auto"/>
        <w:jc w:val="both"/>
        <w:rPr>
          <w:rFonts w:ascii="Times New Roman" w:hAnsi="Times New Roman" w:cs="Times New Roman"/>
          <w:sz w:val="24"/>
          <w:szCs w:val="24"/>
          <w:lang w:eastAsia="en-GB"/>
        </w:rPr>
      </w:pPr>
      <w:r w:rsidRPr="00531BEE">
        <w:rPr>
          <w:rFonts w:ascii="Times New Roman" w:hAnsi="Times New Roman" w:cs="Times New Roman"/>
          <w:b/>
          <w:sz w:val="24"/>
          <w:szCs w:val="24"/>
          <w:lang w:eastAsia="en-GB"/>
        </w:rPr>
        <w:t>ForwardGCMNotification –</w:t>
      </w:r>
      <w:r w:rsidRPr="00531BEE">
        <w:rPr>
          <w:rFonts w:ascii="Times New Roman" w:hAnsi="Times New Roman" w:cs="Times New Roman"/>
          <w:sz w:val="24"/>
          <w:szCs w:val="24"/>
          <w:lang w:eastAsia="en-GB"/>
        </w:rPr>
        <w:t xml:space="preserve"> this method uses the prepared JSON statement compatible with Google Cloud Messaging message format to forward the notification onto Google’s servers. The prepared JSON statements used to push messages to GCM servers can be found in the appendices on page //TODO. </w:t>
      </w:r>
    </w:p>
    <w:p w:rsidR="00857B32" w:rsidRPr="00531BEE" w:rsidRDefault="00857B32" w:rsidP="00857B32">
      <w:pPr>
        <w:pStyle w:val="Heading2"/>
        <w:rPr>
          <w:rFonts w:ascii="Times New Roman" w:hAnsi="Times New Roman" w:cs="Times New Roman"/>
          <w:lang w:eastAsia="en-GB"/>
        </w:rPr>
      </w:pPr>
      <w:bookmarkStart w:id="95" w:name="_Toc386746886"/>
      <w:bookmarkStart w:id="96" w:name="_Toc387221600"/>
      <w:r w:rsidRPr="00531BEE">
        <w:rPr>
          <w:rFonts w:ascii="Times New Roman" w:hAnsi="Times New Roman" w:cs="Times New Roman"/>
          <w:lang w:eastAsia="en-GB"/>
        </w:rPr>
        <w:t>Appendix 6.2 – Notification JSON statements.</w:t>
      </w:r>
      <w:bookmarkEnd w:id="95"/>
      <w:bookmarkEnd w:id="96"/>
    </w:p>
    <w:p w:rsidR="00E511B9" w:rsidRPr="00531BEE" w:rsidRDefault="00857B32" w:rsidP="004B41EC">
      <w:pPr>
        <w:rPr>
          <w:rFonts w:ascii="Times New Roman" w:hAnsi="Times New Roman" w:cs="Times New Roman"/>
          <w:sz w:val="24"/>
          <w:szCs w:val="24"/>
          <w:lang w:eastAsia="en-GB"/>
        </w:rPr>
      </w:pPr>
      <w:r w:rsidRPr="00531BEE">
        <w:rPr>
          <w:rFonts w:ascii="Times New Roman" w:hAnsi="Times New Roman" w:cs="Times New Roman"/>
          <w:b/>
          <w:noProof/>
          <w:sz w:val="24"/>
          <w:szCs w:val="24"/>
          <w:lang w:eastAsia="en-GB"/>
        </w:rPr>
        <mc:AlternateContent>
          <mc:Choice Requires="wpg">
            <w:drawing>
              <wp:anchor distT="0" distB="0" distL="114300" distR="114300" simplePos="0" relativeHeight="251633152" behindDoc="0" locked="0" layoutInCell="1" allowOverlap="1" wp14:anchorId="49D146EA" wp14:editId="7C9A680E">
                <wp:simplePos x="0" y="0"/>
                <wp:positionH relativeFrom="column">
                  <wp:posOffset>0</wp:posOffset>
                </wp:positionH>
                <wp:positionV relativeFrom="paragraph">
                  <wp:posOffset>294640</wp:posOffset>
                </wp:positionV>
                <wp:extent cx="5724525" cy="1181100"/>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5724525" cy="1181100"/>
                          <a:chOff x="0" y="0"/>
                          <a:chExt cx="5724525" cy="1181100"/>
                        </a:xfrm>
                      </wpg:grpSpPr>
                      <pic:pic xmlns:pic="http://schemas.openxmlformats.org/drawingml/2006/picture">
                        <pic:nvPicPr>
                          <pic:cNvPr id="229" name="Picture 229"/>
                          <pic:cNvPicPr>
                            <a:picLocks noChangeAspect="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724525" cy="857250"/>
                          </a:xfrm>
                          <a:prstGeom prst="rect">
                            <a:avLst/>
                          </a:prstGeom>
                          <a:noFill/>
                          <a:ln>
                            <a:noFill/>
                          </a:ln>
                        </pic:spPr>
                      </pic:pic>
                      <wps:wsp>
                        <wps:cNvPr id="230" name="Text Box 230"/>
                        <wps:cNvSpPr txBox="1"/>
                        <wps:spPr>
                          <a:xfrm>
                            <a:off x="0" y="914400"/>
                            <a:ext cx="5724525" cy="266700"/>
                          </a:xfrm>
                          <a:prstGeom prst="rect">
                            <a:avLst/>
                          </a:prstGeom>
                          <a:solidFill>
                            <a:prstClr val="white"/>
                          </a:solidFill>
                          <a:ln>
                            <a:noFill/>
                          </a:ln>
                          <a:effectLst/>
                        </wps:spPr>
                        <wps:txbx>
                          <w:txbxContent>
                            <w:p w:rsidR="00757810" w:rsidRPr="0025442E" w:rsidRDefault="00757810" w:rsidP="00857B32">
                              <w:pPr>
                                <w:pStyle w:val="Caption"/>
                                <w:rPr>
                                  <w:noProof/>
                                </w:rPr>
                              </w:pPr>
                              <w:r>
                                <w:t xml:space="preserve">Figure </w:t>
                              </w:r>
                              <w:fldSimple w:instr=" SEQ Figure \* ARABIC ">
                                <w:r w:rsidR="004C17ED">
                                  <w:rPr>
                                    <w:noProof/>
                                  </w:rPr>
                                  <w:t>4</w:t>
                                </w:r>
                              </w:fldSimple>
                              <w:r>
                                <w:t xml:space="preserve"> - </w:t>
                              </w:r>
                              <w:r w:rsidRPr="00BD198D">
                                <w:t>Prepared JSON statements used for pushing notifications onto GCM 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D146EA" id="Group 231" o:spid="_x0000_s1111" style="position:absolute;margin-left:0;margin-top:23.2pt;width:450.75pt;height:93pt;z-index:251633152" coordsize="5724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">
                <v:shape id="Picture 229" o:spid="_x0000_s1112" type="#_x0000_t75" style="position:absolute;width:5724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l1jFAAAA3AAAAA8AAABkcnMvZG93bnJldi54bWxEj0FrwkAUhO+F/oflFbwU3TQH0egqUqz0&#10;VtQoeHtkn9lo9m2a3Wr6711B8DjMzDfMdN7ZWlyo9ZVjBR+DBARx4XTFpYJ8+9UfgfABWWPtmBT8&#10;k4f57PVlipl2V17TZRNKESHsM1RgQmgyKX1hyKIfuIY4ekfXWgxRtqXULV4j3NYyTZKhtFhxXDDY&#10;0Keh4rz5swoOu+3oVKzcz697X+Z7Y/Ph4bhUqvfWLSYgAnXhGX60v7WCNB3D/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JdYxQAAANwAAAAPAAAAAAAAAAAAAAAA&#10;AJ8CAABkcnMvZG93bnJldi54bWxQSwUGAAAAAAQABAD3AAAAkQMAAAAA&#10;">
                  <v:imagedata r:id="rId74" o:title=""/>
                  <v:path arrowok="t"/>
                </v:shape>
                <v:shape id="Text Box 230" o:spid="_x0000_s1113" type="#_x0000_t202" style="position:absolute;top:9144;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757810" w:rsidRPr="0025442E" w:rsidRDefault="00757810" w:rsidP="00857B32">
                        <w:pPr>
                          <w:pStyle w:val="Caption"/>
                          <w:rPr>
                            <w:noProof/>
                          </w:rPr>
                        </w:pPr>
                        <w:r>
                          <w:t xml:space="preserve">Figure </w:t>
                        </w:r>
                        <w:fldSimple w:instr=" SEQ Figure \* ARABIC ">
                          <w:r w:rsidR="004C17ED">
                            <w:rPr>
                              <w:noProof/>
                            </w:rPr>
                            <w:t>4</w:t>
                          </w:r>
                        </w:fldSimple>
                        <w:r>
                          <w:t xml:space="preserve"> - </w:t>
                        </w:r>
                        <w:r w:rsidRPr="00BD198D">
                          <w:t>Prepared JSON statements used for pushing notifications onto GCM servers.</w:t>
                        </w:r>
                      </w:p>
                    </w:txbxContent>
                  </v:textbox>
                </v:shape>
                <w10:wrap type="topAndBottom"/>
              </v:group>
            </w:pict>
          </mc:Fallback>
        </mc:AlternateContent>
      </w:r>
      <w:r w:rsidRPr="00531BEE">
        <w:rPr>
          <w:rFonts w:ascii="Times New Roman" w:hAnsi="Times New Roman" w:cs="Times New Roman"/>
          <w:sz w:val="24"/>
          <w:szCs w:val="24"/>
          <w:lang w:eastAsia="en-GB"/>
        </w:rPr>
        <w:br w:type="page"/>
      </w:r>
    </w:p>
    <w:p w:rsidR="00BF03A6" w:rsidRPr="00531BEE" w:rsidRDefault="00E82BB5" w:rsidP="00E82BB5">
      <w:pPr>
        <w:pStyle w:val="Heading2"/>
        <w:rPr>
          <w:rFonts w:ascii="Times New Roman" w:hAnsi="Times New Roman" w:cs="Times New Roman"/>
          <w:lang w:eastAsia="en-GB"/>
        </w:rPr>
      </w:pPr>
      <w:bookmarkStart w:id="97" w:name="_Toc386746887"/>
      <w:bookmarkStart w:id="98" w:name="_Toc387221601"/>
      <w:r w:rsidRPr="00531BEE">
        <w:rPr>
          <w:rFonts w:ascii="Times New Roman" w:hAnsi="Times New Roman" w:cs="Times New Roman"/>
          <w:lang w:eastAsia="en-GB"/>
        </w:rPr>
        <w:lastRenderedPageBreak/>
        <w:t>Appendix 6.</w:t>
      </w:r>
      <w:r w:rsidR="00857B32" w:rsidRPr="00531BEE">
        <w:rPr>
          <w:rFonts w:ascii="Times New Roman" w:hAnsi="Times New Roman" w:cs="Times New Roman"/>
          <w:lang w:eastAsia="en-GB"/>
        </w:rPr>
        <w:t>3</w:t>
      </w:r>
      <w:r w:rsidRPr="00531BEE">
        <w:rPr>
          <w:rFonts w:ascii="Times New Roman" w:hAnsi="Times New Roman" w:cs="Times New Roman"/>
          <w:lang w:eastAsia="en-GB"/>
        </w:rPr>
        <w:t xml:space="preserve"> Notification-Management code.</w:t>
      </w:r>
      <w:bookmarkEnd w:id="97"/>
      <w:bookmarkEnd w:id="98"/>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Responsible for </w:t>
      </w:r>
      <w:proofErr w:type="spellStart"/>
      <w:r w:rsidRPr="00531BEE">
        <w:rPr>
          <w:rFonts w:ascii="Times New Roman" w:hAnsi="Times New Roman" w:cs="Times New Roman"/>
          <w:color w:val="008000"/>
          <w:sz w:val="19"/>
          <w:szCs w:val="19"/>
          <w:highlight w:val="white"/>
        </w:rPr>
        <w:t>managament</w:t>
      </w:r>
      <w:proofErr w:type="spellEnd"/>
      <w:r w:rsidRPr="00531BEE">
        <w:rPr>
          <w:rFonts w:ascii="Times New Roman" w:hAnsi="Times New Roman" w:cs="Times New Roman"/>
          <w:color w:val="008000"/>
          <w:sz w:val="19"/>
          <w:szCs w:val="19"/>
          <w:highlight w:val="white"/>
        </w:rPr>
        <w:t xml:space="preserve"> of device and in-app notifications.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Device notification - notification which appears in the top left corner of user's Android device.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In-App notification - notification which is accessed through the notifications menu option in the Android app.</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class</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NotificationManager</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API key provided by Google GCM, required by the service.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ApiKey</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"AIzaSyAo1y7Zzp4GAskemJMlWwtYkdmY-_A2zm8"</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GFM Project Id.</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SenderID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"505647745249"</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Prepared </w:t>
      </w:r>
      <w:proofErr w:type="spellStart"/>
      <w:r w:rsidRPr="00531BEE">
        <w:rPr>
          <w:rFonts w:ascii="Times New Roman" w:hAnsi="Times New Roman" w:cs="Times New Roman"/>
          <w:color w:val="008000"/>
          <w:sz w:val="19"/>
          <w:szCs w:val="19"/>
          <w:highlight w:val="white"/>
        </w:rPr>
        <w:t>Json</w:t>
      </w:r>
      <w:proofErr w:type="spellEnd"/>
      <w:r w:rsidRPr="00531BEE">
        <w:rPr>
          <w:rFonts w:ascii="Times New Roman" w:hAnsi="Times New Roman" w:cs="Times New Roman"/>
          <w:color w:val="008000"/>
          <w:sz w:val="19"/>
          <w:szCs w:val="19"/>
          <w:highlight w:val="white"/>
        </w:rPr>
        <w:t xml:space="preserve"> data for GCM notification with content.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private</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GCMInstantMessage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w:t>
      </w:r>
      <w:proofErr w:type="gramStart"/>
      <w:r w:rsidRPr="00531BEE">
        <w:rPr>
          <w:rFonts w:ascii="Times New Roman" w:hAnsi="Times New Roman" w:cs="Times New Roman"/>
          <w:color w:val="A31515"/>
          <w:sz w:val="19"/>
          <w:szCs w:val="19"/>
          <w:highlight w:val="white"/>
        </w:rPr>
        <w:t>{ \</w:t>
      </w:r>
      <w:proofErr w:type="gramEnd"/>
      <w:r w:rsidRPr="00531BEE">
        <w:rPr>
          <w:rFonts w:ascii="Times New Roman" w:hAnsi="Times New Roman" w:cs="Times New Roman"/>
          <w:color w:val="A31515"/>
          <w:sz w:val="19"/>
          <w:szCs w:val="19"/>
          <w:highlight w:val="white"/>
        </w:rPr>
        <w:t>"</w:t>
      </w:r>
      <w:proofErr w:type="spellStart"/>
      <w:r w:rsidRPr="00531BEE">
        <w:rPr>
          <w:rFonts w:ascii="Times New Roman" w:hAnsi="Times New Roman" w:cs="Times New Roman"/>
          <w:color w:val="A31515"/>
          <w:sz w:val="19"/>
          <w:szCs w:val="19"/>
          <w:highlight w:val="white"/>
        </w:rPr>
        <w:t>registration_ids</w:t>
      </w:r>
      <w:proofErr w:type="spellEnd"/>
      <w:r w:rsidRPr="00531BEE">
        <w:rPr>
          <w:rFonts w:ascii="Times New Roman" w:hAnsi="Times New Roman" w:cs="Times New Roman"/>
          <w:color w:val="A31515"/>
          <w:sz w:val="19"/>
          <w:szCs w:val="19"/>
          <w:highlight w:val="white"/>
        </w:rPr>
        <w:t>\": {0} , \"data\": {{\"</w:t>
      </w:r>
      <w:proofErr w:type="spellStart"/>
      <w:r w:rsidRPr="00531BEE">
        <w:rPr>
          <w:rFonts w:ascii="Times New Roman" w:hAnsi="Times New Roman" w:cs="Times New Roman"/>
          <w:color w:val="A31515"/>
          <w:sz w:val="19"/>
          <w:szCs w:val="19"/>
          <w:highlight w:val="white"/>
        </w:rPr>
        <w:t>tickerText</w:t>
      </w:r>
      <w:proofErr w:type="spellEnd"/>
      <w:r w:rsidRPr="00531BEE">
        <w:rPr>
          <w:rFonts w:ascii="Times New Roman" w:hAnsi="Times New Roman" w:cs="Times New Roman"/>
          <w:color w:val="A31515"/>
          <w:sz w:val="19"/>
          <w:szCs w:val="19"/>
          <w:highlight w:val="white"/>
        </w:rPr>
        <w:t>\":\"{1}\", \"</w:t>
      </w:r>
      <w:proofErr w:type="spellStart"/>
      <w:r w:rsidRPr="00531BEE">
        <w:rPr>
          <w:rFonts w:ascii="Times New Roman" w:hAnsi="Times New Roman" w:cs="Times New Roman"/>
          <w:color w:val="A31515"/>
          <w:sz w:val="19"/>
          <w:szCs w:val="19"/>
          <w:highlight w:val="white"/>
        </w:rPr>
        <w:t>contentTitle</w:t>
      </w:r>
      <w:proofErr w:type="spellEnd"/>
      <w:r w:rsidRPr="00531BEE">
        <w:rPr>
          <w:rFonts w:ascii="Times New Roman" w:hAnsi="Times New Roman" w:cs="Times New Roman"/>
          <w:color w:val="A31515"/>
          <w:sz w:val="19"/>
          <w:szCs w:val="19"/>
          <w:highlight w:val="white"/>
        </w:rPr>
        <w:t>\":\"{2}\", \"</w:t>
      </w:r>
      <w:proofErr w:type="spellStart"/>
      <w:r w:rsidRPr="00531BEE">
        <w:rPr>
          <w:rFonts w:ascii="Times New Roman" w:hAnsi="Times New Roman" w:cs="Times New Roman"/>
          <w:color w:val="A31515"/>
          <w:sz w:val="19"/>
          <w:szCs w:val="19"/>
          <w:highlight w:val="white"/>
        </w:rPr>
        <w:t>notificationType</w:t>
      </w:r>
      <w:proofErr w:type="spellEnd"/>
      <w:r w:rsidRPr="00531BEE">
        <w:rPr>
          <w:rFonts w:ascii="Times New Roman" w:hAnsi="Times New Roman" w:cs="Times New Roman"/>
          <w:color w:val="A31515"/>
          <w:sz w:val="19"/>
          <w:szCs w:val="19"/>
          <w:highlight w:val="white"/>
        </w:rPr>
        <w:t>\": {3}, \"</w:t>
      </w:r>
      <w:proofErr w:type="spellStart"/>
      <w:r w:rsidRPr="00531BEE">
        <w:rPr>
          <w:rFonts w:ascii="Times New Roman" w:hAnsi="Times New Roman" w:cs="Times New Roman"/>
          <w:color w:val="A31515"/>
          <w:sz w:val="19"/>
          <w:szCs w:val="19"/>
          <w:highlight w:val="white"/>
        </w:rPr>
        <w:t>collapsibleKey</w:t>
      </w:r>
      <w:proofErr w:type="spellEnd"/>
      <w:r w:rsidRPr="00531BEE">
        <w:rPr>
          <w:rFonts w:ascii="Times New Roman" w:hAnsi="Times New Roman" w:cs="Times New Roman"/>
          <w:color w:val="A31515"/>
          <w:sz w:val="19"/>
          <w:szCs w:val="19"/>
          <w:highlight w:val="white"/>
        </w:rPr>
        <w:t>\": {4}, \"payload\": {5}, \"</w:t>
      </w:r>
      <w:proofErr w:type="spellStart"/>
      <w:r w:rsidRPr="00531BEE">
        <w:rPr>
          <w:rFonts w:ascii="Times New Roman" w:hAnsi="Times New Roman" w:cs="Times New Roman"/>
          <w:color w:val="A31515"/>
          <w:sz w:val="19"/>
          <w:szCs w:val="19"/>
          <w:highlight w:val="white"/>
        </w:rPr>
        <w:t>pictureId</w:t>
      </w:r>
      <w:proofErr w:type="spellEnd"/>
      <w:r w:rsidRPr="00531BEE">
        <w:rPr>
          <w:rFonts w:ascii="Times New Roman" w:hAnsi="Times New Roman" w:cs="Times New Roman"/>
          <w:color w:val="A31515"/>
          <w:sz w:val="19"/>
          <w:szCs w:val="19"/>
          <w:highlight w:val="white"/>
        </w:rPr>
        <w:t>\": {6} }}}}"</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Prepared </w:t>
      </w:r>
      <w:proofErr w:type="spellStart"/>
      <w:r w:rsidRPr="00531BEE">
        <w:rPr>
          <w:rFonts w:ascii="Times New Roman" w:hAnsi="Times New Roman" w:cs="Times New Roman"/>
          <w:color w:val="008000"/>
          <w:sz w:val="19"/>
          <w:szCs w:val="19"/>
          <w:highlight w:val="white"/>
        </w:rPr>
        <w:t>Json</w:t>
      </w:r>
      <w:proofErr w:type="spellEnd"/>
      <w:r w:rsidRPr="00531BEE">
        <w:rPr>
          <w:rFonts w:ascii="Times New Roman" w:hAnsi="Times New Roman" w:cs="Times New Roman"/>
          <w:color w:val="008000"/>
          <w:sz w:val="19"/>
          <w:szCs w:val="19"/>
          <w:highlight w:val="white"/>
        </w:rPr>
        <w:t xml:space="preserve"> data for GCM notification only containing a tickle.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private</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GCMTickle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w:t>
      </w:r>
      <w:proofErr w:type="gramStart"/>
      <w:r w:rsidRPr="00531BEE">
        <w:rPr>
          <w:rFonts w:ascii="Times New Roman" w:hAnsi="Times New Roman" w:cs="Times New Roman"/>
          <w:color w:val="A31515"/>
          <w:sz w:val="19"/>
          <w:szCs w:val="19"/>
          <w:highlight w:val="white"/>
        </w:rPr>
        <w:t>{ \</w:t>
      </w:r>
      <w:proofErr w:type="gramEnd"/>
      <w:r w:rsidRPr="00531BEE">
        <w:rPr>
          <w:rFonts w:ascii="Times New Roman" w:hAnsi="Times New Roman" w:cs="Times New Roman"/>
          <w:color w:val="A31515"/>
          <w:sz w:val="19"/>
          <w:szCs w:val="19"/>
          <w:highlight w:val="white"/>
        </w:rPr>
        <w:t>"</w:t>
      </w:r>
      <w:proofErr w:type="spellStart"/>
      <w:r w:rsidRPr="00531BEE">
        <w:rPr>
          <w:rFonts w:ascii="Times New Roman" w:hAnsi="Times New Roman" w:cs="Times New Roman"/>
          <w:color w:val="A31515"/>
          <w:sz w:val="19"/>
          <w:szCs w:val="19"/>
          <w:highlight w:val="white"/>
        </w:rPr>
        <w:t>registration_ids</w:t>
      </w:r>
      <w:proofErr w:type="spellEnd"/>
      <w:r w:rsidRPr="00531BEE">
        <w:rPr>
          <w:rFonts w:ascii="Times New Roman" w:hAnsi="Times New Roman" w:cs="Times New Roman"/>
          <w:color w:val="A31515"/>
          <w:sz w:val="19"/>
          <w:szCs w:val="19"/>
          <w:highlight w:val="white"/>
        </w:rPr>
        <w:t>\": {0} , \"data\": {{\"</w:t>
      </w:r>
      <w:proofErr w:type="spellStart"/>
      <w:r w:rsidRPr="00531BEE">
        <w:rPr>
          <w:rFonts w:ascii="Times New Roman" w:hAnsi="Times New Roman" w:cs="Times New Roman"/>
          <w:color w:val="A31515"/>
          <w:sz w:val="19"/>
          <w:szCs w:val="19"/>
          <w:highlight w:val="white"/>
        </w:rPr>
        <w:t>tickerText</w:t>
      </w:r>
      <w:proofErr w:type="spellEnd"/>
      <w:r w:rsidRPr="00531BEE">
        <w:rPr>
          <w:rFonts w:ascii="Times New Roman" w:hAnsi="Times New Roman" w:cs="Times New Roman"/>
          <w:color w:val="A31515"/>
          <w:sz w:val="19"/>
          <w:szCs w:val="19"/>
          <w:highlight w:val="white"/>
        </w:rPr>
        <w:t>\":\"{1}\", \"</w:t>
      </w:r>
      <w:proofErr w:type="spellStart"/>
      <w:r w:rsidRPr="00531BEE">
        <w:rPr>
          <w:rFonts w:ascii="Times New Roman" w:hAnsi="Times New Roman" w:cs="Times New Roman"/>
          <w:color w:val="A31515"/>
          <w:sz w:val="19"/>
          <w:szCs w:val="19"/>
          <w:highlight w:val="white"/>
        </w:rPr>
        <w:t>contentTitle</w:t>
      </w:r>
      <w:proofErr w:type="spellEnd"/>
      <w:r w:rsidRPr="00531BEE">
        <w:rPr>
          <w:rFonts w:ascii="Times New Roman" w:hAnsi="Times New Roman" w:cs="Times New Roman"/>
          <w:color w:val="A31515"/>
          <w:sz w:val="19"/>
          <w:szCs w:val="19"/>
          <w:highlight w:val="white"/>
        </w:rPr>
        <w:t>\":\"{2}\", \"</w:t>
      </w:r>
      <w:proofErr w:type="spellStart"/>
      <w:r w:rsidRPr="00531BEE">
        <w:rPr>
          <w:rFonts w:ascii="Times New Roman" w:hAnsi="Times New Roman" w:cs="Times New Roman"/>
          <w:color w:val="A31515"/>
          <w:sz w:val="19"/>
          <w:szCs w:val="19"/>
          <w:highlight w:val="white"/>
        </w:rPr>
        <w:t>notificationType</w:t>
      </w:r>
      <w:proofErr w:type="spellEnd"/>
      <w:r w:rsidRPr="00531BEE">
        <w:rPr>
          <w:rFonts w:ascii="Times New Roman" w:hAnsi="Times New Roman" w:cs="Times New Roman"/>
          <w:color w:val="A31515"/>
          <w:sz w:val="19"/>
          <w:szCs w:val="19"/>
          <w:highlight w:val="white"/>
        </w:rPr>
        <w:t>\": {3} }}}}"</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content type.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ContentType = </w:t>
      </w:r>
      <w:r w:rsidRPr="00531BEE">
        <w:rPr>
          <w:rFonts w:ascii="Times New Roman" w:hAnsi="Times New Roman" w:cs="Times New Roman"/>
          <w:color w:val="A31515"/>
          <w:sz w:val="19"/>
          <w:szCs w:val="19"/>
          <w:highlight w:val="white"/>
        </w:rPr>
        <w:t>"application/</w:t>
      </w:r>
      <w:proofErr w:type="spellStart"/>
      <w:r w:rsidRPr="00531BEE">
        <w:rPr>
          <w:rFonts w:ascii="Times New Roman" w:hAnsi="Times New Roman" w:cs="Times New Roman"/>
          <w:color w:val="A31515"/>
          <w:sz w:val="19"/>
          <w:szCs w:val="19"/>
          <w:highlight w:val="white"/>
        </w:rPr>
        <w:t>json</w:t>
      </w:r>
      <w:proofErr w:type="spellEnd"/>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method.</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Method = </w:t>
      </w:r>
      <w:r w:rsidRPr="00531BEE">
        <w:rPr>
          <w:rFonts w:ascii="Times New Roman" w:hAnsi="Times New Roman" w:cs="Times New Roman"/>
          <w:color w:val="A31515"/>
          <w:sz w:val="19"/>
          <w:szCs w:val="19"/>
          <w:highlight w:val="white"/>
        </w:rPr>
        <w:t>"POST"</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proofErr w:type="spellStart"/>
      <w:r w:rsidRPr="00531BEE">
        <w:rPr>
          <w:rFonts w:ascii="Times New Roman" w:hAnsi="Times New Roman" w:cs="Times New Roman"/>
          <w:color w:val="008000"/>
          <w:sz w:val="19"/>
          <w:szCs w:val="19"/>
          <w:highlight w:val="white"/>
        </w:rPr>
        <w:t>gcm</w:t>
      </w:r>
      <w:proofErr w:type="spellEnd"/>
      <w:r w:rsidRPr="00531BEE">
        <w:rPr>
          <w:rFonts w:ascii="Times New Roman" w:hAnsi="Times New Roman" w:cs="Times New Roman"/>
          <w:color w:val="008000"/>
          <w:sz w:val="19"/>
          <w:szCs w:val="19"/>
          <w:highlight w:val="white"/>
        </w:rPr>
        <w:t xml:space="preserve"> </w:t>
      </w:r>
      <w:proofErr w:type="spellStart"/>
      <w:r w:rsidRPr="00531BEE">
        <w:rPr>
          <w:rFonts w:ascii="Times New Roman" w:hAnsi="Times New Roman" w:cs="Times New Roman"/>
          <w:color w:val="008000"/>
          <w:sz w:val="19"/>
          <w:szCs w:val="19"/>
          <w:highlight w:val="white"/>
        </w:rPr>
        <w:t>url</w:t>
      </w:r>
      <w:proofErr w:type="spellEnd"/>
      <w:r w:rsidRPr="00531BEE">
        <w:rPr>
          <w:rFonts w:ascii="Times New Roman" w:hAnsi="Times New Roman" w:cs="Times New Roman"/>
          <w:color w:val="008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const</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GCMUrl</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"https://android.googleapis.com/</w:t>
      </w:r>
      <w:proofErr w:type="spellStart"/>
      <w:r w:rsidRPr="00531BEE">
        <w:rPr>
          <w:rFonts w:ascii="Times New Roman" w:hAnsi="Times New Roman" w:cs="Times New Roman"/>
          <w:color w:val="A31515"/>
          <w:sz w:val="19"/>
          <w:szCs w:val="19"/>
          <w:highlight w:val="white"/>
        </w:rPr>
        <w:t>gcm</w:t>
      </w:r>
      <w:proofErr w:type="spellEnd"/>
      <w:r w:rsidRPr="00531BEE">
        <w:rPr>
          <w:rFonts w:ascii="Times New Roman" w:hAnsi="Times New Roman" w:cs="Times New Roman"/>
          <w:color w:val="A31515"/>
          <w:sz w:val="19"/>
          <w:szCs w:val="19"/>
          <w:highlight w:val="white"/>
        </w:rPr>
        <w:t>/send"</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find n drive unit of work.</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readonly</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session manager.</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readonly</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SessionManager</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sessionManager</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Initializes a new instance of the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="NotificationManager"/&gt;</w:t>
      </w:r>
      <w:r w:rsidRPr="00531BEE">
        <w:rPr>
          <w:rFonts w:ascii="Times New Roman" w:hAnsi="Times New Roman" w:cs="Times New Roman"/>
          <w:color w:val="008000"/>
          <w:sz w:val="19"/>
          <w:szCs w:val="19"/>
          <w:highlight w:val="white"/>
        </w:rPr>
        <w:t xml:space="preserve"> class.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findNDriveUnitOfWork</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find n drive unit of work.</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sessionManager</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session manager.</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NotificationManager(</w:t>
      </w:r>
      <w:proofErr w:type="spellStart"/>
      <w:r w:rsidRPr="00531BEE">
        <w:rPr>
          <w:rFonts w:ascii="Times New Roman" w:hAnsi="Times New Roman" w:cs="Times New Roman"/>
          <w:color w:val="2B91AF"/>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SessionManager</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sessionManager</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.sessionManager</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sessionManager</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Sends</w:t>
      </w:r>
      <w:proofErr w:type="gramEnd"/>
      <w:r w:rsidRPr="00531BEE">
        <w:rPr>
          <w:rFonts w:ascii="Times New Roman" w:hAnsi="Times New Roman" w:cs="Times New Roman"/>
          <w:color w:val="008000"/>
          <w:sz w:val="19"/>
          <w:szCs w:val="19"/>
          <w:highlight w:val="white"/>
        </w:rPr>
        <w:t xml:space="preserve"> a GCM notification containing a tickle.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Tickle tells the Android app that there is a new data waiting</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on the server and the app should call it to re-sync its state.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name="users"&gt;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users.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void</w:t>
      </w:r>
      <w:r w:rsidRPr="00531BEE">
        <w:rPr>
          <w:rFonts w:ascii="Times New Roman" w:hAnsi="Times New Roman" w:cs="Times New Roman"/>
          <w:color w:val="000000"/>
          <w:sz w:val="19"/>
          <w:szCs w:val="19"/>
          <w:highlight w:val="white"/>
        </w:rPr>
        <w:t xml:space="preserve"> SendGcmTickle(</w:t>
      </w:r>
      <w:proofErr w:type="spellStart"/>
      <w:r w:rsidRPr="00531BEE">
        <w:rPr>
          <w:rFonts w:ascii="Times New Roman" w:hAnsi="Times New Roman" w:cs="Times New Roman"/>
          <w:color w:val="2B91AF"/>
          <w:sz w:val="19"/>
          <w:szCs w:val="19"/>
          <w:highlight w:val="white"/>
        </w:rPr>
        <w:t>ICollection</w:t>
      </w:r>
      <w:proofErr w:type="spellEnd"/>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&gt; users)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Determine</w:t>
      </w:r>
      <w:proofErr w:type="gramEnd"/>
      <w:r w:rsidRPr="00531BEE">
        <w:rPr>
          <w:rFonts w:ascii="Times New Roman" w:hAnsi="Times New Roman" w:cs="Times New Roman"/>
          <w:color w:val="008000"/>
          <w:sz w:val="19"/>
          <w:szCs w:val="19"/>
          <w:highlight w:val="white"/>
        </w:rPr>
        <w:t xml:space="preserve"> which users are online.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onlineUsers</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users.Where</w:t>
      </w:r>
      <w:proofErr w:type="spellEnd"/>
      <w:r w:rsidRPr="00531BEE">
        <w:rPr>
          <w:rFonts w:ascii="Times New Roman" w:hAnsi="Times New Roman" w:cs="Times New Roman"/>
          <w:color w:val="000000"/>
          <w:sz w:val="19"/>
          <w:szCs w:val="19"/>
          <w:highlight w:val="white"/>
        </w:rPr>
        <w:t xml:space="preserve">(_ =&gt;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.sessionManager.IsStillLoggedIn</w:t>
      </w:r>
      <w:proofErr w:type="spellEnd"/>
      <w:r w:rsidRPr="00531BEE">
        <w:rPr>
          <w:rFonts w:ascii="Times New Roman" w:hAnsi="Times New Roman" w:cs="Times New Roman"/>
          <w:color w:val="000000"/>
          <w:sz w:val="19"/>
          <w:szCs w:val="19"/>
          <w:highlight w:val="white"/>
        </w:rPr>
        <w:t>(_)).</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onlineUsers.Count</w:t>
      </w:r>
      <w:proofErr w:type="spellEnd"/>
      <w:r w:rsidRPr="00531BEE">
        <w:rPr>
          <w:rFonts w:ascii="Times New Roman" w:hAnsi="Times New Roman" w:cs="Times New Roman"/>
          <w:color w:val="000000"/>
          <w:sz w:val="19"/>
          <w:szCs w:val="19"/>
          <w:highlight w:val="white"/>
        </w:rPr>
        <w:t xml:space="preserve"> &lt;= 0)</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Send the tickle to all the users who are currently online.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gcmPostData</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.Format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GCMTickle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onlineUsers.Select</w:t>
      </w:r>
      <w:proofErr w:type="spellEnd"/>
      <w:r w:rsidRPr="00531BEE">
        <w:rPr>
          <w:rFonts w:ascii="Times New Roman" w:hAnsi="Times New Roman" w:cs="Times New Roman"/>
          <w:color w:val="000000"/>
          <w:sz w:val="19"/>
          <w:szCs w:val="19"/>
          <w:highlight w:val="white"/>
        </w:rPr>
        <w:t>(_ =&gt; _.GCMRegistrationID).</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.Empty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A31515"/>
          <w:sz w:val="19"/>
          <w:szCs w:val="19"/>
          <w:highlight w:val="white"/>
        </w:rPr>
        <w:t>"</w:t>
      </w:r>
      <w:proofErr w:type="gramStart"/>
      <w:r w:rsidRPr="00531BEE">
        <w:rPr>
          <w:rFonts w:ascii="Times New Roman" w:hAnsi="Times New Roman" w:cs="Times New Roman"/>
          <w:color w:val="A31515"/>
          <w:sz w:val="19"/>
          <w:szCs w:val="19"/>
          <w:highlight w:val="white"/>
        </w:rPr>
        <w:t>tickle</w:t>
      </w:r>
      <w:proofErr w:type="gramEnd"/>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gramEnd"/>
      <w:r w:rsidRPr="00531BEE">
        <w:rPr>
          <w:rFonts w:ascii="Times New Roman" w:hAnsi="Times New Roman" w:cs="Times New Roman"/>
          <w:color w:val="2B91AF"/>
          <w:sz w:val="19"/>
          <w:szCs w:val="19"/>
          <w:highlight w:val="white"/>
        </w:rPr>
        <w:t>GcmNotificationType</w:t>
      </w:r>
      <w:r w:rsidRPr="00531BEE">
        <w:rPr>
          <w:rFonts w:ascii="Times New Roman" w:hAnsi="Times New Roman" w:cs="Times New Roman"/>
          <w:color w:val="000000"/>
          <w:sz w:val="19"/>
          <w:szCs w:val="19"/>
          <w:highlight w:val="white"/>
        </w:rPr>
        <w:t>.NotificationTickle));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.ForwardGCMNotification</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gcmPostData</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Used</w:t>
      </w:r>
      <w:proofErr w:type="gramEnd"/>
      <w:r w:rsidRPr="00531BEE">
        <w:rPr>
          <w:rFonts w:ascii="Times New Roman" w:hAnsi="Times New Roman" w:cs="Times New Roman"/>
          <w:color w:val="008000"/>
          <w:sz w:val="19"/>
          <w:szCs w:val="19"/>
          <w:highlight w:val="white"/>
        </w:rPr>
        <w:t xml:space="preserve"> by the in-app instant messenger and multi-user journey chat rooms to forward a message to another user(s).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name="users"&gt;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users.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gcmNotificationType</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proofErr w:type="spellStart"/>
      <w:r w:rsidRPr="00531BEE">
        <w:rPr>
          <w:rFonts w:ascii="Times New Roman" w:hAnsi="Times New Roman" w:cs="Times New Roman"/>
          <w:color w:val="008000"/>
          <w:sz w:val="19"/>
          <w:szCs w:val="19"/>
          <w:highlight w:val="white"/>
        </w:rPr>
        <w:t>gcm</w:t>
      </w:r>
      <w:proofErr w:type="spellEnd"/>
      <w:r w:rsidRPr="00531BEE">
        <w:rPr>
          <w:rFonts w:ascii="Times New Roman" w:hAnsi="Times New Roman" w:cs="Times New Roman"/>
          <w:color w:val="008000"/>
          <w:sz w:val="19"/>
          <w:szCs w:val="19"/>
          <w:highlight w:val="white"/>
        </w:rPr>
        <w:t xml:space="preserve"> notification type.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pictureId</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picture id.</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collapsibleKey</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collapsible key.</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name="message"&gt;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message.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targetObjectId</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target object id.</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typeparam</w:t>
      </w:r>
      <w:proofErr w:type="spellEnd"/>
      <w:r w:rsidRPr="00531BEE">
        <w:rPr>
          <w:rFonts w:ascii="Times New Roman" w:hAnsi="Times New Roman" w:cs="Times New Roman"/>
          <w:color w:val="808080"/>
          <w:sz w:val="19"/>
          <w:szCs w:val="19"/>
          <w:highlight w:val="white"/>
        </w:rPr>
        <w:t xml:space="preserve"> name="T"&gt;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typeparam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void</w:t>
      </w:r>
      <w:r w:rsidRPr="00531BEE">
        <w:rPr>
          <w:rFonts w:ascii="Times New Roman" w:hAnsi="Times New Roman" w:cs="Times New Roman"/>
          <w:color w:val="000000"/>
          <w:sz w:val="19"/>
          <w:szCs w:val="19"/>
          <w:highlight w:val="white"/>
        </w:rPr>
        <w:t xml:space="preserve"> SendNotification&lt;T&gt;(</w:t>
      </w:r>
      <w:proofErr w:type="spellStart"/>
      <w:r w:rsidRPr="00531BEE">
        <w:rPr>
          <w:rFonts w:ascii="Times New Roman" w:hAnsi="Times New Roman" w:cs="Times New Roman"/>
          <w:color w:val="2B91AF"/>
          <w:sz w:val="19"/>
          <w:szCs w:val="19"/>
          <w:highlight w:val="white"/>
        </w:rPr>
        <w:t>ICollection</w:t>
      </w:r>
      <w:proofErr w:type="spellEnd"/>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&gt; users, </w:t>
      </w:r>
      <w:proofErr w:type="spellStart"/>
      <w:r w:rsidRPr="00531BEE">
        <w:rPr>
          <w:rFonts w:ascii="Times New Roman" w:hAnsi="Times New Roman" w:cs="Times New Roman"/>
          <w:color w:val="2B91AF"/>
          <w:sz w:val="19"/>
          <w:szCs w:val="19"/>
          <w:highlight w:val="white"/>
        </w:rPr>
        <w:t>GcmNotificationType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gcmNotificationType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pictureId</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 xml:space="preserve">, T message,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targetObjectId</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Determine</w:t>
      </w:r>
      <w:proofErr w:type="gramEnd"/>
      <w:r w:rsidRPr="00531BEE">
        <w:rPr>
          <w:rFonts w:ascii="Times New Roman" w:hAnsi="Times New Roman" w:cs="Times New Roman"/>
          <w:color w:val="008000"/>
          <w:sz w:val="19"/>
          <w:szCs w:val="19"/>
          <w:highlight w:val="white"/>
        </w:rPr>
        <w:t xml:space="preserve"> which users are online.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onlineUsers</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users.Where</w:t>
      </w:r>
      <w:proofErr w:type="spellEnd"/>
      <w:r w:rsidRPr="00531BEE">
        <w:rPr>
          <w:rFonts w:ascii="Times New Roman" w:hAnsi="Times New Roman" w:cs="Times New Roman"/>
          <w:color w:val="000000"/>
          <w:sz w:val="19"/>
          <w:szCs w:val="19"/>
          <w:highlight w:val="white"/>
        </w:rPr>
        <w:t xml:space="preserve">(_ =&gt;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.sessionManager.IsStillLoggedIn</w:t>
      </w:r>
      <w:proofErr w:type="spellEnd"/>
      <w:r w:rsidRPr="00531BEE">
        <w:rPr>
          <w:rFonts w:ascii="Times New Roman" w:hAnsi="Times New Roman" w:cs="Times New Roman"/>
          <w:color w:val="000000"/>
          <w:sz w:val="19"/>
          <w:szCs w:val="19"/>
          <w:highlight w:val="white"/>
        </w:rPr>
        <w:t>(_)).</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offlineUsers</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users.Where</w:t>
      </w:r>
      <w:proofErr w:type="spellEnd"/>
      <w:r w:rsidRPr="00531BEE">
        <w:rPr>
          <w:rFonts w:ascii="Times New Roman" w:hAnsi="Times New Roman" w:cs="Times New Roman"/>
          <w:color w:val="000000"/>
          <w:sz w:val="19"/>
          <w:szCs w:val="19"/>
          <w:highlight w:val="white"/>
        </w:rPr>
        <w:t>(_ =&gt;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.sessionManager.IsStillLoggedIn</w:t>
      </w:r>
      <w:proofErr w:type="spellEnd"/>
      <w:r w:rsidRPr="00531BEE">
        <w:rPr>
          <w:rFonts w:ascii="Times New Roman" w:hAnsi="Times New Roman" w:cs="Times New Roman"/>
          <w:color w:val="000000"/>
          <w:sz w:val="19"/>
          <w:szCs w:val="19"/>
          <w:highlight w:val="white"/>
        </w:rPr>
        <w:t>(_)).</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onlineUsers.Count</w:t>
      </w:r>
      <w:proofErr w:type="spellEnd"/>
      <w:r w:rsidRPr="00531BEE">
        <w:rPr>
          <w:rFonts w:ascii="Times New Roman" w:hAnsi="Times New Roman" w:cs="Times New Roman"/>
          <w:color w:val="000000"/>
          <w:sz w:val="19"/>
          <w:szCs w:val="19"/>
          <w:highlight w:val="white"/>
        </w:rPr>
        <w:t xml:space="preserve"> &gt; 0)</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Serialise</w:t>
      </w:r>
      <w:proofErr w:type="gramEnd"/>
      <w:r w:rsidRPr="00531BEE">
        <w:rPr>
          <w:rFonts w:ascii="Times New Roman" w:hAnsi="Times New Roman" w:cs="Times New Roman"/>
          <w:color w:val="008000"/>
          <w:sz w:val="19"/>
          <w:szCs w:val="19"/>
          <w:highlight w:val="white"/>
        </w:rPr>
        <w:t xml:space="preserve"> the message using the provided type.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serialisedMessage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00"/>
          <w:sz w:val="19"/>
          <w:szCs w:val="19"/>
          <w:highlight w:val="white"/>
        </w:rPr>
        <w:t>message</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typeof</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Formatting</w:t>
      </w:r>
      <w:r w:rsidRPr="00531BEE">
        <w:rPr>
          <w:rFonts w:ascii="Times New Roman" w:hAnsi="Times New Roman" w:cs="Times New Roman"/>
          <w:color w:val="000000"/>
          <w:sz w:val="19"/>
          <w:szCs w:val="19"/>
          <w:highlight w:val="white"/>
        </w:rPr>
        <w:t>.None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new</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JsonSerializerSettings</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DateFormatHandling</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DateFormatHandling</w:t>
      </w:r>
      <w:r w:rsidRPr="00531BEE">
        <w:rPr>
          <w:rFonts w:ascii="Times New Roman" w:hAnsi="Times New Roman" w:cs="Times New Roman"/>
          <w:color w:val="000000"/>
          <w:sz w:val="19"/>
          <w:szCs w:val="19"/>
          <w:highlight w:val="white"/>
        </w:rPr>
        <w:t>.MicrosoftDateFormat</w:t>
      </w:r>
      <w:proofErr w:type="spellEnd"/>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For</w:t>
      </w:r>
      <w:proofErr w:type="gramEnd"/>
      <w:r w:rsidRPr="00531BEE">
        <w:rPr>
          <w:rFonts w:ascii="Times New Roman" w:hAnsi="Times New Roman" w:cs="Times New Roman"/>
          <w:color w:val="008000"/>
          <w:sz w:val="19"/>
          <w:szCs w:val="19"/>
          <w:highlight w:val="white"/>
        </w:rPr>
        <w:t xml:space="preserve"> those users who are online, send the message immediately.</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gcmPostData</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.Format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GCMInstantMessage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onlineUsers.Select</w:t>
      </w:r>
      <w:proofErr w:type="spellEnd"/>
      <w:r w:rsidRPr="00531BEE">
        <w:rPr>
          <w:rFonts w:ascii="Times New Roman" w:hAnsi="Times New Roman" w:cs="Times New Roman"/>
          <w:color w:val="000000"/>
          <w:sz w:val="19"/>
          <w:szCs w:val="19"/>
          <w:highlight w:val="white"/>
        </w:rPr>
        <w:t>(_ =&gt; _.GCMRegistrationID).</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.Empty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A31515"/>
          <w:sz w:val="19"/>
          <w:szCs w:val="19"/>
          <w:highlight w:val="white"/>
        </w:rPr>
        <w:t>"New message"</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gcmNotificationType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serialisedMessage</w:t>
      </w:r>
      <w:proofErr w:type="spellEnd"/>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JsonConvert</w:t>
      </w:r>
      <w:r w:rsidRPr="00531BEE">
        <w:rPr>
          <w:rFonts w:ascii="Times New Roman" w:hAnsi="Times New Roman" w:cs="Times New Roman"/>
          <w:color w:val="000000"/>
          <w:sz w:val="19"/>
          <w:szCs w:val="19"/>
          <w:highlight w:val="white"/>
        </w:rPr>
        <w:t>.SerializeObject</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pictureId</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.ForwardGCMNotification</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gcmPostData</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offlineUsers.Count</w:t>
      </w:r>
      <w:proofErr w:type="spellEnd"/>
      <w:r w:rsidRPr="00531BEE">
        <w:rPr>
          <w:rFonts w:ascii="Times New Roman" w:hAnsi="Times New Roman" w:cs="Times New Roman"/>
          <w:color w:val="000000"/>
          <w:sz w:val="19"/>
          <w:szCs w:val="19"/>
          <w:highlight w:val="white"/>
        </w:rPr>
        <w:t xml:space="preserve"> &lt;= 0)</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Offline users will have the messages saved in the Notification </w:t>
      </w:r>
      <w:proofErr w:type="spellStart"/>
      <w:r w:rsidRPr="00531BEE">
        <w:rPr>
          <w:rFonts w:ascii="Times New Roman" w:hAnsi="Times New Roman" w:cs="Times New Roman"/>
          <w:color w:val="008000"/>
          <w:sz w:val="19"/>
          <w:szCs w:val="19"/>
          <w:highlight w:val="white"/>
        </w:rPr>
        <w:t>respository</w:t>
      </w:r>
      <w:proofErr w:type="spellEnd"/>
      <w:r w:rsidRPr="00531BEE">
        <w:rPr>
          <w:rFonts w:ascii="Times New Roman" w:hAnsi="Times New Roman" w:cs="Times New Roman"/>
          <w:color w:val="008000"/>
          <w:sz w:val="19"/>
          <w:szCs w:val="19"/>
          <w:highlight w:val="white"/>
        </w:rPr>
        <w:t xml:space="preserve"> for later retrieval.</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They</w:t>
      </w:r>
      <w:proofErr w:type="gramEnd"/>
      <w:r w:rsidRPr="00531BEE">
        <w:rPr>
          <w:rFonts w:ascii="Times New Roman" w:hAnsi="Times New Roman" w:cs="Times New Roman"/>
          <w:color w:val="008000"/>
          <w:sz w:val="19"/>
          <w:szCs w:val="19"/>
          <w:highlight w:val="white"/>
        </w:rPr>
        <w:t xml:space="preserve"> will be informed of the new message as soon as they log on.</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foreach</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var</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offlineUser</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in</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offlineUsers</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.findNDriveUnitOfWork.NotificationRepository.Add</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Notification</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ProfilePictureId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pictureId</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Delivered =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NotificationType</w:t>
      </w:r>
      <w:r w:rsidRPr="00531BEE">
        <w:rPr>
          <w:rFonts w:ascii="Times New Roman" w:hAnsi="Times New Roman" w:cs="Times New Roman"/>
          <w:color w:val="000000"/>
          <w:sz w:val="19"/>
          <w:szCs w:val="19"/>
          <w:highlight w:val="white"/>
        </w:rPr>
        <w:t>.Device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NotificationMessage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.Empty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NotificationContentType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gcmNotificationType</w:t>
      </w:r>
      <w:proofErr w:type="spellEnd"/>
      <w:r w:rsidRPr="00531BEE">
        <w:rPr>
          <w:rFonts w:ascii="Times New Roman" w:hAnsi="Times New Roman" w:cs="Times New Roman"/>
          <w:color w:val="000000"/>
          <w:sz w:val="19"/>
          <w:szCs w:val="19"/>
          <w:highlight w:val="white"/>
        </w:rPr>
        <w:t xml:space="preserve"> == </w:t>
      </w:r>
      <w:proofErr w:type="spellStart"/>
      <w:proofErr w:type="gramStart"/>
      <w:r w:rsidRPr="00531BEE">
        <w:rPr>
          <w:rFonts w:ascii="Times New Roman" w:hAnsi="Times New Roman" w:cs="Times New Roman"/>
          <w:color w:val="2B91AF"/>
          <w:sz w:val="19"/>
          <w:szCs w:val="19"/>
          <w:highlight w:val="white"/>
        </w:rPr>
        <w:t>GcmNotificationType</w:t>
      </w:r>
      <w:r w:rsidRPr="00531BEE">
        <w:rPr>
          <w:rFonts w:ascii="Times New Roman" w:hAnsi="Times New Roman" w:cs="Times New Roman"/>
          <w:color w:val="000000"/>
          <w:sz w:val="19"/>
          <w:szCs w:val="19"/>
          <w:highlight w:val="white"/>
        </w:rPr>
        <w:t>.JourneyChatMessage</w:t>
      </w:r>
      <w:proofErr w:type="spellEnd"/>
      <w:r w:rsidRPr="00531BEE">
        <w:rPr>
          <w:rFonts w:ascii="Times New Roman" w:hAnsi="Times New Roman" w:cs="Times New Roman"/>
          <w:color w:val="000000"/>
          <w:sz w:val="19"/>
          <w:szCs w:val="19"/>
          <w:highlight w:val="white"/>
        </w:rPr>
        <w:t xml:space="preserve"> ?</w:t>
      </w:r>
      <w:proofErr w:type="gramEnd"/>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NotificationContentType</w:t>
      </w:r>
      <w:r w:rsidRPr="00531BEE">
        <w:rPr>
          <w:rFonts w:ascii="Times New Roman" w:hAnsi="Times New Roman" w:cs="Times New Roman"/>
          <w:color w:val="000000"/>
          <w:sz w:val="19"/>
          <w:szCs w:val="19"/>
          <w:highlight w:val="white"/>
        </w:rPr>
        <w:t>.JourneyChatMessage</w:t>
      </w:r>
      <w:proofErr w:type="spellEnd"/>
      <w:r w:rsidRPr="00531BEE">
        <w:rPr>
          <w:rFonts w:ascii="Times New Roman" w:hAnsi="Times New Roman" w:cs="Times New Roman"/>
          <w:color w:val="000000"/>
          <w:sz w:val="19"/>
          <w:szCs w:val="19"/>
          <w:highlight w:val="white"/>
        </w:rPr>
        <w:t xml:space="preserve"> :</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NotificationContentType</w:t>
      </w:r>
      <w:r w:rsidRPr="00531BEE">
        <w:rPr>
          <w:rFonts w:ascii="Times New Roman" w:hAnsi="Times New Roman" w:cs="Times New Roman"/>
          <w:color w:val="000000"/>
          <w:sz w:val="19"/>
          <w:szCs w:val="19"/>
          <w:highlight w:val="white"/>
        </w:rPr>
        <w:t>.InstantMessenger</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User = </w:t>
      </w:r>
      <w:proofErr w:type="spellStart"/>
      <w:r w:rsidRPr="00531BEE">
        <w:rPr>
          <w:rFonts w:ascii="Times New Roman" w:hAnsi="Times New Roman" w:cs="Times New Roman"/>
          <w:color w:val="000000"/>
          <w:sz w:val="19"/>
          <w:szCs w:val="19"/>
          <w:highlight w:val="white"/>
        </w:rPr>
        <w:t>offlineUser</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ReceivedOnDate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NotificationTitle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"New message"</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TargetObjectId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targetObjectId</w:t>
      </w:r>
      <w:proofErr w:type="spellEnd"/>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.findNDriveUnitOfWork.Commit</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Sends</w:t>
      </w:r>
      <w:proofErr w:type="gramEnd"/>
      <w:r w:rsidRPr="00531BEE">
        <w:rPr>
          <w:rFonts w:ascii="Times New Roman" w:hAnsi="Times New Roman" w:cs="Times New Roman"/>
          <w:color w:val="008000"/>
          <w:sz w:val="19"/>
          <w:szCs w:val="19"/>
          <w:highlight w:val="white"/>
        </w:rPr>
        <w:t xml:space="preserve"> an in-app notification.</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name="users"&gt;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users.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notificationTitle</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notification title.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notificationMessage</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notification message.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profilePicture</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profile picture.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targetObjectId</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target object id.</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notificationType</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notification type.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notificationContentType</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notification content type.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collapsibleKey</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collapsible key.</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void</w:t>
      </w:r>
      <w:r w:rsidRPr="00531BEE">
        <w:rPr>
          <w:rFonts w:ascii="Times New Roman" w:hAnsi="Times New Roman" w:cs="Times New Roman"/>
          <w:color w:val="000000"/>
          <w:sz w:val="19"/>
          <w:szCs w:val="19"/>
          <w:highlight w:val="white"/>
        </w:rPr>
        <w:t xml:space="preserve"> CreateAppNotification(</w:t>
      </w:r>
      <w:proofErr w:type="spellStart"/>
      <w:r w:rsidRPr="00531BEE">
        <w:rPr>
          <w:rFonts w:ascii="Times New Roman" w:hAnsi="Times New Roman" w:cs="Times New Roman"/>
          <w:color w:val="2B91AF"/>
          <w:sz w:val="19"/>
          <w:szCs w:val="19"/>
          <w:highlight w:val="white"/>
        </w:rPr>
        <w:t>ICollection</w:t>
      </w:r>
      <w:proofErr w:type="spellEnd"/>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&gt; users,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notificationTitle</w:t>
      </w:r>
      <w:proofErr w:type="spell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notificationMessage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profilePicture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targetObjectId</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NotificationType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notificationType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NotificationContentType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notificationContentType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foreach</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var</w:t>
      </w:r>
      <w:proofErr w:type="spellEnd"/>
      <w:r w:rsidRPr="00531BEE">
        <w:rPr>
          <w:rFonts w:ascii="Times New Roman" w:hAnsi="Times New Roman" w:cs="Times New Roman"/>
          <w:color w:val="000000"/>
          <w:sz w:val="19"/>
          <w:szCs w:val="19"/>
          <w:highlight w:val="white"/>
        </w:rPr>
        <w:t xml:space="preserve"> user </w:t>
      </w:r>
      <w:r w:rsidRPr="00531BEE">
        <w:rPr>
          <w:rFonts w:ascii="Times New Roman" w:hAnsi="Times New Roman" w:cs="Times New Roman"/>
          <w:color w:val="0000FF"/>
          <w:sz w:val="19"/>
          <w:szCs w:val="19"/>
          <w:highlight w:val="white"/>
        </w:rPr>
        <w:t>in</w:t>
      </w:r>
      <w:r w:rsidRPr="00531BEE">
        <w:rPr>
          <w:rFonts w:ascii="Times New Roman" w:hAnsi="Times New Roman" w:cs="Times New Roman"/>
          <w:color w:val="000000"/>
          <w:sz w:val="19"/>
          <w:szCs w:val="19"/>
          <w:highlight w:val="white"/>
        </w:rPr>
        <w:t xml:space="preserve"> users)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.findNDriveUnitOfWork.NotificationRepository.Add</w:t>
      </w:r>
      <w:proofErr w:type="spellEnd"/>
      <w:r w:rsidRPr="00531BEE">
        <w:rPr>
          <w:rFonts w:ascii="Times New Roman" w:hAnsi="Times New Roman" w:cs="Times New Roman"/>
          <w:color w:val="000000"/>
          <w:sz w:val="19"/>
          <w:szCs w:val="19"/>
          <w:highlight w:val="white"/>
        </w:rPr>
        <w:t>(</w:t>
      </w:r>
      <w:proofErr w:type="gramEnd"/>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new</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Notification</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User = user,</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NotificationTitle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notificationTitle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NotificationMessage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notificationMessage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collapsibleKey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NotificationContentType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notificationContentType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Delivered =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ProfilePictureId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profilePicture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ReceivedOnDate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NotificationType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notificationType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TargetObjectId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targetObjectId</w:t>
      </w:r>
      <w:proofErr w:type="spellEnd"/>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.findNDriveUnitOfWork.Commit</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Forwards the prepared notification onto GCM servers.</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gcmPostData</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proofErr w:type="spellStart"/>
      <w:r w:rsidRPr="00531BEE">
        <w:rPr>
          <w:rFonts w:ascii="Times New Roman" w:hAnsi="Times New Roman" w:cs="Times New Roman"/>
          <w:color w:val="008000"/>
          <w:sz w:val="19"/>
          <w:szCs w:val="19"/>
          <w:highlight w:val="white"/>
        </w:rPr>
        <w:t>gcm</w:t>
      </w:r>
      <w:proofErr w:type="spellEnd"/>
      <w:r w:rsidRPr="00531BEE">
        <w:rPr>
          <w:rFonts w:ascii="Times New Roman" w:hAnsi="Times New Roman" w:cs="Times New Roman"/>
          <w:color w:val="008000"/>
          <w:sz w:val="19"/>
          <w:szCs w:val="19"/>
          <w:highlight w:val="white"/>
        </w:rPr>
        <w:t xml:space="preserve"> post data.</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void</w:t>
      </w:r>
      <w:r w:rsidRPr="00531BEE">
        <w:rPr>
          <w:rFonts w:ascii="Times New Roman" w:hAnsi="Times New Roman" w:cs="Times New Roman"/>
          <w:color w:val="000000"/>
          <w:sz w:val="19"/>
          <w:szCs w:val="19"/>
          <w:highlight w:val="white"/>
        </w:rPr>
        <w:t xml:space="preserve"> ForwardGCMNotification(</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gcmPostData</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gcmRequest</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HttpWebRequest</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2B91AF"/>
          <w:sz w:val="19"/>
          <w:szCs w:val="19"/>
          <w:highlight w:val="white"/>
        </w:rPr>
        <w:t>WebRequest</w:t>
      </w:r>
      <w:r w:rsidRPr="00531BEE">
        <w:rPr>
          <w:rFonts w:ascii="Times New Roman" w:hAnsi="Times New Roman" w:cs="Times New Roman"/>
          <w:color w:val="000000"/>
          <w:sz w:val="19"/>
          <w:szCs w:val="19"/>
          <w:highlight w:val="white"/>
        </w:rPr>
        <w:t>.Create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GCMUrl</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gcmRequest.KeepAlive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gcmRequest.Method</w:t>
      </w:r>
      <w:proofErr w:type="spellEnd"/>
      <w:r w:rsidRPr="00531BEE">
        <w:rPr>
          <w:rFonts w:ascii="Times New Roman" w:hAnsi="Times New Roman" w:cs="Times New Roman"/>
          <w:color w:val="000000"/>
          <w:sz w:val="19"/>
          <w:szCs w:val="19"/>
          <w:highlight w:val="white"/>
        </w:rPr>
        <w:t xml:space="preserve"> = Method;</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gcmRequest.ContentType</w:t>
      </w:r>
      <w:proofErr w:type="spellEnd"/>
      <w:r w:rsidRPr="00531BEE">
        <w:rPr>
          <w:rFonts w:ascii="Times New Roman" w:hAnsi="Times New Roman" w:cs="Times New Roman"/>
          <w:color w:val="000000"/>
          <w:sz w:val="19"/>
          <w:szCs w:val="19"/>
          <w:highlight w:val="white"/>
        </w:rPr>
        <w:t xml:space="preserve"> = ContentType;</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gcmRequest.Headers.Add</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.Format</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A31515"/>
          <w:sz w:val="19"/>
          <w:szCs w:val="19"/>
          <w:highlight w:val="white"/>
        </w:rPr>
        <w:t>"Authorization: key=</w:t>
      </w:r>
      <w:r w:rsidRPr="00531BEE">
        <w:rPr>
          <w:rFonts w:ascii="Times New Roman" w:hAnsi="Times New Roman" w:cs="Times New Roman"/>
          <w:color w:val="3CB371"/>
          <w:sz w:val="19"/>
          <w:szCs w:val="19"/>
          <w:highlight w:val="white"/>
        </w:rPr>
        <w:t>{0}</w:t>
      </w:r>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ApiKey</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gcmRequest.Headers.Add</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.Format</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A31515"/>
          <w:sz w:val="19"/>
          <w:szCs w:val="19"/>
          <w:highlight w:val="white"/>
        </w:rPr>
        <w:t>"Sender: id=</w:t>
      </w:r>
      <w:r w:rsidRPr="00531BEE">
        <w:rPr>
          <w:rFonts w:ascii="Times New Roman" w:hAnsi="Times New Roman" w:cs="Times New Roman"/>
          <w:color w:val="3CB371"/>
          <w:sz w:val="19"/>
          <w:szCs w:val="19"/>
          <w:highlight w:val="white"/>
        </w:rPr>
        <w:t>{0}</w:t>
      </w:r>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SenderID</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byteArray</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Encoding</w:t>
      </w:r>
      <w:r w:rsidRPr="00531BEE">
        <w:rPr>
          <w:rFonts w:ascii="Times New Roman" w:hAnsi="Times New Roman" w:cs="Times New Roman"/>
          <w:color w:val="000000"/>
          <w:sz w:val="19"/>
          <w:szCs w:val="19"/>
          <w:highlight w:val="white"/>
        </w:rPr>
        <w:t>.UTF8.GetBytes(</w:t>
      </w:r>
      <w:proofErr w:type="spellStart"/>
      <w:r w:rsidRPr="00531BEE">
        <w:rPr>
          <w:rFonts w:ascii="Times New Roman" w:hAnsi="Times New Roman" w:cs="Times New Roman"/>
          <w:color w:val="000000"/>
          <w:sz w:val="19"/>
          <w:szCs w:val="19"/>
          <w:highlight w:val="white"/>
        </w:rPr>
        <w:t>gcmPostData</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gcmRequest.ContentLength</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byteArray.Length</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dataStream</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gcmRequest.GetRequestStream</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dataStream.Write</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byteArray</w:t>
      </w:r>
      <w:proofErr w:type="spellEnd"/>
      <w:r w:rsidRPr="00531BEE">
        <w:rPr>
          <w:rFonts w:ascii="Times New Roman" w:hAnsi="Times New Roman" w:cs="Times New Roman"/>
          <w:color w:val="000000"/>
          <w:sz w:val="19"/>
          <w:szCs w:val="19"/>
          <w:highlight w:val="white"/>
        </w:rPr>
        <w:t xml:space="preserve">, 0, </w:t>
      </w:r>
      <w:proofErr w:type="spellStart"/>
      <w:r w:rsidRPr="00531BEE">
        <w:rPr>
          <w:rFonts w:ascii="Times New Roman" w:hAnsi="Times New Roman" w:cs="Times New Roman"/>
          <w:color w:val="000000"/>
          <w:sz w:val="19"/>
          <w:szCs w:val="19"/>
          <w:highlight w:val="white"/>
        </w:rPr>
        <w:t>byteArray.Length</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dataStream.Close</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gcmResponse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gcmRequest.GetResponse</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dataStream</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gcmResponse.GetResponseStream</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dataStream</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reader = </w:t>
      </w:r>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StreamReader</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dataStream</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response = </w:t>
      </w:r>
      <w:proofErr w:type="spellStart"/>
      <w:r w:rsidRPr="00531BEE">
        <w:rPr>
          <w:rFonts w:ascii="Times New Roman" w:hAnsi="Times New Roman" w:cs="Times New Roman"/>
          <w:color w:val="000000"/>
          <w:sz w:val="19"/>
          <w:szCs w:val="19"/>
          <w:highlight w:val="white"/>
        </w:rPr>
        <w:t>reader.ReadToEnd</w:t>
      </w:r>
      <w:proofErr w:type="spell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reader.Close</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dataStream</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dataStream.Close</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gcmResponse.Close</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C0011D" w:rsidRPr="00531BEE" w:rsidRDefault="00C0011D" w:rsidP="00C0011D">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E82BB5" w:rsidRPr="00531BEE" w:rsidRDefault="00C0011D" w:rsidP="00C0011D">
      <w:pPr>
        <w:rPr>
          <w:rFonts w:ascii="Times New Roman" w:hAnsi="Times New Roman" w:cs="Times New Roman"/>
          <w:lang w:eastAsia="en-GB"/>
        </w:rPr>
      </w:pPr>
      <w:r w:rsidRPr="00531BEE">
        <w:rPr>
          <w:rFonts w:ascii="Times New Roman" w:hAnsi="Times New Roman" w:cs="Times New Roman"/>
          <w:color w:val="000000"/>
          <w:sz w:val="19"/>
          <w:szCs w:val="19"/>
          <w:highlight w:val="white"/>
        </w:rPr>
        <w:t xml:space="preserve">    }</w:t>
      </w:r>
    </w:p>
    <w:p w:rsidR="00BF03A6" w:rsidRPr="00531BEE" w:rsidRDefault="00BF03A6">
      <w:pPr>
        <w:rPr>
          <w:rFonts w:ascii="Times New Roman" w:hAnsi="Times New Roman" w:cs="Times New Roman"/>
          <w:lang w:eastAsia="en-GB"/>
        </w:rPr>
      </w:pPr>
      <w:r w:rsidRPr="00531BEE">
        <w:rPr>
          <w:rFonts w:ascii="Times New Roman" w:hAnsi="Times New Roman" w:cs="Times New Roman"/>
          <w:lang w:eastAsia="en-GB"/>
        </w:rPr>
        <w:br w:type="page"/>
      </w:r>
    </w:p>
    <w:p w:rsidR="00B92101" w:rsidRPr="00531BEE" w:rsidRDefault="00C0603D" w:rsidP="00B92101">
      <w:pPr>
        <w:pStyle w:val="Heading1"/>
        <w:rPr>
          <w:rFonts w:ascii="Times New Roman" w:hAnsi="Times New Roman" w:cs="Times New Roman"/>
          <w:lang w:eastAsia="en-GB"/>
        </w:rPr>
      </w:pPr>
      <w:bookmarkStart w:id="99" w:name="_Toc386746888"/>
      <w:bookmarkStart w:id="100" w:name="_Toc387221602"/>
      <w:r w:rsidRPr="00531BEE">
        <w:rPr>
          <w:rFonts w:ascii="Times New Roman" w:hAnsi="Times New Roman" w:cs="Times New Roman"/>
          <w:lang w:eastAsia="en-GB"/>
        </w:rPr>
        <w:lastRenderedPageBreak/>
        <w:t>Appendix 7</w:t>
      </w:r>
      <w:r w:rsidR="00B92101" w:rsidRPr="00531BEE">
        <w:rPr>
          <w:rFonts w:ascii="Times New Roman" w:hAnsi="Times New Roman" w:cs="Times New Roman"/>
          <w:lang w:eastAsia="en-GB"/>
        </w:rPr>
        <w:t xml:space="preserve"> – Session Management</w:t>
      </w:r>
      <w:bookmarkEnd w:id="99"/>
      <w:bookmarkEnd w:id="100"/>
    </w:p>
    <w:p w:rsidR="00B92101" w:rsidRPr="00531BEE" w:rsidRDefault="00B92101" w:rsidP="00B92101">
      <w:pPr>
        <w:rPr>
          <w:rFonts w:ascii="Times New Roman" w:hAnsi="Times New Roman" w:cs="Times New Roman"/>
          <w:lang w:eastAsia="en-GB"/>
        </w:rPr>
      </w:pPr>
    </w:p>
    <w:p w:rsidR="00B92101" w:rsidRPr="00531BEE" w:rsidRDefault="00B92101" w:rsidP="00B92101">
      <w:pPr>
        <w:pStyle w:val="Heading2"/>
        <w:rPr>
          <w:rFonts w:ascii="Times New Roman" w:hAnsi="Times New Roman" w:cs="Times New Roman"/>
          <w:lang w:eastAsia="en-GB"/>
        </w:rPr>
      </w:pPr>
      <w:bookmarkStart w:id="101" w:name="_Toc386746889"/>
      <w:bookmarkStart w:id="102" w:name="_Toc387221603"/>
      <w:r w:rsidRPr="00531BEE">
        <w:rPr>
          <w:rFonts w:ascii="Times New Roman" w:hAnsi="Times New Roman" w:cs="Times New Roman"/>
          <w:lang w:eastAsia="en-GB"/>
        </w:rPr>
        <w:t xml:space="preserve">Appendix </w:t>
      </w:r>
      <w:r w:rsidR="00E72F58" w:rsidRPr="00531BEE">
        <w:rPr>
          <w:rFonts w:ascii="Times New Roman" w:hAnsi="Times New Roman" w:cs="Times New Roman"/>
          <w:lang w:eastAsia="en-GB"/>
        </w:rPr>
        <w:t>7</w:t>
      </w:r>
      <w:r w:rsidRPr="00531BEE">
        <w:rPr>
          <w:rFonts w:ascii="Times New Roman" w:hAnsi="Times New Roman" w:cs="Times New Roman"/>
          <w:lang w:eastAsia="en-GB"/>
        </w:rPr>
        <w:t xml:space="preserve">.1 – Session </w:t>
      </w:r>
      <w:r w:rsidR="003C51AA" w:rsidRPr="00531BEE">
        <w:rPr>
          <w:rFonts w:ascii="Times New Roman" w:hAnsi="Times New Roman" w:cs="Times New Roman"/>
          <w:lang w:eastAsia="en-GB"/>
        </w:rPr>
        <w:t>Management functions</w:t>
      </w:r>
      <w:bookmarkEnd w:id="101"/>
      <w:bookmarkEnd w:id="102"/>
    </w:p>
    <w:p w:rsidR="00B92101" w:rsidRPr="00531BEE" w:rsidRDefault="00B92101" w:rsidP="00B92101">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Session Manager exposes the following methods:</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GenerateNewSessionId</w:t>
      </w:r>
      <w:proofErr w:type="spellEnd"/>
      <w:r w:rsidRPr="00531BEE">
        <w:rPr>
          <w:rFonts w:ascii="Times New Roman" w:hAnsi="Times New Roman" w:cs="Times New Roman"/>
          <w:sz w:val="24"/>
          <w:szCs w:val="24"/>
          <w:lang w:eastAsia="en-GB"/>
        </w:rPr>
        <w:t xml:space="preserve"> – generates a new session ID using the “</w:t>
      </w:r>
      <w:proofErr w:type="spellStart"/>
      <w:r w:rsidRPr="00531BEE">
        <w:rPr>
          <w:rFonts w:ascii="Times New Roman" w:hAnsi="Times New Roman" w:cs="Times New Roman"/>
          <w:sz w:val="24"/>
          <w:szCs w:val="24"/>
          <w:lang w:eastAsia="en-GB"/>
        </w:rPr>
        <w:t>Guid</w:t>
      </w:r>
      <w:proofErr w:type="spellEnd"/>
      <w:r w:rsidRPr="00531BEE">
        <w:rPr>
          <w:rFonts w:ascii="Times New Roman" w:hAnsi="Times New Roman" w:cs="Times New Roman"/>
          <w:sz w:val="24"/>
          <w:szCs w:val="24"/>
          <w:lang w:eastAsia="en-GB"/>
        </w:rPr>
        <w:t>” class to ensure uniqueness.</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EncryptValue</w:t>
      </w:r>
      <w:proofErr w:type="spellEnd"/>
      <w:r w:rsidRPr="00531BEE">
        <w:rPr>
          <w:rFonts w:ascii="Times New Roman" w:hAnsi="Times New Roman" w:cs="Times New Roman"/>
          <w:sz w:val="24"/>
          <w:szCs w:val="24"/>
          <w:lang w:eastAsia="en-GB"/>
        </w:rPr>
        <w:t xml:space="preserve"> – uses the SHA1CryptoServiceProvider class to encrypt the unique ID of user’s device.</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IsSessionValid</w:t>
      </w:r>
      <w:proofErr w:type="spellEnd"/>
      <w:r w:rsidRPr="00531BEE">
        <w:rPr>
          <w:rFonts w:ascii="Times New Roman" w:hAnsi="Times New Roman" w:cs="Times New Roman"/>
          <w:sz w:val="24"/>
          <w:szCs w:val="24"/>
          <w:lang w:eastAsia="en-GB"/>
        </w:rPr>
        <w:t xml:space="preserve"> – performs an analysis on the values stored in the HTTP headers of the incoming request to determine if the session is still valid.</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IsStillLoggedIn</w:t>
      </w:r>
      <w:proofErr w:type="spellEnd"/>
      <w:r w:rsidRPr="00531BEE">
        <w:rPr>
          <w:rFonts w:ascii="Times New Roman" w:hAnsi="Times New Roman" w:cs="Times New Roman"/>
          <w:sz w:val="24"/>
          <w:szCs w:val="24"/>
          <w:lang w:eastAsia="en-GB"/>
        </w:rPr>
        <w:t xml:space="preserve"> – determines whether the user is still logged in. This method is used by the Notification Manager described in section 4.6.2 to determine whether a notification should be sent straight to user’s device or saved in the database for later retrieval.</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ExtractUserId</w:t>
      </w:r>
      <w:proofErr w:type="spellEnd"/>
      <w:r w:rsidRPr="00531BEE">
        <w:rPr>
          <w:rFonts w:ascii="Times New Roman" w:hAnsi="Times New Roman" w:cs="Times New Roman"/>
          <w:sz w:val="24"/>
          <w:szCs w:val="24"/>
          <w:lang w:eastAsia="en-GB"/>
        </w:rPr>
        <w:t xml:space="preserve"> – extracts the user’s unique identifier from the session string to determine which session in the database the validation should be performed against.</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GenerateNewSession</w:t>
      </w:r>
      <w:proofErr w:type="spellEnd"/>
      <w:r w:rsidRPr="00531BEE">
        <w:rPr>
          <w:rFonts w:ascii="Times New Roman" w:hAnsi="Times New Roman" w:cs="Times New Roman"/>
          <w:sz w:val="24"/>
          <w:szCs w:val="24"/>
          <w:lang w:eastAsia="en-GB"/>
        </w:rPr>
        <w:t xml:space="preserve"> – generates a new session and saves it in the database. Used when a new user registers with the system.</w:t>
      </w:r>
    </w:p>
    <w:p w:rsidR="00B92101" w:rsidRPr="00531BEE" w:rsidRDefault="00B92101"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InvalidateSession</w:t>
      </w:r>
      <w:proofErr w:type="spellEnd"/>
      <w:r w:rsidRPr="00531BEE">
        <w:rPr>
          <w:rFonts w:ascii="Times New Roman" w:hAnsi="Times New Roman" w:cs="Times New Roman"/>
          <w:sz w:val="24"/>
          <w:szCs w:val="24"/>
          <w:lang w:eastAsia="en-GB"/>
        </w:rPr>
        <w:t xml:space="preserve"> – used when a mismatch is found during session validation to invalidate the current user’s session and perform a logout.</w:t>
      </w:r>
    </w:p>
    <w:p w:rsidR="00E5649E" w:rsidRPr="00531BEE" w:rsidRDefault="00E5649E"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p w:rsidR="00B92101" w:rsidRPr="00531BEE" w:rsidRDefault="00B92101" w:rsidP="00B92101">
      <w:pPr>
        <w:pStyle w:val="Heading2"/>
        <w:rPr>
          <w:rFonts w:ascii="Times New Roman" w:hAnsi="Times New Roman" w:cs="Times New Roman"/>
          <w:lang w:eastAsia="en-GB"/>
        </w:rPr>
      </w:pPr>
      <w:bookmarkStart w:id="103" w:name="_Toc386746890"/>
      <w:bookmarkStart w:id="104" w:name="_Toc386697622"/>
      <w:bookmarkStart w:id="105" w:name="_Toc387221604"/>
      <w:r w:rsidRPr="00531BEE">
        <w:rPr>
          <w:rFonts w:ascii="Times New Roman" w:hAnsi="Times New Roman" w:cs="Times New Roman"/>
          <w:lang w:eastAsia="en-GB"/>
        </w:rPr>
        <w:lastRenderedPageBreak/>
        <w:t xml:space="preserve">Appendix </w:t>
      </w:r>
      <w:r w:rsidR="00E72F58" w:rsidRPr="00531BEE">
        <w:rPr>
          <w:rFonts w:ascii="Times New Roman" w:hAnsi="Times New Roman" w:cs="Times New Roman"/>
          <w:lang w:eastAsia="en-GB"/>
        </w:rPr>
        <w:t>7</w:t>
      </w:r>
      <w:r w:rsidR="003C51AA" w:rsidRPr="00531BEE">
        <w:rPr>
          <w:rFonts w:ascii="Times New Roman" w:hAnsi="Times New Roman" w:cs="Times New Roman"/>
          <w:lang w:eastAsia="en-GB"/>
        </w:rPr>
        <w:t>.2 Session-Management overview</w:t>
      </w:r>
      <w:bookmarkEnd w:id="103"/>
      <w:bookmarkEnd w:id="105"/>
    </w:p>
    <w:p w:rsidR="00B92101" w:rsidRPr="00531BEE" w:rsidRDefault="00B92101">
      <w:pPr>
        <w:rPr>
          <w:rFonts w:ascii="Times New Roman" w:eastAsiaTheme="majorEastAsia" w:hAnsi="Times New Roman" w:cs="Times New Roman"/>
          <w:color w:val="2E74B5" w:themeColor="accent1" w:themeShade="BF"/>
          <w:sz w:val="32"/>
          <w:szCs w:val="32"/>
          <w:lang w:eastAsia="en-GB"/>
        </w:rPr>
      </w:pPr>
      <w:r w:rsidRPr="00531BEE">
        <w:rPr>
          <w:rFonts w:ascii="Times New Roman" w:hAnsi="Times New Roman" w:cs="Times New Roman"/>
          <w:noProof/>
          <w:lang w:eastAsia="en-GB"/>
        </w:rPr>
        <mc:AlternateContent>
          <mc:Choice Requires="wpg">
            <w:drawing>
              <wp:anchor distT="0" distB="0" distL="114300" distR="114300" simplePos="0" relativeHeight="251567616" behindDoc="0" locked="0" layoutInCell="1" allowOverlap="1" wp14:anchorId="62DD2253" wp14:editId="587AA424">
                <wp:simplePos x="0" y="0"/>
                <wp:positionH relativeFrom="column">
                  <wp:posOffset>0</wp:posOffset>
                </wp:positionH>
                <wp:positionV relativeFrom="paragraph">
                  <wp:posOffset>485140</wp:posOffset>
                </wp:positionV>
                <wp:extent cx="5543550" cy="792480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5543550" cy="7924800"/>
                          <a:chOff x="0" y="-266700"/>
                          <a:chExt cx="5543550" cy="7924800"/>
                        </a:xfrm>
                      </wpg:grpSpPr>
                      <pic:pic xmlns:pic="http://schemas.openxmlformats.org/drawingml/2006/picture">
                        <pic:nvPicPr>
                          <pic:cNvPr id="93" name="Picture 93"/>
                          <pic:cNvPicPr>
                            <a:picLocks noChangeAspect="1"/>
                          </pic:cNvPicPr>
                        </pic:nvPicPr>
                        <pic:blipFill>
                          <a:blip r:embed="rId75">
                            <a:extLst>
                              <a:ext uri="{28A0092B-C50C-407E-A947-70E740481C1C}">
                                <a14:useLocalDpi xmlns:a14="http://schemas.microsoft.com/office/drawing/2010/main"/>
                              </a:ext>
                            </a:extLst>
                          </a:blip>
                          <a:srcRect/>
                          <a:stretch>
                            <a:fillRect/>
                          </a:stretch>
                        </pic:blipFill>
                        <pic:spPr bwMode="auto">
                          <a:xfrm>
                            <a:off x="28575" y="-266700"/>
                            <a:ext cx="5514975" cy="7334250"/>
                          </a:xfrm>
                          <a:prstGeom prst="rect">
                            <a:avLst/>
                          </a:prstGeom>
                          <a:noFill/>
                          <a:ln>
                            <a:noFill/>
                          </a:ln>
                        </pic:spPr>
                      </pic:pic>
                      <wps:wsp>
                        <wps:cNvPr id="94" name="Text Box 94"/>
                        <wps:cNvSpPr txBox="1"/>
                        <wps:spPr>
                          <a:xfrm>
                            <a:off x="0" y="7391400"/>
                            <a:ext cx="5514975" cy="266700"/>
                          </a:xfrm>
                          <a:prstGeom prst="rect">
                            <a:avLst/>
                          </a:prstGeom>
                          <a:solidFill>
                            <a:prstClr val="white"/>
                          </a:solidFill>
                          <a:ln>
                            <a:noFill/>
                          </a:ln>
                          <a:effectLst/>
                        </wps:spPr>
                        <wps:txbx>
                          <w:txbxContent>
                            <w:p w:rsidR="00757810" w:rsidRPr="00F51FC8" w:rsidRDefault="00757810" w:rsidP="00B92101">
                              <w:pPr>
                                <w:pStyle w:val="Caption"/>
                                <w:rPr>
                                  <w:noProof/>
                                </w:rPr>
                              </w:pPr>
                              <w:r>
                                <w:t xml:space="preserve">Figure </w:t>
                              </w:r>
                              <w:fldSimple w:instr=" SEQ Figure \* ARABIC ">
                                <w:r w:rsidR="004C17ED">
                                  <w:rPr>
                                    <w:noProof/>
                                  </w:rPr>
                                  <w:t>5</w:t>
                                </w:r>
                              </w:fldSimple>
                              <w:r>
                                <w:t xml:space="preserve"> Overview of the session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DD2253" id="Group 95" o:spid="_x0000_s1114" style="position:absolute;margin-left:0;margin-top:38.2pt;width:436.5pt;height:624pt;z-index:251567616;mso-width-relative:margin;mso-height-relative:margin" coordorigin=",-2667" coordsize="55435,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">
                <v:shape id="Picture 93" o:spid="_x0000_s1115" type="#_x0000_t75" style="position:absolute;left:285;top:-2667;width:55150;height:7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Di3TGAAAA2wAAAA8AAABkcnMvZG93bnJldi54bWxEj0FrwkAUhO+C/2F5Qi+im2orNs1GWkug&#10;B4uopedH9pkEs29DdjWpv94tFDwOM/MNk6x6U4sLta6yrOBxGoEgzq2uuFDwfcgmSxDOI2usLZOC&#10;X3KwSoeDBGNtO97RZe8LESDsYlRQet/EUrq8JINuahvi4B1ta9AH2RZSt9gFuKnlLIoW0mDFYaHE&#10;htYl5af92SjYbJfP3XV8mGfZ+D37eMKvnxlqpR5G/dsrCE+9v4f/259awcsc/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OLdMYAAADbAAAADwAAAAAAAAAAAAAA&#10;AACfAgAAZHJzL2Rvd25yZXYueG1sUEsFBgAAAAAEAAQA9wAAAJIDAAAAAA==&#10;">
                  <v:imagedata r:id="rId76" o:title=""/>
                  <v:path arrowok="t"/>
                </v:shape>
                <v:shape id="Text Box 94" o:spid="_x0000_s1116" type="#_x0000_t202" style="position:absolute;top:73914;width:55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rsidR="00757810" w:rsidRPr="00F51FC8" w:rsidRDefault="00757810" w:rsidP="00B92101">
                        <w:pPr>
                          <w:pStyle w:val="Caption"/>
                          <w:rPr>
                            <w:noProof/>
                          </w:rPr>
                        </w:pPr>
                        <w:r>
                          <w:t xml:space="preserve">Figure </w:t>
                        </w:r>
                        <w:fldSimple w:instr=" SEQ Figure \* ARABIC ">
                          <w:r w:rsidR="004C17ED">
                            <w:rPr>
                              <w:noProof/>
                            </w:rPr>
                            <w:t>5</w:t>
                          </w:r>
                        </w:fldSimple>
                        <w:r>
                          <w:t xml:space="preserve"> Overview of the session management system.</w:t>
                        </w:r>
                      </w:p>
                    </w:txbxContent>
                  </v:textbox>
                </v:shape>
                <w10:wrap type="topAndBottom"/>
              </v:group>
            </w:pict>
          </mc:Fallback>
        </mc:AlternateContent>
      </w:r>
      <w:r w:rsidRPr="00531BEE">
        <w:rPr>
          <w:rFonts w:ascii="Times New Roman" w:hAnsi="Times New Roman" w:cs="Times New Roman"/>
          <w:lang w:eastAsia="en-GB"/>
        </w:rPr>
        <w:t>The below diagram illustrates a high-level overview of the session-management system.</w:t>
      </w:r>
      <w:r w:rsidRPr="00531BEE">
        <w:rPr>
          <w:rFonts w:ascii="Times New Roman" w:hAnsi="Times New Roman" w:cs="Times New Roman"/>
          <w:lang w:eastAsia="en-GB"/>
        </w:rPr>
        <w:br w:type="page"/>
      </w:r>
    </w:p>
    <w:p w:rsidR="00B92101" w:rsidRPr="00531BEE" w:rsidRDefault="005C5F76" w:rsidP="003C51AA">
      <w:pPr>
        <w:pStyle w:val="Heading2"/>
        <w:rPr>
          <w:rFonts w:ascii="Times New Roman" w:hAnsi="Times New Roman" w:cs="Times New Roman"/>
          <w:lang w:eastAsia="en-GB"/>
        </w:rPr>
      </w:pPr>
      <w:bookmarkStart w:id="106" w:name="_Toc386746891"/>
      <w:bookmarkStart w:id="107" w:name="_Toc387221605"/>
      <w:r>
        <w:rPr>
          <w:rFonts w:ascii="Times New Roman" w:hAnsi="Times New Roman" w:cs="Times New Roman"/>
          <w:lang w:eastAsia="en-GB"/>
        </w:rPr>
        <w:lastRenderedPageBreak/>
        <w:t>Appendix 7</w:t>
      </w:r>
      <w:r w:rsidR="003C51AA" w:rsidRPr="00531BEE">
        <w:rPr>
          <w:rFonts w:ascii="Times New Roman" w:hAnsi="Times New Roman" w:cs="Times New Roman"/>
          <w:lang w:eastAsia="en-GB"/>
        </w:rPr>
        <w:t>.3 Session-Management code</w:t>
      </w:r>
      <w:bookmarkEnd w:id="106"/>
      <w:bookmarkEnd w:id="107"/>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Session manager is responsible for the creation and validation of a session between the client and the server.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class</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SessionManager</w:t>
      </w:r>
      <w:proofErr w:type="spell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_find n drive unit of work.</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readonly</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Initializes a new instance of the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w:t>
      </w:r>
      <w:proofErr w:type="spellStart"/>
      <w:r w:rsidRPr="00531BEE">
        <w:rPr>
          <w:rFonts w:ascii="Times New Roman" w:hAnsi="Times New Roman" w:cs="Times New Roman"/>
          <w:color w:val="808080"/>
          <w:sz w:val="19"/>
          <w:szCs w:val="19"/>
          <w:highlight w:val="white"/>
        </w:rPr>
        <w:t>SessionManager</w:t>
      </w:r>
      <w:proofErr w:type="spellEnd"/>
      <w:r w:rsidRPr="00531BEE">
        <w:rPr>
          <w:rFonts w:ascii="Times New Roman" w:hAnsi="Times New Roman" w:cs="Times New Roman"/>
          <w:color w:val="808080"/>
          <w:sz w:val="19"/>
          <w:szCs w:val="19"/>
          <w:highlight w:val="white"/>
        </w:rPr>
        <w:t>"/&gt;</w:t>
      </w:r>
      <w:r w:rsidRPr="00531BEE">
        <w:rPr>
          <w:rFonts w:ascii="Times New Roman" w:hAnsi="Times New Roman" w:cs="Times New Roman"/>
          <w:color w:val="008000"/>
          <w:sz w:val="19"/>
          <w:szCs w:val="19"/>
          <w:highlight w:val="white"/>
        </w:rPr>
        <w:t xml:space="preserve"> class.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findNDriveUnitOfWork</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find n drive unit of work.</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SessionManager</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2B91AF"/>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findNDriveUnitOfWork</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Generates</w:t>
      </w:r>
      <w:proofErr w:type="gramEnd"/>
      <w:r w:rsidRPr="00531BEE">
        <w:rPr>
          <w:rFonts w:ascii="Times New Roman" w:hAnsi="Times New Roman" w:cs="Times New Roman"/>
          <w:color w:val="008000"/>
          <w:sz w:val="19"/>
          <w:szCs w:val="19"/>
          <w:highlight w:val="white"/>
        </w:rPr>
        <w:t xml:space="preserve"> a new session id for the user.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userId</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user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="string"/&gt;</w:t>
      </w:r>
      <w:r w:rsidRPr="00531BEE">
        <w:rPr>
          <w:rFonts w:ascii="Times New Roman" w:hAnsi="Times New Roman" w:cs="Times New Roman"/>
          <w:color w:val="008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static</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GenerateNewSessionId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Guid</w:t>
      </w:r>
      <w:r w:rsidRPr="00531BEE">
        <w:rPr>
          <w:rFonts w:ascii="Times New Roman" w:hAnsi="Times New Roman" w:cs="Times New Roman"/>
          <w:color w:val="000000"/>
          <w:sz w:val="19"/>
          <w:szCs w:val="19"/>
          <w:highlight w:val="white"/>
        </w:rPr>
        <w:t>.NewGuid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ToString</w:t>
      </w:r>
      <w:proofErr w:type="spellEnd"/>
      <w:r w:rsidRPr="00531BEE">
        <w:rPr>
          <w:rFonts w:ascii="Times New Roman" w:hAnsi="Times New Roman" w:cs="Times New Roman"/>
          <w:color w:val="000000"/>
          <w:sz w:val="19"/>
          <w:szCs w:val="19"/>
          <w:highlight w:val="white"/>
        </w:rPr>
        <w:t>().Replace(</w:t>
      </w:r>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.Empty</w:t>
      </w:r>
      <w:proofErr w:type="spellEnd"/>
      <w:r w:rsidRPr="00531BEE">
        <w:rPr>
          <w:rFonts w:ascii="Times New Roman" w:hAnsi="Times New Roman" w:cs="Times New Roman"/>
          <w:color w:val="000000"/>
          <w:sz w:val="19"/>
          <w:szCs w:val="19"/>
          <w:highlight w:val="white"/>
        </w:rPr>
        <w:t>).Replace(</w:t>
      </w:r>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.Empty</w:t>
      </w:r>
      <w:proofErr w:type="spellEnd"/>
      <w:r w:rsidRPr="00531BEE">
        <w:rPr>
          <w:rFonts w:ascii="Times New Roman" w:hAnsi="Times New Roman" w:cs="Times New Roman"/>
          <w:color w:val="000000"/>
          <w:sz w:val="19"/>
          <w:szCs w:val="19"/>
          <w:highlight w:val="white"/>
        </w:rPr>
        <w:t>).Substring(0, 8);</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Encrypts</w:t>
      </w:r>
      <w:proofErr w:type="gramEnd"/>
      <w:r w:rsidRPr="00531BEE">
        <w:rPr>
          <w:rFonts w:ascii="Times New Roman" w:hAnsi="Times New Roman" w:cs="Times New Roman"/>
          <w:color w:val="008000"/>
          <w:sz w:val="19"/>
          <w:szCs w:val="19"/>
          <w:highlight w:val="white"/>
        </w:rPr>
        <w:t xml:space="preserve"> a given string value and returns a hash.</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name="value"&gt;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value.</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="string"/&gt;</w:t>
      </w:r>
      <w:r w:rsidRPr="00531BEE">
        <w:rPr>
          <w:rFonts w:ascii="Times New Roman" w:hAnsi="Times New Roman" w:cs="Times New Roman"/>
          <w:color w:val="008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static</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EncryptValue</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value)</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encoding = </w:t>
      </w:r>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UTF8Encoding</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bytes = </w:t>
      </w:r>
      <w:proofErr w:type="spellStart"/>
      <w:r w:rsidRPr="00531BEE">
        <w:rPr>
          <w:rFonts w:ascii="Times New Roman" w:hAnsi="Times New Roman" w:cs="Times New Roman"/>
          <w:color w:val="000000"/>
          <w:sz w:val="19"/>
          <w:szCs w:val="19"/>
          <w:highlight w:val="white"/>
        </w:rPr>
        <w:t>encoding.GetBytes</w:t>
      </w:r>
      <w:proofErr w:type="spellEnd"/>
      <w:r w:rsidRPr="00531BEE">
        <w:rPr>
          <w:rFonts w:ascii="Times New Roman" w:hAnsi="Times New Roman" w:cs="Times New Roman"/>
          <w:color w:val="000000"/>
          <w:sz w:val="19"/>
          <w:szCs w:val="19"/>
          <w:highlight w:val="white"/>
        </w:rPr>
        <w:t>(value);</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sha</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SHA1CryptoServiceProvider</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hash = </w:t>
      </w:r>
      <w:proofErr w:type="spellStart"/>
      <w:r w:rsidRPr="00531BEE">
        <w:rPr>
          <w:rFonts w:ascii="Times New Roman" w:hAnsi="Times New Roman" w:cs="Times New Roman"/>
          <w:color w:val="000000"/>
          <w:sz w:val="19"/>
          <w:szCs w:val="19"/>
          <w:highlight w:val="white"/>
        </w:rPr>
        <w:t>sha.ComputeHash</w:t>
      </w:r>
      <w:proofErr w:type="spellEnd"/>
      <w:r w:rsidRPr="00531BEE">
        <w:rPr>
          <w:rFonts w:ascii="Times New Roman" w:hAnsi="Times New Roman" w:cs="Times New Roman"/>
          <w:color w:val="000000"/>
          <w:sz w:val="19"/>
          <w:szCs w:val="19"/>
          <w:highlight w:val="white"/>
        </w:rPr>
        <w:t>(bytes);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Convert</w:t>
      </w:r>
      <w:r w:rsidRPr="00531BEE">
        <w:rPr>
          <w:rFonts w:ascii="Times New Roman" w:hAnsi="Times New Roman" w:cs="Times New Roman"/>
          <w:color w:val="000000"/>
          <w:sz w:val="19"/>
          <w:szCs w:val="19"/>
          <w:highlight w:val="white"/>
        </w:rPr>
        <w:t>.ToBase64String(hash);</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Checks whether the session arguments supplied inside HTTP headers are valid.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Any</w:t>
      </w:r>
      <w:proofErr w:type="gramEnd"/>
      <w:r w:rsidRPr="00531BEE">
        <w:rPr>
          <w:rFonts w:ascii="Times New Roman" w:hAnsi="Times New Roman" w:cs="Times New Roman"/>
          <w:color w:val="008000"/>
          <w:sz w:val="19"/>
          <w:szCs w:val="19"/>
          <w:highlight w:val="white"/>
        </w:rPr>
        <w:t xml:space="preserve"> mismatch in the session arguments when compared with the values stored in the database results in automatic user logout from the app.</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="bool"/&gt;</w:t>
      </w:r>
      <w:r w:rsidRPr="00531BEE">
        <w:rPr>
          <w:rFonts w:ascii="Times New Roman" w:hAnsi="Times New Roman" w:cs="Times New Roman"/>
          <w:color w:val="008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IsSessionValid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Retrieve session arguments from HTTP headers.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.SESSION_ID];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incomingDeviceId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.DEVICE_ID];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.UUID];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Retrieve the user id from the session string.</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.ExtractUserId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Retrieve the actual session from the database.</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.findNDriveUnitOfWork.SessionRepository.AsQueryable().Include(_ =&gt; _.User).</w:t>
      </w:r>
      <w:proofErr w:type="spellStart"/>
      <w:r w:rsidRPr="00531BEE">
        <w:rPr>
          <w:rFonts w:ascii="Times New Roman" w:hAnsi="Times New Roman" w:cs="Times New Roman"/>
          <w:color w:val="000000"/>
          <w:sz w:val="19"/>
          <w:szCs w:val="19"/>
          <w:highlight w:val="white"/>
        </w:rPr>
        <w:t>FirstOrDefault</w:t>
      </w:r>
      <w:proofErr w:type="spellEnd"/>
      <w:r w:rsidRPr="00531BEE">
        <w:rPr>
          <w:rFonts w:ascii="Times New Roman" w:hAnsi="Times New Roman" w:cs="Times New Roman"/>
          <w:color w:val="000000"/>
          <w:sz w:val="19"/>
          <w:szCs w:val="19"/>
          <w:highlight w:val="white"/>
        </w:rPr>
        <w:t xml:space="preserve">(_ =&gt; _.UserId ==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Perform</w:t>
      </w:r>
      <w:proofErr w:type="gramEnd"/>
      <w:r w:rsidRPr="00531BEE">
        <w:rPr>
          <w:rFonts w:ascii="Times New Roman" w:hAnsi="Times New Roman" w:cs="Times New Roman"/>
          <w:color w:val="008000"/>
          <w:sz w:val="19"/>
          <w:szCs w:val="19"/>
          <w:highlight w:val="white"/>
        </w:rPr>
        <w:t xml:space="preserve"> all the checks to ensure that the session is valid.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.Temporary</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savedSession.RandomID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incomingSessionId.Equals</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savedSession.SessionString</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encryptedId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EncryptValue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incomingDeviceId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savedSession.DeviceId.Equals</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encryptedId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Session has timed out, user must be logged out.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result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.Compare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savedSession.ExpiryDate</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(result &gt; 0)</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.InvalidateSession</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Since</w:t>
      </w:r>
      <w:proofErr w:type="gramEnd"/>
      <w:r w:rsidRPr="00531BEE">
        <w:rPr>
          <w:rFonts w:ascii="Times New Roman" w:hAnsi="Times New Roman" w:cs="Times New Roman"/>
          <w:color w:val="008000"/>
          <w:sz w:val="19"/>
          <w:szCs w:val="19"/>
          <w:highlight w:val="white"/>
        </w:rPr>
        <w:t xml:space="preserve"> we have made it this far, it means that the current session is valid and can be extended by another 30 minutes.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.Temporary</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savedSession.ExpiryDate</w:t>
      </w:r>
      <w:proofErr w:type="spellEnd"/>
      <w:r w:rsidRPr="00531BEE">
        <w:rPr>
          <w:rFonts w:ascii="Times New Roman" w:hAnsi="Times New Roman" w:cs="Times New Roman"/>
          <w:color w:val="000000"/>
          <w:sz w:val="19"/>
          <w:szCs w:val="19"/>
          <w:highlight w:val="white"/>
        </w:rPr>
        <w:t xml:space="preserve"> = </w:t>
      </w:r>
      <w:proofErr w:type="spellStart"/>
      <w:proofErr w:type="gram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.Now.AddMinutes</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30);</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.findNDriveUnitOfWork.Commit</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Checks if a given user is still logged in.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This</w:t>
      </w:r>
      <w:proofErr w:type="gramEnd"/>
      <w:r w:rsidRPr="00531BEE">
        <w:rPr>
          <w:rFonts w:ascii="Times New Roman" w:hAnsi="Times New Roman" w:cs="Times New Roman"/>
          <w:color w:val="008000"/>
          <w:sz w:val="19"/>
          <w:szCs w:val="19"/>
          <w:highlight w:val="white"/>
        </w:rPr>
        <w:t xml:space="preserve"> method is used by the notification manager before a notification is sent.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This</w:t>
      </w:r>
      <w:proofErr w:type="gramEnd"/>
      <w:r w:rsidRPr="00531BEE">
        <w:rPr>
          <w:rFonts w:ascii="Times New Roman" w:hAnsi="Times New Roman" w:cs="Times New Roman"/>
          <w:color w:val="008000"/>
          <w:sz w:val="19"/>
          <w:szCs w:val="19"/>
          <w:highlight w:val="white"/>
        </w:rPr>
        <w:t xml:space="preserve"> helps it decide whether notification should be dispatched to the user immediately or saved in the repository for later retrieval.</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name="user"&gt;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user.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="bool"/&gt;</w:t>
      </w:r>
      <w:r w:rsidRPr="00531BEE">
        <w:rPr>
          <w:rFonts w:ascii="Times New Roman" w:hAnsi="Times New Roman" w:cs="Times New Roman"/>
          <w:color w:val="008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IsStillLoggedIn</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 user)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user.Status</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Status</w:t>
      </w:r>
      <w:r w:rsidRPr="00531BEE">
        <w:rPr>
          <w:rFonts w:ascii="Times New Roman" w:hAnsi="Times New Roman" w:cs="Times New Roman"/>
          <w:color w:val="000000"/>
          <w:sz w:val="19"/>
          <w:szCs w:val="19"/>
          <w:highlight w:val="white"/>
        </w:rPr>
        <w:t>.Offline</w:t>
      </w:r>
      <w:proofErr w:type="spellEnd"/>
      <w:r w:rsidRPr="00531BEE">
        <w:rPr>
          <w:rFonts w:ascii="Times New Roman" w:hAnsi="Times New Roman" w:cs="Times New Roman"/>
          <w:color w:val="000000"/>
          <w:sz w:val="19"/>
          <w:szCs w:val="19"/>
          <w:highlight w:val="white"/>
        </w:rPr>
        <w:t xml:space="preserve"> &amp;&amp; </w:t>
      </w:r>
      <w:proofErr w:type="spellStart"/>
      <w:r w:rsidRPr="00531BEE">
        <w:rPr>
          <w:rFonts w:ascii="Times New Roman" w:hAnsi="Times New Roman" w:cs="Times New Roman"/>
          <w:color w:val="000000"/>
          <w:sz w:val="19"/>
          <w:szCs w:val="19"/>
          <w:highlight w:val="white"/>
        </w:rPr>
        <w:t>user.GCMRegistrationID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 xml:space="preserve">.findNDriveUnitOfWork.SessionRepository.AsQueryable().FirstOrDefault(_ =&gt; _.UserId == </w:t>
      </w:r>
      <w:proofErr w:type="spellStart"/>
      <w:r w:rsidRPr="00531BEE">
        <w:rPr>
          <w:rFonts w:ascii="Times New Roman" w:hAnsi="Times New Roman" w:cs="Times New Roman"/>
          <w:color w:val="000000"/>
          <w:sz w:val="19"/>
          <w:szCs w:val="19"/>
          <w:highlight w:val="white"/>
        </w:rPr>
        <w:t>user.UserId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result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.Compare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savedSession.ExpiryDate</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(result &lt;= 0)</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.InvalidateSession</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Used</w:t>
      </w:r>
      <w:proofErr w:type="gramEnd"/>
      <w:r w:rsidRPr="00531BEE">
        <w:rPr>
          <w:rFonts w:ascii="Times New Roman" w:hAnsi="Times New Roman" w:cs="Times New Roman"/>
          <w:color w:val="008000"/>
          <w:sz w:val="19"/>
          <w:szCs w:val="19"/>
          <w:highlight w:val="white"/>
        </w:rPr>
        <w:t xml:space="preserve"> by the auto-login feature, extracts user id from the session string.</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w:t>
      </w:r>
      <w:proofErr w:type="spellStart"/>
      <w:r w:rsidRPr="00531BEE">
        <w:rPr>
          <w:rFonts w:ascii="Times New Roman" w:hAnsi="Times New Roman" w:cs="Times New Roman"/>
          <w:color w:val="808080"/>
          <w:sz w:val="19"/>
          <w:szCs w:val="19"/>
          <w:highlight w:val="white"/>
        </w:rPr>
        <w:t>int</w:t>
      </w:r>
      <w:proofErr w:type="spellEnd"/>
      <w:r w:rsidRPr="00531BEE">
        <w:rPr>
          <w:rFonts w:ascii="Times New Roman" w:hAnsi="Times New Roman" w:cs="Times New Roman"/>
          <w:color w:val="808080"/>
          <w:sz w:val="19"/>
          <w:szCs w:val="19"/>
          <w:highlight w:val="white"/>
        </w:rPr>
        <w:t>"/&gt;</w:t>
      </w:r>
      <w:r w:rsidRPr="00531BEE">
        <w:rPr>
          <w:rFonts w:ascii="Times New Roman" w:hAnsi="Times New Roman" w:cs="Times New Roman"/>
          <w:color w:val="008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GetUserId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.SESSION_ID];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.ExtractUserId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Extracts user id from the session string.</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name="session"&gt;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session.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w:t>
      </w:r>
      <w:proofErr w:type="spellStart"/>
      <w:r w:rsidRPr="00531BEE">
        <w:rPr>
          <w:rFonts w:ascii="Times New Roman" w:hAnsi="Times New Roman" w:cs="Times New Roman"/>
          <w:color w:val="808080"/>
          <w:sz w:val="19"/>
          <w:szCs w:val="19"/>
          <w:highlight w:val="white"/>
        </w:rPr>
        <w:t>int</w:t>
      </w:r>
      <w:proofErr w:type="spellEnd"/>
      <w:r w:rsidRPr="00531BEE">
        <w:rPr>
          <w:rFonts w:ascii="Times New Roman" w:hAnsi="Times New Roman" w:cs="Times New Roman"/>
          <w:color w:val="808080"/>
          <w:sz w:val="19"/>
          <w:szCs w:val="19"/>
          <w:highlight w:val="white"/>
        </w:rPr>
        <w:t>"/&gt;</w:t>
      </w:r>
      <w:r w:rsidRPr="00531BEE">
        <w:rPr>
          <w:rFonts w:ascii="Times New Roman" w:hAnsi="Times New Roman" w:cs="Times New Roman"/>
          <w:color w:val="008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private</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ExtractUserId</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session)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string</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stringId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(session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int</w:t>
      </w:r>
      <w:proofErr w:type="spellEnd"/>
      <w:proofErr w:type="gramEnd"/>
      <w:r w:rsidRPr="00531BEE">
        <w:rPr>
          <w:rFonts w:ascii="Times New Roman" w:hAnsi="Times New Roman" w:cs="Times New Roman"/>
          <w:color w:val="000000"/>
          <w:sz w:val="19"/>
          <w:szCs w:val="19"/>
          <w:highlight w:val="white"/>
        </w:rPr>
        <w:t xml:space="preserve">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try</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stringId</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session.Substring</w:t>
      </w:r>
      <w:proofErr w:type="spellEnd"/>
      <w:r w:rsidRPr="00531BEE">
        <w:rPr>
          <w:rFonts w:ascii="Times New Roman" w:hAnsi="Times New Roman" w:cs="Times New Roman"/>
          <w:color w:val="000000"/>
          <w:sz w:val="19"/>
          <w:szCs w:val="19"/>
          <w:highlight w:val="white"/>
        </w:rPr>
        <w:t xml:space="preserve">(0, </w:t>
      </w:r>
      <w:proofErr w:type="spellStart"/>
      <w:r w:rsidRPr="00531BEE">
        <w:rPr>
          <w:rFonts w:ascii="Times New Roman" w:hAnsi="Times New Roman" w:cs="Times New Roman"/>
          <w:color w:val="000000"/>
          <w:sz w:val="19"/>
          <w:szCs w:val="19"/>
          <w:highlight w:val="white"/>
        </w:rPr>
        <w:t>session.IndexOf</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StringComparison</w:t>
      </w:r>
      <w:r w:rsidRPr="00531BEE">
        <w:rPr>
          <w:rFonts w:ascii="Times New Roman" w:hAnsi="Times New Roman" w:cs="Times New Roman"/>
          <w:color w:val="000000"/>
          <w:sz w:val="19"/>
          <w:szCs w:val="19"/>
          <w:highlight w:val="white"/>
        </w:rPr>
        <w:t>.Ordinal</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catch</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ArgumentOutOfRangeException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ToInt32 can throw </w:t>
      </w:r>
      <w:proofErr w:type="spellStart"/>
      <w:r w:rsidRPr="00531BEE">
        <w:rPr>
          <w:rFonts w:ascii="Times New Roman" w:hAnsi="Times New Roman" w:cs="Times New Roman"/>
          <w:color w:val="008000"/>
          <w:sz w:val="19"/>
          <w:szCs w:val="19"/>
          <w:highlight w:val="white"/>
        </w:rPr>
        <w:t>FormatException</w:t>
      </w:r>
      <w:proofErr w:type="spellEnd"/>
      <w:r w:rsidRPr="00531BEE">
        <w:rPr>
          <w:rFonts w:ascii="Times New Roman" w:hAnsi="Times New Roman" w:cs="Times New Roman"/>
          <w:color w:val="008000"/>
          <w:sz w:val="19"/>
          <w:szCs w:val="19"/>
          <w:highlight w:val="white"/>
        </w:rPr>
        <w:t xml:space="preserve"> or </w:t>
      </w:r>
      <w:proofErr w:type="spellStart"/>
      <w:r w:rsidRPr="00531BEE">
        <w:rPr>
          <w:rFonts w:ascii="Times New Roman" w:hAnsi="Times New Roman" w:cs="Times New Roman"/>
          <w:color w:val="008000"/>
          <w:sz w:val="19"/>
          <w:szCs w:val="19"/>
          <w:highlight w:val="white"/>
        </w:rPr>
        <w:t>OverflowException</w:t>
      </w:r>
      <w:proofErr w:type="spellEnd"/>
      <w:r w:rsidRPr="00531BEE">
        <w:rPr>
          <w:rFonts w:ascii="Times New Roman" w:hAnsi="Times New Roman" w:cs="Times New Roman"/>
          <w:color w:val="008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try</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00"/>
          <w:sz w:val="19"/>
          <w:szCs w:val="19"/>
          <w:highlight w:val="white"/>
        </w:rPr>
        <w:t>id</w:t>
      </w:r>
      <w:proofErr w:type="gram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Convert</w:t>
      </w:r>
      <w:r w:rsidRPr="00531BEE">
        <w:rPr>
          <w:rFonts w:ascii="Times New Roman" w:hAnsi="Times New Roman" w:cs="Times New Roman"/>
          <w:color w:val="000000"/>
          <w:sz w:val="19"/>
          <w:szCs w:val="19"/>
          <w:highlight w:val="white"/>
        </w:rPr>
        <w:t>.ToInt32(</w:t>
      </w:r>
      <w:proofErr w:type="spellStart"/>
      <w:r w:rsidRPr="00531BEE">
        <w:rPr>
          <w:rFonts w:ascii="Times New Roman" w:hAnsi="Times New Roman" w:cs="Times New Roman"/>
          <w:color w:val="000000"/>
          <w:sz w:val="19"/>
          <w:szCs w:val="19"/>
          <w:highlight w:val="white"/>
        </w:rPr>
        <w:t>stringId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catch</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FormatException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catch</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OverflowException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Generates</w:t>
      </w:r>
      <w:proofErr w:type="gramEnd"/>
      <w:r w:rsidRPr="00531BEE">
        <w:rPr>
          <w:rFonts w:ascii="Times New Roman" w:hAnsi="Times New Roman" w:cs="Times New Roman"/>
          <w:color w:val="008000"/>
          <w:sz w:val="19"/>
          <w:szCs w:val="19"/>
          <w:highlight w:val="white"/>
        </w:rPr>
        <w:t xml:space="preserve"> a new session.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Used</w:t>
      </w:r>
      <w:proofErr w:type="gramEnd"/>
      <w:r w:rsidRPr="00531BEE">
        <w:rPr>
          <w:rFonts w:ascii="Times New Roman" w:hAnsi="Times New Roman" w:cs="Times New Roman"/>
          <w:color w:val="008000"/>
          <w:sz w:val="19"/>
          <w:szCs w:val="19"/>
          <w:highlight w:val="white"/>
        </w:rPr>
        <w:t xml:space="preserve"> when a new user registers with the system and when a current user logs in.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userId</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user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void</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GenerateNewSession</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 user)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.Temporary</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Retrieve session arguments from the HTTP headers.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rememberUser</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.REMEMBER_ME];</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incomingDeviceId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.DEVICE_ID];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.UUID];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Set expiration date for the above token, </w:t>
      </w:r>
      <w:proofErr w:type="spellStart"/>
      <w:r w:rsidRPr="00531BEE">
        <w:rPr>
          <w:rFonts w:ascii="Times New Roman" w:hAnsi="Times New Roman" w:cs="Times New Roman"/>
          <w:color w:val="008000"/>
          <w:sz w:val="19"/>
          <w:szCs w:val="19"/>
          <w:highlight w:val="white"/>
        </w:rPr>
        <w:t>initialy</w:t>
      </w:r>
      <w:proofErr w:type="spellEnd"/>
      <w:r w:rsidRPr="00531BEE">
        <w:rPr>
          <w:rFonts w:ascii="Times New Roman" w:hAnsi="Times New Roman" w:cs="Times New Roman"/>
          <w:color w:val="008000"/>
          <w:sz w:val="19"/>
          <w:szCs w:val="19"/>
          <w:highlight w:val="white"/>
        </w:rPr>
        <w:t xml:space="preserve"> to 30 minutes.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validUntil</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.Now.AddMinutes</w:t>
      </w:r>
      <w:proofErr w:type="spellEnd"/>
      <w:r w:rsidRPr="00531BEE">
        <w:rPr>
          <w:rFonts w:ascii="Times New Roman" w:hAnsi="Times New Roman" w:cs="Times New Roman"/>
          <w:color w:val="000000"/>
          <w:sz w:val="19"/>
          <w:szCs w:val="19"/>
          <w:highlight w:val="white"/>
        </w:rPr>
        <w:t>(30);</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sessionToken</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GenerateNewSessionId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user.UserId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hashedDeviceId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EncryptValue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incomingDeviceId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Check if user has ticked </w:t>
      </w:r>
      <w:proofErr w:type="gramStart"/>
      <w:r w:rsidRPr="00531BEE">
        <w:rPr>
          <w:rFonts w:ascii="Times New Roman" w:hAnsi="Times New Roman" w:cs="Times New Roman"/>
          <w:color w:val="008000"/>
          <w:sz w:val="19"/>
          <w:szCs w:val="19"/>
          <w:highlight w:val="white"/>
        </w:rPr>
        <w:t>the remember</w:t>
      </w:r>
      <w:proofErr w:type="gramEnd"/>
      <w:r w:rsidRPr="00531BEE">
        <w:rPr>
          <w:rFonts w:ascii="Times New Roman" w:hAnsi="Times New Roman" w:cs="Times New Roman"/>
          <w:color w:val="008000"/>
          <w:sz w:val="19"/>
          <w:szCs w:val="19"/>
          <w:highlight w:val="white"/>
        </w:rPr>
        <w:t xml:space="preserve"> me checkbox.</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rememberUser</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.findNDriveUnitOfWork.SessionRepository.AsQueryable(</w:t>
      </w:r>
      <w:proofErr w:type="gramEnd"/>
      <w:r w:rsidRPr="00531BEE">
        <w:rPr>
          <w:rFonts w:ascii="Times New Roman" w:hAnsi="Times New Roman" w:cs="Times New Roman"/>
          <w:color w:val="000000"/>
          <w:sz w:val="19"/>
          <w:szCs w:val="19"/>
          <w:highlight w:val="white"/>
        </w:rPr>
        <w:t>).Include(_ =&gt; _.User).</w:t>
      </w:r>
      <w:proofErr w:type="spellStart"/>
      <w:r w:rsidRPr="00531BEE">
        <w:rPr>
          <w:rFonts w:ascii="Times New Roman" w:hAnsi="Times New Roman" w:cs="Times New Roman"/>
          <w:color w:val="000000"/>
          <w:sz w:val="19"/>
          <w:szCs w:val="19"/>
          <w:highlight w:val="white"/>
        </w:rPr>
        <w:t>FirstOrDefault</w:t>
      </w:r>
      <w:proofErr w:type="spellEnd"/>
      <w:r w:rsidRPr="00531BEE">
        <w:rPr>
          <w:rFonts w:ascii="Times New Roman" w:hAnsi="Times New Roman" w:cs="Times New Roman"/>
          <w:color w:val="000000"/>
          <w:sz w:val="19"/>
          <w:szCs w:val="19"/>
          <w:highlight w:val="white"/>
        </w:rPr>
        <w:t xml:space="preserve">(_ =&gt; _.UserId == </w:t>
      </w:r>
      <w:proofErr w:type="spellStart"/>
      <w:r w:rsidRPr="00531BEE">
        <w:rPr>
          <w:rFonts w:ascii="Times New Roman" w:hAnsi="Times New Roman" w:cs="Times New Roman"/>
          <w:color w:val="000000"/>
          <w:sz w:val="19"/>
          <w:szCs w:val="19"/>
          <w:highlight w:val="white"/>
        </w:rPr>
        <w:t>user.UserId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rememberUser.Equals</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A31515"/>
          <w:sz w:val="19"/>
          <w:szCs w:val="19"/>
          <w:highlight w:val="white"/>
        </w:rPr>
        <w:t>"true"</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Make the token expire in two weeks.</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validUntil</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.Now.AddDays</w:t>
      </w:r>
      <w:proofErr w:type="spellEnd"/>
      <w:r w:rsidRPr="00531BEE">
        <w:rPr>
          <w:rFonts w:ascii="Times New Roman" w:hAnsi="Times New Roman" w:cs="Times New Roman"/>
          <w:color w:val="000000"/>
          <w:sz w:val="19"/>
          <w:szCs w:val="19"/>
          <w:highlight w:val="white"/>
        </w:rPr>
        <w:t>(14);</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sessionType</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.Permanent</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sessionToken</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sessionToken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"1"</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sessionToken</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sessionToken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"0"</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savedSession.RandomID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Update existing session.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savedSession.SessionString</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sessionToken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savedSession.DeviceId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hashedDeviceId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savedSession.ExpiryDate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validUntil</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sessionType</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Create</w:t>
      </w:r>
      <w:proofErr w:type="gramEnd"/>
      <w:r w:rsidRPr="00531BEE">
        <w:rPr>
          <w:rFonts w:ascii="Times New Roman" w:hAnsi="Times New Roman" w:cs="Times New Roman"/>
          <w:color w:val="008000"/>
          <w:sz w:val="19"/>
          <w:szCs w:val="19"/>
          <w:highlight w:val="white"/>
        </w:rPr>
        <w:t xml:space="preserve"> the new session.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newSession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Session</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DeviceId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hashedDeviceId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ExpiryDate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validUntil</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sessionType</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SessionString</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sessionToken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User = user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.findNDriveUnitOfWork.SessionRepository.Add</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newSession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.findNDriveUnitOfWork.Commit</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Attach</w:t>
      </w:r>
      <w:proofErr w:type="gramEnd"/>
      <w:r w:rsidRPr="00531BEE">
        <w:rPr>
          <w:rFonts w:ascii="Times New Roman" w:hAnsi="Times New Roman" w:cs="Times New Roman"/>
          <w:color w:val="008000"/>
          <w:sz w:val="19"/>
          <w:szCs w:val="19"/>
          <w:highlight w:val="white"/>
        </w:rPr>
        <w:t xml:space="preserve"> the newly generated session id to the outgoing HTTP response as a header.</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.Current.OutgoingResponse.Headers.Add(</w:t>
      </w:r>
      <w:proofErr w:type="gramEnd"/>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 xml:space="preserve">.SESSION_ID, </w:t>
      </w:r>
      <w:proofErr w:type="spellStart"/>
      <w:r w:rsidRPr="00531BEE">
        <w:rPr>
          <w:rFonts w:ascii="Times New Roman" w:hAnsi="Times New Roman" w:cs="Times New Roman"/>
          <w:color w:val="000000"/>
          <w:sz w:val="19"/>
          <w:szCs w:val="19"/>
          <w:highlight w:val="white"/>
        </w:rPr>
        <w:t>sessionToken</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Invalidates</w:t>
      </w:r>
      <w:proofErr w:type="gramEnd"/>
      <w:r w:rsidRPr="00531BEE">
        <w:rPr>
          <w:rFonts w:ascii="Times New Roman" w:hAnsi="Times New Roman" w:cs="Times New Roman"/>
          <w:color w:val="008000"/>
          <w:sz w:val="19"/>
          <w:szCs w:val="19"/>
          <w:highlight w:val="white"/>
        </w:rPr>
        <w:t xml:space="preserve"> session for a given user and logs them out of the app.</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w:t>
      </w:r>
      <w:proofErr w:type="spellStart"/>
      <w:r w:rsidRPr="00531BEE">
        <w:rPr>
          <w:rFonts w:ascii="Times New Roman" w:hAnsi="Times New Roman" w:cs="Times New Roman"/>
          <w:color w:val="808080"/>
          <w:sz w:val="19"/>
          <w:szCs w:val="19"/>
          <w:highlight w:val="white"/>
        </w:rPr>
        <w:t>forceInvalidate</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force invalidate.</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 xml:space="preserve"> name="id"&gt;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w:t>
      </w:r>
      <w:proofErr w:type="spellStart"/>
      <w:r w:rsidRPr="00531BEE">
        <w:rPr>
          <w:rFonts w:ascii="Times New Roman" w:hAnsi="Times New Roman" w:cs="Times New Roman"/>
          <w:color w:val="808080"/>
          <w:sz w:val="19"/>
          <w:szCs w:val="19"/>
          <w:highlight w:val="white"/>
        </w:rPr>
        <w:t>param</w:t>
      </w:r>
      <w:proofErr w:type="spellEnd"/>
      <w:r w:rsidRPr="00531BEE">
        <w:rPr>
          <w:rFonts w:ascii="Times New Roman" w:hAnsi="Times New Roman" w:cs="Times New Roman"/>
          <w:color w:val="808080"/>
          <w:sz w:val="19"/>
          <w:szCs w:val="19"/>
          <w:highlight w:val="white"/>
        </w:rPr>
        <w:t>&gt;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void</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InvalidateSession</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forceInvalidate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id =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0;</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(id != -1)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userId</w:t>
      </w:r>
      <w:proofErr w:type="spellEnd"/>
      <w:proofErr w:type="gramEnd"/>
      <w:r w:rsidRPr="00531BEE">
        <w:rPr>
          <w:rFonts w:ascii="Times New Roman" w:hAnsi="Times New Roman" w:cs="Times New Roman"/>
          <w:color w:val="000000"/>
          <w:sz w:val="19"/>
          <w:szCs w:val="19"/>
          <w:highlight w:val="white"/>
        </w:rPr>
        <w:t xml:space="preserve"> =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SessionConstants</w:t>
      </w:r>
      <w:r w:rsidRPr="00531BEE">
        <w:rPr>
          <w:rFonts w:ascii="Times New Roman" w:hAnsi="Times New Roman" w:cs="Times New Roman"/>
          <w:color w:val="000000"/>
          <w:sz w:val="19"/>
          <w:szCs w:val="19"/>
          <w:highlight w:val="white"/>
        </w:rPr>
        <w:t>.SESSION_ID];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userId</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.ExtractUserId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.findNDriveUnitOfWork.SessionRepository.AsQueryable(</w:t>
      </w:r>
      <w:proofErr w:type="gramEnd"/>
      <w:r w:rsidRPr="00531BEE">
        <w:rPr>
          <w:rFonts w:ascii="Times New Roman" w:hAnsi="Times New Roman" w:cs="Times New Roman"/>
          <w:color w:val="000000"/>
          <w:sz w:val="19"/>
          <w:szCs w:val="19"/>
          <w:highlight w:val="white"/>
        </w:rPr>
        <w:t>).Include(_ =&gt; _.User).</w:t>
      </w:r>
      <w:proofErr w:type="spellStart"/>
      <w:r w:rsidRPr="00531BEE">
        <w:rPr>
          <w:rFonts w:ascii="Times New Roman" w:hAnsi="Times New Roman" w:cs="Times New Roman"/>
          <w:color w:val="000000"/>
          <w:sz w:val="19"/>
          <w:szCs w:val="19"/>
          <w:highlight w:val="white"/>
        </w:rPr>
        <w:t>FirstOrDefault</w:t>
      </w:r>
      <w:proofErr w:type="spellEnd"/>
      <w:r w:rsidRPr="00531BEE">
        <w:rPr>
          <w:rFonts w:ascii="Times New Roman" w:hAnsi="Times New Roman" w:cs="Times New Roman"/>
          <w:color w:val="000000"/>
          <w:sz w:val="19"/>
          <w:szCs w:val="19"/>
          <w:highlight w:val="white"/>
        </w:rPr>
        <w:t>(_ =&gt; _.UserId == id);</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-1 ||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forceInvalidate</w:t>
      </w:r>
      <w:proofErr w:type="spellEnd"/>
      <w:r w:rsidRPr="00531BEE">
        <w:rPr>
          <w:rFonts w:ascii="Times New Roman" w:hAnsi="Times New Roman" w:cs="Times New Roman"/>
          <w:color w:val="000000"/>
          <w:sz w:val="19"/>
          <w:szCs w:val="19"/>
          <w:highlight w:val="white"/>
        </w:rPr>
        <w:t xml:space="preserve"> &amp;&amp; </w:t>
      </w:r>
      <w:proofErr w:type="spellStart"/>
      <w:r w:rsidRPr="00531BEE">
        <w:rPr>
          <w:rFonts w:ascii="Times New Roman" w:hAnsi="Times New Roman" w:cs="Times New Roman"/>
          <w:color w:val="000000"/>
          <w:sz w:val="19"/>
          <w:szCs w:val="19"/>
          <w:highlight w:val="white"/>
        </w:rPr>
        <w:t>savedSession.SessionType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.Temporary</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user = </w:t>
      </w:r>
      <w:proofErr w:type="spell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.findNDriveUnitOfWork.UserRepository.Find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user.Status</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Status</w:t>
      </w:r>
      <w:r w:rsidRPr="00531BEE">
        <w:rPr>
          <w:rFonts w:ascii="Times New Roman" w:hAnsi="Times New Roman" w:cs="Times New Roman"/>
          <w:color w:val="000000"/>
          <w:sz w:val="19"/>
          <w:szCs w:val="19"/>
          <w:highlight w:val="white"/>
        </w:rPr>
        <w:t>.Offline</w:t>
      </w:r>
      <w:proofErr w:type="spell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user.GCMRegistrationID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savedSession.ExpiryDate</w:t>
      </w:r>
      <w:proofErr w:type="spellEnd"/>
      <w:r w:rsidRPr="00531BEE">
        <w:rPr>
          <w:rFonts w:ascii="Times New Roman" w:hAnsi="Times New Roman" w:cs="Times New Roman"/>
          <w:color w:val="000000"/>
          <w:sz w:val="19"/>
          <w:szCs w:val="19"/>
          <w:highlight w:val="white"/>
        </w:rPr>
        <w:t xml:space="preserve"> = </w:t>
      </w:r>
      <w:proofErr w:type="spellStart"/>
      <w:proofErr w:type="gram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.Now.AddDays</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-1);</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.findNDriveUnitOfWork.Commit</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3F2F8C" w:rsidRPr="00531BEE" w:rsidRDefault="003F2F8C" w:rsidP="003F2F8C">
      <w:pPr>
        <w:autoSpaceDE w:val="0"/>
        <w:autoSpaceDN w:val="0"/>
        <w:adjustRightInd w:val="0"/>
        <w:spacing w:after="0" w:line="24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rPr>
          <w:rFonts w:ascii="Times New Roman" w:hAnsi="Times New Roman" w:cs="Times New Roman"/>
          <w:lang w:eastAsia="en-GB"/>
        </w:rPr>
      </w:pPr>
      <w:r w:rsidRPr="00531BEE">
        <w:rPr>
          <w:rFonts w:ascii="Times New Roman" w:hAnsi="Times New Roman" w:cs="Times New Roman"/>
          <w:color w:val="000000"/>
          <w:sz w:val="19"/>
          <w:szCs w:val="19"/>
          <w:highlight w:val="white"/>
        </w:rPr>
        <w:t xml:space="preserve">    }</w:t>
      </w:r>
    </w:p>
    <w:p w:rsidR="003F2F8C" w:rsidRPr="00531BEE" w:rsidRDefault="003F2F8C" w:rsidP="003F2F8C">
      <w:pPr>
        <w:rPr>
          <w:rFonts w:ascii="Times New Roman" w:hAnsi="Times New Roman" w:cs="Times New Roman"/>
          <w:lang w:eastAsia="en-GB"/>
        </w:rPr>
      </w:pPr>
    </w:p>
    <w:bookmarkEnd w:id="104"/>
    <w:p w:rsidR="004D41CA" w:rsidRPr="00531BEE" w:rsidRDefault="004D41CA" w:rsidP="00A76EC1">
      <w:pPr>
        <w:spacing w:line="360" w:lineRule="auto"/>
        <w:jc w:val="both"/>
        <w:rPr>
          <w:rFonts w:ascii="Times New Roman" w:hAnsi="Times New Roman" w:cs="Times New Roman"/>
          <w:lang w:eastAsia="en-GB"/>
        </w:rPr>
      </w:pPr>
    </w:p>
    <w:p w:rsidR="004D41CA" w:rsidRPr="00531BEE" w:rsidRDefault="004D41CA" w:rsidP="00A76EC1">
      <w:pPr>
        <w:spacing w:line="360" w:lineRule="auto"/>
        <w:jc w:val="both"/>
        <w:rPr>
          <w:rFonts w:ascii="Times New Roman" w:hAnsi="Times New Roman" w:cs="Times New Roman"/>
          <w:lang w:eastAsia="en-GB"/>
        </w:rPr>
      </w:pPr>
    </w:p>
    <w:p w:rsidR="00513322" w:rsidRPr="00531BEE" w:rsidRDefault="00513322" w:rsidP="00A76EC1">
      <w:pPr>
        <w:spacing w:line="360" w:lineRule="auto"/>
        <w:jc w:val="both"/>
        <w:rPr>
          <w:rFonts w:ascii="Times New Roman" w:hAnsi="Times New Roman" w:cs="Times New Roman"/>
          <w:lang w:eastAsia="en-GB"/>
        </w:rPr>
      </w:pPr>
    </w:p>
    <w:p w:rsidR="00E907A5" w:rsidRPr="00531BEE" w:rsidRDefault="005944D8" w:rsidP="00C0011D">
      <w:pPr>
        <w:pStyle w:val="Heading1"/>
        <w:rPr>
          <w:rFonts w:ascii="Times New Roman" w:hAnsi="Times New Roman" w:cs="Times New Roman"/>
          <w:lang w:eastAsia="en-GB"/>
        </w:rPr>
      </w:pPr>
      <w:bookmarkStart w:id="108" w:name="_Toc386746892"/>
      <w:bookmarkStart w:id="109" w:name="_Toc387221606"/>
      <w:r w:rsidRPr="00531BEE">
        <w:rPr>
          <w:rFonts w:ascii="Times New Roman" w:hAnsi="Times New Roman" w:cs="Times New Roman"/>
          <w:noProof/>
          <w:lang w:eastAsia="en-GB"/>
        </w:rPr>
        <w:drawing>
          <wp:anchor distT="0" distB="0" distL="114300" distR="114300" simplePos="0" relativeHeight="251571712" behindDoc="0" locked="0" layoutInCell="1" allowOverlap="1">
            <wp:simplePos x="0" y="0"/>
            <wp:positionH relativeFrom="column">
              <wp:posOffset>5080</wp:posOffset>
            </wp:positionH>
            <wp:positionV relativeFrom="paragraph">
              <wp:posOffset>415290</wp:posOffset>
            </wp:positionV>
            <wp:extent cx="5724525" cy="6534150"/>
            <wp:effectExtent l="0" t="0" r="9525" b="0"/>
            <wp:wrapTopAndBottom/>
            <wp:docPr id="83" name="Picture 83" descr="C:\Users\Michal\Desktop\EntityDesign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EntityDesignerDiagram.png"/>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5724525" cy="653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F30" w:rsidRPr="00531BEE">
        <w:rPr>
          <w:rFonts w:ascii="Times New Roman" w:hAnsi="Times New Roman" w:cs="Times New Roman"/>
          <w:lang w:eastAsia="en-GB"/>
        </w:rPr>
        <w:t>Appendix 8</w:t>
      </w:r>
      <w:r w:rsidR="00C0011D" w:rsidRPr="00531BEE">
        <w:rPr>
          <w:rFonts w:ascii="Times New Roman" w:hAnsi="Times New Roman" w:cs="Times New Roman"/>
          <w:lang w:eastAsia="en-GB"/>
        </w:rPr>
        <w:t xml:space="preserve"> – Full database schema</w:t>
      </w:r>
      <w:bookmarkEnd w:id="108"/>
      <w:bookmarkEnd w:id="109"/>
    </w:p>
    <w:p w:rsidR="00E907A5" w:rsidRPr="00531BEE" w:rsidRDefault="00E907A5"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p w:rsidR="00F31DD7" w:rsidRPr="00531BEE" w:rsidRDefault="005C5F76" w:rsidP="00F31DD7">
      <w:pPr>
        <w:pStyle w:val="Heading1"/>
        <w:rPr>
          <w:rFonts w:ascii="Times New Roman" w:hAnsi="Times New Roman" w:cs="Times New Roman"/>
          <w:lang w:eastAsia="en-GB"/>
        </w:rPr>
      </w:pPr>
      <w:bookmarkStart w:id="110" w:name="_Toc386697626"/>
      <w:bookmarkStart w:id="111" w:name="_Toc386746893"/>
      <w:bookmarkStart w:id="112" w:name="_Toc387221607"/>
      <w:r>
        <w:rPr>
          <w:rFonts w:ascii="Times New Roman" w:hAnsi="Times New Roman" w:cs="Times New Roman"/>
          <w:lang w:eastAsia="en-GB"/>
        </w:rPr>
        <w:lastRenderedPageBreak/>
        <w:t>Appendix 9</w:t>
      </w:r>
      <w:r w:rsidR="00C0011D" w:rsidRPr="00531BEE">
        <w:rPr>
          <w:rFonts w:ascii="Times New Roman" w:hAnsi="Times New Roman" w:cs="Times New Roman"/>
          <w:lang w:eastAsia="en-GB"/>
        </w:rPr>
        <w:t xml:space="preserve"> - </w:t>
      </w:r>
      <w:r w:rsidR="00E907A5" w:rsidRPr="00531BEE">
        <w:rPr>
          <w:rFonts w:ascii="Times New Roman" w:hAnsi="Times New Roman" w:cs="Times New Roman"/>
          <w:lang w:eastAsia="en-GB"/>
        </w:rPr>
        <w:t>WCF service</w:t>
      </w:r>
      <w:bookmarkEnd w:id="110"/>
      <w:r w:rsidR="004A5B26" w:rsidRPr="00531BEE">
        <w:rPr>
          <w:rFonts w:ascii="Times New Roman" w:hAnsi="Times New Roman" w:cs="Times New Roman"/>
          <w:lang w:eastAsia="en-GB"/>
        </w:rPr>
        <w:t>s</w:t>
      </w:r>
      <w:bookmarkEnd w:id="111"/>
      <w:bookmarkEnd w:id="112"/>
    </w:p>
    <w:p w:rsidR="00F31DD7" w:rsidRPr="00531BEE" w:rsidRDefault="005C5F76" w:rsidP="00F31DD7">
      <w:pPr>
        <w:pStyle w:val="Heading2"/>
        <w:rPr>
          <w:rFonts w:ascii="Times New Roman" w:hAnsi="Times New Roman" w:cs="Times New Roman"/>
          <w:lang w:eastAsia="en-GB"/>
        </w:rPr>
      </w:pPr>
      <w:bookmarkStart w:id="113" w:name="_Toc386746894"/>
      <w:bookmarkStart w:id="114" w:name="_Toc387221608"/>
      <w:r>
        <w:rPr>
          <w:rFonts w:ascii="Times New Roman" w:hAnsi="Times New Roman" w:cs="Times New Roman"/>
          <w:lang w:eastAsia="en-GB"/>
        </w:rPr>
        <w:t>Appendix 9</w:t>
      </w:r>
      <w:r w:rsidR="00F31DD7" w:rsidRPr="00531BEE">
        <w:rPr>
          <w:rFonts w:ascii="Times New Roman" w:hAnsi="Times New Roman" w:cs="Times New Roman"/>
          <w:lang w:eastAsia="en-GB"/>
        </w:rPr>
        <w:t>.1 WCF Services</w:t>
      </w:r>
      <w:bookmarkEnd w:id="113"/>
      <w:bookmarkEnd w:id="114"/>
      <w:r w:rsidR="00F31DD7" w:rsidRPr="00531BEE">
        <w:rPr>
          <w:rFonts w:ascii="Times New Roman" w:hAnsi="Times New Roman" w:cs="Times New Roman"/>
          <w:lang w:eastAsia="en-GB"/>
        </w:rPr>
        <w:t xml:space="preserve"> </w:t>
      </w:r>
    </w:p>
    <w:p w:rsidR="00F31DD7" w:rsidRPr="00531BEE" w:rsidRDefault="00F31DD7" w:rsidP="00F31DD7">
      <w:pPr>
        <w:rPr>
          <w:rFonts w:ascii="Times New Roman" w:hAnsi="Times New Roman" w:cs="Times New Roman"/>
          <w:lang w:eastAsia="en-GB"/>
        </w:rPr>
      </w:pPr>
      <w:r w:rsidRPr="00531BEE">
        <w:rPr>
          <w:rFonts w:ascii="Times New Roman" w:hAnsi="Times New Roman" w:cs="Times New Roman"/>
          <w:lang w:eastAsia="en-GB"/>
        </w:rPr>
        <w:t>The below list provides a summary of all WCF services employed within the system.</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UserService</w:t>
      </w:r>
      <w:proofErr w:type="spellEnd"/>
      <w:r w:rsidRPr="00531BEE">
        <w:rPr>
          <w:rFonts w:ascii="Times New Roman" w:hAnsi="Times New Roman" w:cs="Times New Roman"/>
          <w:sz w:val="24"/>
          <w:szCs w:val="24"/>
          <w:lang w:eastAsia="en-GB"/>
        </w:rPr>
        <w:t xml:space="preserve"> – strictly responsible for the management and retrieval of user accounts including logging-in, registration and updating user’s profiles.</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JourneyService</w:t>
      </w:r>
      <w:proofErr w:type="spellEnd"/>
      <w:r w:rsidRPr="00531BEE">
        <w:rPr>
          <w:rFonts w:ascii="Times New Roman" w:hAnsi="Times New Roman" w:cs="Times New Roman"/>
          <w:sz w:val="24"/>
          <w:szCs w:val="24"/>
          <w:lang w:eastAsia="en-GB"/>
        </w:rPr>
        <w:t xml:space="preserve"> – responsible for the management of journeys. Its responsibilities include creation, retrieval and updating of the journey objects.</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FriendsService</w:t>
      </w:r>
      <w:proofErr w:type="spellEnd"/>
      <w:r w:rsidRPr="00531BEE">
        <w:rPr>
          <w:rFonts w:ascii="Times New Roman" w:hAnsi="Times New Roman" w:cs="Times New Roman"/>
          <w:sz w:val="24"/>
          <w:szCs w:val="24"/>
          <w:lang w:eastAsia="en-GB"/>
        </w:rPr>
        <w:t xml:space="preserve"> – responsible for management of friend requests. Processing of friends request decision takes place here.</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NotificationService</w:t>
      </w:r>
      <w:proofErr w:type="spellEnd"/>
      <w:r w:rsidRPr="00531BEE">
        <w:rPr>
          <w:rFonts w:ascii="Times New Roman" w:hAnsi="Times New Roman" w:cs="Times New Roman"/>
          <w:sz w:val="24"/>
          <w:szCs w:val="24"/>
          <w:lang w:eastAsia="en-GB"/>
        </w:rPr>
        <w:t xml:space="preserve"> – responsible for retrieval of user notifications.</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JourneyRequetService</w:t>
      </w:r>
      <w:proofErr w:type="spellEnd"/>
      <w:r w:rsidRPr="00531BEE">
        <w:rPr>
          <w:rFonts w:ascii="Times New Roman" w:hAnsi="Times New Roman" w:cs="Times New Roman"/>
          <w:sz w:val="24"/>
          <w:szCs w:val="24"/>
          <w:lang w:eastAsia="en-GB"/>
        </w:rPr>
        <w:t xml:space="preserve"> – responsible for management of journey requests. Sending and processing of journey request decisions takes place here.</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JourneyChatService</w:t>
      </w:r>
      <w:proofErr w:type="spellEnd"/>
      <w:r w:rsidRPr="00531BEE">
        <w:rPr>
          <w:rFonts w:ascii="Times New Roman" w:hAnsi="Times New Roman" w:cs="Times New Roman"/>
          <w:sz w:val="24"/>
          <w:szCs w:val="24"/>
          <w:lang w:eastAsia="en-GB"/>
        </w:rPr>
        <w:t xml:space="preserve"> – responsible for sending and retrieval of multi-user chat room messages used by journey passengers to exchange messages.</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MessengerService</w:t>
      </w:r>
      <w:proofErr w:type="spellEnd"/>
      <w:r w:rsidRPr="00531BEE">
        <w:rPr>
          <w:rFonts w:ascii="Times New Roman" w:hAnsi="Times New Roman" w:cs="Times New Roman"/>
          <w:sz w:val="24"/>
          <w:szCs w:val="24"/>
          <w:lang w:eastAsia="en-GB"/>
        </w:rPr>
        <w:t xml:space="preserve"> – responsible for sending and retrieval of user-to-user chat messages from the Android application’s instant messenger feature.</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RatingService</w:t>
      </w:r>
      <w:proofErr w:type="spellEnd"/>
      <w:r w:rsidRPr="00531BEE">
        <w:rPr>
          <w:rFonts w:ascii="Times New Roman" w:hAnsi="Times New Roman" w:cs="Times New Roman"/>
          <w:sz w:val="24"/>
          <w:szCs w:val="24"/>
          <w:lang w:eastAsia="en-GB"/>
        </w:rPr>
        <w:t xml:space="preserve"> – responsible for management of the rating functionality allowing users to leave feedback for drivers.</w:t>
      </w:r>
    </w:p>
    <w:p w:rsidR="009360ED" w:rsidRPr="00531BEE" w:rsidRDefault="009360ED" w:rsidP="004821A8">
      <w:pPr>
        <w:pStyle w:val="ListParagraph"/>
        <w:numPr>
          <w:ilvl w:val="0"/>
          <w:numId w:val="4"/>
        </w:numPr>
        <w:spacing w:line="360" w:lineRule="auto"/>
        <w:jc w:val="both"/>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SearchService</w:t>
      </w:r>
      <w:proofErr w:type="spellEnd"/>
      <w:r w:rsidRPr="00531BEE">
        <w:rPr>
          <w:rFonts w:ascii="Times New Roman" w:hAnsi="Times New Roman" w:cs="Times New Roman"/>
          <w:sz w:val="24"/>
          <w:szCs w:val="24"/>
          <w:lang w:eastAsia="en-GB"/>
        </w:rPr>
        <w:t xml:space="preserve"> – carries out the search for journeys by calling the </w:t>
      </w:r>
      <w:proofErr w:type="spellStart"/>
      <w:r w:rsidRPr="00531BEE">
        <w:rPr>
          <w:rFonts w:ascii="Times New Roman" w:hAnsi="Times New Roman" w:cs="Times New Roman"/>
          <w:sz w:val="24"/>
          <w:szCs w:val="24"/>
          <w:lang w:eastAsia="en-GB"/>
        </w:rPr>
        <w:t>SearchUtils</w:t>
      </w:r>
      <w:proofErr w:type="spellEnd"/>
      <w:r w:rsidRPr="00531BEE">
        <w:rPr>
          <w:rFonts w:ascii="Times New Roman" w:hAnsi="Times New Roman" w:cs="Times New Roman"/>
          <w:sz w:val="24"/>
          <w:szCs w:val="24"/>
          <w:lang w:eastAsia="en-GB"/>
        </w:rPr>
        <w:t xml:space="preserve"> class with the user’s search criteria provided as a parameter.</w:t>
      </w:r>
    </w:p>
    <w:p w:rsidR="009360ED" w:rsidRPr="00531BEE" w:rsidRDefault="009360ED" w:rsidP="004821A8">
      <w:pPr>
        <w:pStyle w:val="ListParagraph"/>
        <w:numPr>
          <w:ilvl w:val="0"/>
          <w:numId w:val="4"/>
        </w:numPr>
        <w:spacing w:line="360" w:lineRule="auto"/>
        <w:rPr>
          <w:rFonts w:ascii="Times New Roman" w:hAnsi="Times New Roman" w:cs="Times New Roman"/>
          <w:sz w:val="24"/>
          <w:szCs w:val="24"/>
          <w:lang w:eastAsia="en-GB"/>
        </w:rPr>
      </w:pPr>
      <w:proofErr w:type="spellStart"/>
      <w:r w:rsidRPr="00531BEE">
        <w:rPr>
          <w:rFonts w:ascii="Times New Roman" w:hAnsi="Times New Roman" w:cs="Times New Roman"/>
          <w:b/>
          <w:sz w:val="24"/>
          <w:szCs w:val="24"/>
          <w:lang w:eastAsia="en-GB"/>
        </w:rPr>
        <w:t>JourneyTemplateService</w:t>
      </w:r>
      <w:proofErr w:type="spellEnd"/>
      <w:r w:rsidRPr="00531BEE">
        <w:rPr>
          <w:rFonts w:ascii="Times New Roman" w:hAnsi="Times New Roman" w:cs="Times New Roman"/>
          <w:sz w:val="24"/>
          <w:szCs w:val="24"/>
          <w:lang w:eastAsia="en-GB"/>
        </w:rPr>
        <w:t xml:space="preserve"> – responsible for management of Journey Templates. This includes creation, updating and retrieval of user’s Journey Templates.</w:t>
      </w:r>
    </w:p>
    <w:p w:rsidR="00F62233" w:rsidRPr="00531BEE" w:rsidRDefault="00F62233" w:rsidP="004821A8">
      <w:pPr>
        <w:pStyle w:val="ListParagraph"/>
        <w:numPr>
          <w:ilvl w:val="0"/>
          <w:numId w:val="4"/>
        </w:numPr>
        <w:spacing w:line="360" w:lineRule="auto"/>
        <w:jc w:val="both"/>
        <w:rPr>
          <w:rFonts w:ascii="Times New Roman" w:hAnsi="Times New Roman" w:cs="Times New Roman"/>
          <w:sz w:val="24"/>
          <w:szCs w:val="24"/>
          <w:lang w:eastAsia="en-GB"/>
        </w:rPr>
      </w:pPr>
      <w:proofErr w:type="gramStart"/>
      <w:r w:rsidRPr="00531BEE">
        <w:rPr>
          <w:rFonts w:ascii="Times New Roman" w:hAnsi="Times New Roman" w:cs="Times New Roman"/>
          <w:b/>
          <w:sz w:val="24"/>
          <w:szCs w:val="24"/>
          <w:lang w:eastAsia="en-GB"/>
        </w:rPr>
        <w:t>validateUserName</w:t>
      </w:r>
      <w:proofErr w:type="gramEnd"/>
      <w:r w:rsidRPr="00531BEE">
        <w:rPr>
          <w:rFonts w:ascii="Times New Roman" w:hAnsi="Times New Roman" w:cs="Times New Roman"/>
          <w:sz w:val="24"/>
          <w:szCs w:val="24"/>
          <w:lang w:eastAsia="en-GB"/>
        </w:rPr>
        <w:t xml:space="preserve"> – this function validates the username during the registration of a new user to ensure it is at least six characters long and that it does not contain any illegal characters.</w:t>
      </w:r>
    </w:p>
    <w:p w:rsidR="00F62233" w:rsidRPr="00531BEE" w:rsidRDefault="00F62233" w:rsidP="009360ED">
      <w:pPr>
        <w:rPr>
          <w:rFonts w:ascii="Times New Roman" w:hAnsi="Times New Roman" w:cs="Times New Roman"/>
          <w:lang w:eastAsia="en-GB"/>
        </w:rPr>
      </w:pPr>
    </w:p>
    <w:p w:rsidR="005E0DC0" w:rsidRPr="00531BEE" w:rsidRDefault="005E0DC0" w:rsidP="00A76EC1">
      <w:pPr>
        <w:spacing w:line="360" w:lineRule="auto"/>
        <w:rPr>
          <w:rFonts w:ascii="Times New Roman" w:hAnsi="Times New Roman" w:cs="Times New Roman"/>
          <w:lang w:eastAsia="en-GB"/>
        </w:rPr>
      </w:pPr>
    </w:p>
    <w:p w:rsidR="005E0DC0" w:rsidRPr="00531BEE" w:rsidRDefault="005E0DC0" w:rsidP="00A76EC1">
      <w:pPr>
        <w:spacing w:line="360" w:lineRule="auto"/>
        <w:rPr>
          <w:rFonts w:ascii="Times New Roman" w:hAnsi="Times New Roman" w:cs="Times New Roman"/>
          <w:lang w:eastAsia="en-GB"/>
        </w:rPr>
      </w:pPr>
    </w:p>
    <w:p w:rsidR="005E0DC0" w:rsidRPr="00531BEE" w:rsidRDefault="005E0DC0" w:rsidP="00A76EC1">
      <w:pPr>
        <w:spacing w:line="360" w:lineRule="auto"/>
        <w:rPr>
          <w:rFonts w:ascii="Times New Roman" w:hAnsi="Times New Roman" w:cs="Times New Roman"/>
          <w:lang w:eastAsia="en-GB"/>
        </w:rPr>
      </w:pPr>
    </w:p>
    <w:p w:rsidR="005E0DC0" w:rsidRPr="00531BEE" w:rsidRDefault="005E0DC0" w:rsidP="00A76EC1">
      <w:pPr>
        <w:spacing w:line="360" w:lineRule="auto"/>
        <w:rPr>
          <w:rFonts w:ascii="Times New Roman" w:hAnsi="Times New Roman" w:cs="Times New Roman"/>
          <w:lang w:eastAsia="en-GB"/>
        </w:rPr>
      </w:pPr>
    </w:p>
    <w:p w:rsidR="005E0DC0" w:rsidRPr="00531BEE" w:rsidRDefault="005E0DC0" w:rsidP="00A76EC1">
      <w:pPr>
        <w:spacing w:line="360" w:lineRule="auto"/>
        <w:rPr>
          <w:rFonts w:ascii="Times New Roman" w:hAnsi="Times New Roman" w:cs="Times New Roman"/>
          <w:lang w:eastAsia="en-GB"/>
        </w:rPr>
      </w:pPr>
    </w:p>
    <w:p w:rsidR="005E0DC0" w:rsidRPr="00531BEE" w:rsidRDefault="005E0DC0" w:rsidP="00A76EC1">
      <w:pPr>
        <w:spacing w:line="360" w:lineRule="auto"/>
        <w:rPr>
          <w:rFonts w:ascii="Times New Roman" w:hAnsi="Times New Roman" w:cs="Times New Roman"/>
          <w:lang w:eastAsia="en-GB"/>
        </w:rPr>
      </w:pPr>
    </w:p>
    <w:p w:rsidR="00C51BF3" w:rsidRPr="00531BEE" w:rsidRDefault="005E0DC0" w:rsidP="005E0DC0">
      <w:pPr>
        <w:pStyle w:val="Heading2"/>
        <w:rPr>
          <w:rFonts w:ascii="Times New Roman" w:hAnsi="Times New Roman" w:cs="Times New Roman"/>
          <w:lang w:eastAsia="en-GB"/>
        </w:rPr>
      </w:pPr>
      <w:bookmarkStart w:id="115" w:name="_Toc386746895"/>
      <w:bookmarkStart w:id="116" w:name="_Toc387221609"/>
      <w:r w:rsidRPr="00531BEE">
        <w:rPr>
          <w:rFonts w:ascii="Times New Roman" w:hAnsi="Times New Roman" w:cs="Times New Roman"/>
          <w:noProof/>
          <w:lang w:eastAsia="en-GB"/>
        </w:rPr>
        <w:lastRenderedPageBreak/>
        <w:drawing>
          <wp:anchor distT="0" distB="0" distL="114300" distR="114300" simplePos="0" relativeHeight="251593216" behindDoc="1" locked="0" layoutInCell="1" allowOverlap="1" wp14:anchorId="34400578" wp14:editId="171EA9F5">
            <wp:simplePos x="0" y="0"/>
            <wp:positionH relativeFrom="column">
              <wp:posOffset>4445</wp:posOffset>
            </wp:positionH>
            <wp:positionV relativeFrom="paragraph">
              <wp:posOffset>365125</wp:posOffset>
            </wp:positionV>
            <wp:extent cx="5724525" cy="6324600"/>
            <wp:effectExtent l="0" t="0" r="9525" b="0"/>
            <wp:wrapTight wrapText="bothSides">
              <wp:wrapPolygon edited="0">
                <wp:start x="0" y="0"/>
                <wp:lineTo x="0" y="21535"/>
                <wp:lineTo x="21564" y="21535"/>
                <wp:lineTo x="21564" y="0"/>
                <wp:lineTo x="0" y="0"/>
              </wp:wrapPolygon>
            </wp:wrapTight>
            <wp:docPr id="85" name="Picture 85" descr="C:\Users\Michal\Desktop\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l\Desktop\ClassDiagram3.png"/>
                    <pic:cNvPicPr>
                      <a:picLocks noChangeAspect="1" noChangeArrowheads="1"/>
                    </pic:cNvPicPr>
                  </pic:nvPicPr>
                  <pic:blipFill>
                    <a:blip r:embed="rId78" cstate="email">
                      <a:extLst>
                        <a:ext uri="{28A0092B-C50C-407E-A947-70E740481C1C}">
                          <a14:useLocalDpi xmlns:a14="http://schemas.microsoft.com/office/drawing/2010/main" val="0"/>
                        </a:ext>
                      </a:extLst>
                    </a:blip>
                    <a:srcRect/>
                    <a:stretch>
                      <a:fillRect/>
                    </a:stretch>
                  </pic:blipFill>
                  <pic:spPr bwMode="auto">
                    <a:xfrm>
                      <a:off x="0" y="0"/>
                      <a:ext cx="5724525" cy="632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F76">
        <w:rPr>
          <w:rFonts w:ascii="Times New Roman" w:hAnsi="Times New Roman" w:cs="Times New Roman"/>
          <w:lang w:eastAsia="en-GB"/>
        </w:rPr>
        <w:t>Appendix 9</w:t>
      </w:r>
      <w:r w:rsidRPr="00531BEE">
        <w:rPr>
          <w:rFonts w:ascii="Times New Roman" w:hAnsi="Times New Roman" w:cs="Times New Roman"/>
          <w:lang w:eastAsia="en-GB"/>
        </w:rPr>
        <w:t>.2 – WCF Service Interfaces</w:t>
      </w:r>
      <w:bookmarkEnd w:id="115"/>
      <w:bookmarkEnd w:id="116"/>
    </w:p>
    <w:p w:rsidR="00C51BF3" w:rsidRPr="00531BEE" w:rsidRDefault="00C51BF3" w:rsidP="00A76EC1">
      <w:pPr>
        <w:tabs>
          <w:tab w:val="left" w:pos="2385"/>
        </w:tabs>
        <w:spacing w:line="360" w:lineRule="auto"/>
        <w:rPr>
          <w:rFonts w:ascii="Times New Roman" w:hAnsi="Times New Roman" w:cs="Times New Roman"/>
          <w:lang w:eastAsia="en-GB"/>
        </w:rPr>
      </w:pPr>
      <w:r w:rsidRPr="00531BEE">
        <w:rPr>
          <w:rFonts w:ascii="Times New Roman" w:hAnsi="Times New Roman" w:cs="Times New Roman"/>
          <w:lang w:eastAsia="en-GB"/>
        </w:rPr>
        <w:tab/>
      </w:r>
    </w:p>
    <w:p w:rsidR="00C51BF3" w:rsidRPr="00531BEE" w:rsidRDefault="00C51BF3" w:rsidP="00A76EC1">
      <w:pPr>
        <w:tabs>
          <w:tab w:val="left" w:pos="2385"/>
        </w:tabs>
        <w:spacing w:line="360" w:lineRule="auto"/>
        <w:rPr>
          <w:rFonts w:ascii="Times New Roman" w:hAnsi="Times New Roman" w:cs="Times New Roman"/>
          <w:lang w:eastAsia="en-GB"/>
        </w:rPr>
      </w:pPr>
    </w:p>
    <w:p w:rsidR="00455168" w:rsidRPr="00531BEE" w:rsidRDefault="00455168">
      <w:pPr>
        <w:rPr>
          <w:rFonts w:ascii="Times New Roman" w:hAnsi="Times New Roman" w:cs="Times New Roman"/>
          <w:lang w:eastAsia="en-GB"/>
        </w:rPr>
      </w:pPr>
      <w:r w:rsidRPr="00531BEE">
        <w:rPr>
          <w:rFonts w:ascii="Times New Roman" w:hAnsi="Times New Roman" w:cs="Times New Roman"/>
          <w:lang w:eastAsia="en-GB"/>
        </w:rPr>
        <w:br w:type="page"/>
      </w:r>
    </w:p>
    <w:p w:rsidR="00455168" w:rsidRPr="00531BEE" w:rsidRDefault="005C5F76" w:rsidP="00857B32">
      <w:pPr>
        <w:pStyle w:val="Heading2"/>
        <w:rPr>
          <w:rFonts w:ascii="Times New Roman" w:hAnsi="Times New Roman" w:cs="Times New Roman"/>
          <w:lang w:eastAsia="en-GB"/>
        </w:rPr>
      </w:pPr>
      <w:bookmarkStart w:id="117" w:name="_Toc386746896"/>
      <w:bookmarkStart w:id="118" w:name="_Toc387221610"/>
      <w:r>
        <w:rPr>
          <w:rFonts w:ascii="Times New Roman" w:hAnsi="Times New Roman" w:cs="Times New Roman"/>
          <w:lang w:eastAsia="en-GB"/>
        </w:rPr>
        <w:lastRenderedPageBreak/>
        <w:t>Appendix 9</w:t>
      </w:r>
      <w:r w:rsidR="00857B32" w:rsidRPr="00531BEE">
        <w:rPr>
          <w:rFonts w:ascii="Times New Roman" w:hAnsi="Times New Roman" w:cs="Times New Roman"/>
          <w:lang w:eastAsia="en-GB"/>
        </w:rPr>
        <w:t xml:space="preserve">.3 - </w:t>
      </w:r>
      <w:r w:rsidR="00455168" w:rsidRPr="00531BEE">
        <w:rPr>
          <w:rFonts w:ascii="Times New Roman" w:hAnsi="Times New Roman" w:cs="Times New Roman"/>
          <w:lang w:eastAsia="en-GB"/>
        </w:rPr>
        <w:t>Deploying Services to AWS and hosting in IIS.</w:t>
      </w:r>
      <w:bookmarkEnd w:id="117"/>
      <w:bookmarkEnd w:id="118"/>
    </w:p>
    <w:p w:rsidR="00455168" w:rsidRPr="00531BEE" w:rsidRDefault="00455168" w:rsidP="00455168">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Services that were developed locally had to be published to the test and production servers in order to become available for the Android application. Deployment to the local test server has been achieved with Visual Studio’s one-click publish feature which deployed all of the WCF services to the locally-running instance of the IIS server.</w:t>
      </w:r>
    </w:p>
    <w:p w:rsidR="00455168" w:rsidRPr="00531BEE" w:rsidRDefault="00455168" w:rsidP="00455168">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 xml:space="preserve">Deploying the WCF services to the AWS Elastic Cloud 2 (EC2) instance which was the project’s dedicated production server was achieved with Amazon’s Visual Studio AWS plugin. This plugin allowed the services to be deployed using just a few clicks by automatically contacting the EC2 virtual machine and uploading the WCF services to it. </w:t>
      </w:r>
    </w:p>
    <w:p w:rsidR="00455168" w:rsidRPr="00531BEE" w:rsidRDefault="00455168" w:rsidP="00455168">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Hosting the WCF services on Amazon’s cloud infrastructure offers a number of advantages compared to hosting the services locally. Perhaps the biggest advantage is the possibility of migrating the services from the current EC2 instance to either a smaller or a bigger one with higher amount of memory and more processing power. This makes for a more efficient resource-utilisation since the services utilise all of the resources available to them and can be always be migrated to a larger instance should the demand grow.</w:t>
      </w:r>
    </w:p>
    <w:p w:rsidR="00455168" w:rsidRPr="00531BEE" w:rsidRDefault="00455168" w:rsidP="00455168">
      <w:pPr>
        <w:spacing w:line="360" w:lineRule="auto"/>
        <w:jc w:val="both"/>
        <w:rPr>
          <w:rFonts w:ascii="Times New Roman" w:hAnsi="Times New Roman" w:cs="Times New Roman"/>
          <w:sz w:val="24"/>
          <w:szCs w:val="24"/>
          <w:lang w:eastAsia="en-GB"/>
        </w:rPr>
      </w:pPr>
      <w:r w:rsidRPr="00531BEE">
        <w:rPr>
          <w:rFonts w:ascii="Times New Roman" w:hAnsi="Times New Roman" w:cs="Times New Roman"/>
          <w:sz w:val="24"/>
          <w:szCs w:val="24"/>
          <w:lang w:eastAsia="en-GB"/>
        </w:rPr>
        <w:t>Another advantage is the reliability and redundancy provided by the Amazon’s infrastructure. One of the big dangers of hosting the services locally is the possibility of the local server’s Internet connection suffering from a breakdown. This means all of the services will suddenly become unavailable and the Android application will have no server to contact. Using Amazon’s infrastructure, the likelihood of a similar event happening is almost non-existent since Amazon’s infrastructure consist of multiple connections to the same host having the ability to fail-over on the backup connections should the primary ones fail.</w:t>
      </w:r>
    </w:p>
    <w:p w:rsidR="00C51BF3" w:rsidRPr="00531BEE" w:rsidRDefault="00C51BF3" w:rsidP="00A76EC1">
      <w:pPr>
        <w:spacing w:line="360" w:lineRule="auto"/>
        <w:rPr>
          <w:rFonts w:ascii="Times New Roman" w:hAnsi="Times New Roman" w:cs="Times New Roman"/>
          <w:lang w:eastAsia="en-GB"/>
        </w:rPr>
      </w:pPr>
    </w:p>
    <w:p w:rsidR="00C51BF3" w:rsidRPr="00531BEE" w:rsidRDefault="00C51BF3" w:rsidP="00A76EC1">
      <w:pPr>
        <w:spacing w:line="360" w:lineRule="auto"/>
        <w:rPr>
          <w:rFonts w:ascii="Times New Roman" w:hAnsi="Times New Roman" w:cs="Times New Roman"/>
          <w:lang w:eastAsia="en-GB"/>
        </w:rPr>
      </w:pPr>
    </w:p>
    <w:p w:rsidR="00857B32" w:rsidRPr="00531BEE" w:rsidRDefault="00857B32">
      <w:pPr>
        <w:rPr>
          <w:rFonts w:ascii="Times New Roman" w:eastAsiaTheme="majorEastAsia" w:hAnsi="Times New Roman" w:cs="Times New Roman"/>
          <w:color w:val="2E74B5" w:themeColor="accent1" w:themeShade="BF"/>
          <w:sz w:val="32"/>
          <w:szCs w:val="32"/>
          <w:lang w:eastAsia="en-GB"/>
        </w:rPr>
      </w:pPr>
      <w:r w:rsidRPr="00531BEE">
        <w:rPr>
          <w:rFonts w:ascii="Times New Roman" w:hAnsi="Times New Roman" w:cs="Times New Roman"/>
          <w:lang w:eastAsia="en-GB"/>
        </w:rPr>
        <w:br w:type="page"/>
      </w:r>
    </w:p>
    <w:p w:rsidR="00857B32" w:rsidRPr="00531BEE" w:rsidRDefault="005C5F76" w:rsidP="00857B32">
      <w:pPr>
        <w:pStyle w:val="Heading1"/>
        <w:rPr>
          <w:rFonts w:ascii="Times New Roman" w:hAnsi="Times New Roman" w:cs="Times New Roman"/>
          <w:lang w:eastAsia="en-GB"/>
        </w:rPr>
      </w:pPr>
      <w:bookmarkStart w:id="119" w:name="_Toc386746897"/>
      <w:bookmarkStart w:id="120" w:name="_Toc387221611"/>
      <w:r>
        <w:rPr>
          <w:rFonts w:ascii="Times New Roman" w:hAnsi="Times New Roman" w:cs="Times New Roman"/>
          <w:lang w:eastAsia="en-GB"/>
        </w:rPr>
        <w:lastRenderedPageBreak/>
        <w:t>Appendix 10</w:t>
      </w:r>
      <w:r w:rsidR="00857B32" w:rsidRPr="00531BEE">
        <w:rPr>
          <w:rFonts w:ascii="Times New Roman" w:hAnsi="Times New Roman" w:cs="Times New Roman"/>
          <w:lang w:eastAsia="en-GB"/>
        </w:rPr>
        <w:t xml:space="preserve"> – </w:t>
      </w:r>
      <w:r w:rsidR="00BA537D">
        <w:rPr>
          <w:rFonts w:ascii="Times New Roman" w:hAnsi="Times New Roman" w:cs="Times New Roman"/>
          <w:lang w:eastAsia="en-GB"/>
        </w:rPr>
        <w:t>Client data v</w:t>
      </w:r>
      <w:r w:rsidR="00857B32" w:rsidRPr="00531BEE">
        <w:rPr>
          <w:rFonts w:ascii="Times New Roman" w:hAnsi="Times New Roman" w:cs="Times New Roman"/>
          <w:lang w:eastAsia="en-GB"/>
        </w:rPr>
        <w:t>alidation</w:t>
      </w:r>
      <w:bookmarkEnd w:id="119"/>
      <w:bookmarkEnd w:id="120"/>
    </w:p>
    <w:p w:rsidR="00857B32" w:rsidRPr="00531BEE" w:rsidRDefault="00857B32" w:rsidP="00857B32">
      <w:pPr>
        <w:spacing w:line="360" w:lineRule="auto"/>
        <w:jc w:val="both"/>
        <w:rPr>
          <w:rFonts w:ascii="Times New Roman" w:hAnsi="Times New Roman" w:cs="Times New Roman"/>
        </w:rPr>
      </w:pPr>
      <w:r w:rsidRPr="00531BEE">
        <w:rPr>
          <w:rFonts w:ascii="Times New Roman" w:hAnsi="Times New Roman" w:cs="Times New Roman"/>
          <w:sz w:val="24"/>
          <w:szCs w:val="24"/>
          <w:lang w:eastAsia="en-GB"/>
        </w:rPr>
        <w:t>Below is a list of validation f</w:t>
      </w:r>
      <w:r w:rsidR="00BA537D">
        <w:rPr>
          <w:rFonts w:ascii="Times New Roman" w:hAnsi="Times New Roman" w:cs="Times New Roman"/>
          <w:sz w:val="24"/>
          <w:szCs w:val="24"/>
          <w:lang w:eastAsia="en-GB"/>
        </w:rPr>
        <w:t>unctions that have been defined on the client together with their descriptions:</w:t>
      </w:r>
    </w:p>
    <w:p w:rsidR="00F31DD7" w:rsidRPr="00BA537D" w:rsidRDefault="00BA537D" w:rsidP="004821A8">
      <w:pPr>
        <w:pStyle w:val="ListParagraph"/>
        <w:numPr>
          <w:ilvl w:val="0"/>
          <w:numId w:val="4"/>
        </w:numPr>
        <w:spacing w:line="360" w:lineRule="auto"/>
        <w:jc w:val="both"/>
        <w:rPr>
          <w:rFonts w:ascii="Times New Roman" w:hAnsi="Times New Roman" w:cs="Times New Roman"/>
          <w:sz w:val="24"/>
          <w:szCs w:val="24"/>
          <w:lang w:eastAsia="en-GB"/>
        </w:rPr>
      </w:pPr>
      <w:r>
        <w:rPr>
          <w:rFonts w:ascii="Times New Roman" w:hAnsi="Times New Roman" w:cs="Times New Roman"/>
          <w:b/>
          <w:noProof/>
          <w:sz w:val="24"/>
          <w:szCs w:val="24"/>
          <w:lang w:eastAsia="en-GB"/>
        </w:rPr>
        <mc:AlternateContent>
          <mc:Choice Requires="wpg">
            <w:drawing>
              <wp:anchor distT="0" distB="0" distL="114300" distR="114300" simplePos="0" relativeHeight="251715072" behindDoc="0" locked="0" layoutInCell="1" allowOverlap="1" wp14:anchorId="48821940" wp14:editId="420F9227">
                <wp:simplePos x="0" y="0"/>
                <wp:positionH relativeFrom="column">
                  <wp:posOffset>-3810</wp:posOffset>
                </wp:positionH>
                <wp:positionV relativeFrom="paragraph">
                  <wp:posOffset>1471930</wp:posOffset>
                </wp:positionV>
                <wp:extent cx="5744845" cy="3665855"/>
                <wp:effectExtent l="0" t="0" r="8255" b="0"/>
                <wp:wrapTopAndBottom/>
                <wp:docPr id="374" name="Group 374"/>
                <wp:cNvGraphicFramePr/>
                <a:graphic xmlns:a="http://schemas.openxmlformats.org/drawingml/2006/main">
                  <a:graphicData uri="http://schemas.microsoft.com/office/word/2010/wordprocessingGroup">
                    <wpg:wgp>
                      <wpg:cNvGrpSpPr/>
                      <wpg:grpSpPr>
                        <a:xfrm>
                          <a:off x="0" y="0"/>
                          <a:ext cx="5744845" cy="3665855"/>
                          <a:chOff x="0" y="0"/>
                          <a:chExt cx="5218430" cy="3190875"/>
                        </a:xfrm>
                      </wpg:grpSpPr>
                      <pic:pic xmlns:pic="http://schemas.openxmlformats.org/drawingml/2006/picture">
                        <pic:nvPicPr>
                          <pic:cNvPr id="372" name="Picture 372"/>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8430" cy="2867660"/>
                          </a:xfrm>
                          <a:prstGeom prst="rect">
                            <a:avLst/>
                          </a:prstGeom>
                          <a:noFill/>
                          <a:ln>
                            <a:noFill/>
                          </a:ln>
                        </pic:spPr>
                      </pic:pic>
                      <wps:wsp>
                        <wps:cNvPr id="373" name="Text Box 373"/>
                        <wps:cNvSpPr txBox="1"/>
                        <wps:spPr>
                          <a:xfrm>
                            <a:off x="0" y="2924175"/>
                            <a:ext cx="5218430" cy="266700"/>
                          </a:xfrm>
                          <a:prstGeom prst="rect">
                            <a:avLst/>
                          </a:prstGeom>
                          <a:solidFill>
                            <a:prstClr val="white"/>
                          </a:solidFill>
                          <a:ln>
                            <a:noFill/>
                          </a:ln>
                          <a:effectLst/>
                        </wps:spPr>
                        <wps:txbx>
                          <w:txbxContent>
                            <w:p w:rsidR="00757810" w:rsidRPr="005151AD" w:rsidRDefault="00757810" w:rsidP="00BA537D">
                              <w:pPr>
                                <w:pStyle w:val="Caption"/>
                                <w:rPr>
                                  <w:rFonts w:ascii="Times New Roman" w:hAnsi="Times New Roman" w:cs="Times New Roman"/>
                                  <w:noProof/>
                                  <w:sz w:val="24"/>
                                  <w:szCs w:val="24"/>
                                </w:rPr>
                              </w:pPr>
                              <w:r>
                                <w:t>Figure 9.1 - validateEmailAddress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21940" id="Group 374" o:spid="_x0000_s1117" style="position:absolute;left:0;text-align:left;margin-left:-.3pt;margin-top:115.9pt;width:452.35pt;height:288.65pt;z-index:251715072;mso-width-relative:margin;mso-height-relative:margin" coordsize="52184,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">
                <v:shape id="Picture 372" o:spid="_x0000_s1118" type="#_x0000_t75" style="position:absolute;width:52184;height:28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7Tq/GAAAA3AAAAA8AAABkcnMvZG93bnJldi54bWxEj0FrAjEUhO9C/0N4hV5Es1VadWuUIir2&#10;IlQFr4/Nc7N087LdRHf11xuh0OMwM98w03lrS3Gh2heOFbz2ExDEmdMF5woO+1VvDMIHZI2lY1Jw&#10;JQ/z2VNniql2DX/TZRdyESHsU1RgQqhSKX1myKLvu4o4eidXWwxR1rnUNTYRbks5SJJ3abHguGCw&#10;ooWh7Gd3tgrk79tWLg9l69dft+Pe+O5k0WyVenluPz9ABGrDf/ivvdEKhqMBPM7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TtOr8YAAADcAAAADwAAAAAAAAAAAAAA&#10;AACfAgAAZHJzL2Rvd25yZXYueG1sUEsFBgAAAAAEAAQA9wAAAJIDAAAAAA==&#10;">
                  <v:imagedata r:id="rId80" o:title=""/>
                  <v:path arrowok="t"/>
                </v:shape>
                <v:shape id="Text Box 373" o:spid="_x0000_s1119" type="#_x0000_t202" style="position:absolute;top:29241;width:5218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4MQA&#10;AADcAAAADwAAAGRycy9kb3ducmV2LnhtbESPQYvCMBSE78L+h/AWvIimKuhSjbKru+BBD7ri+dE8&#10;22LzUpJo6783guBxmJlvmPmyNZW4kfOlZQXDQQKCOLO65FzB8f+v/wXCB2SNlWVScCcPy8VHZ46p&#10;tg3v6XYIuYgQ9ikqKEKoUyl9VpBBP7A1cfTO1hkMUbpcaodNhJtKjpJkIg2WHBcKrGlVUHY5XI2C&#10;ydpdmz2veuvj7xZ3dT46/dxPSnU/2+8ZiEBteIdf7Y1WMJ6O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3NeDEAAAA3AAAAA8AAAAAAAAAAAAAAAAAmAIAAGRycy9k&#10;b3ducmV2LnhtbFBLBQYAAAAABAAEAPUAAACJAwAAAAA=&#10;" stroked="f">
                  <v:textbox inset="0,0,0,0">
                    <w:txbxContent>
                      <w:p w:rsidR="00757810" w:rsidRPr="005151AD" w:rsidRDefault="00757810" w:rsidP="00BA537D">
                        <w:pPr>
                          <w:pStyle w:val="Caption"/>
                          <w:rPr>
                            <w:rFonts w:ascii="Times New Roman" w:hAnsi="Times New Roman" w:cs="Times New Roman"/>
                            <w:noProof/>
                            <w:sz w:val="24"/>
                            <w:szCs w:val="24"/>
                          </w:rPr>
                        </w:pPr>
                        <w:r>
                          <w:t>Figure 9.1 - validateEmailAddress code.</w:t>
                        </w:r>
                      </w:p>
                    </w:txbxContent>
                  </v:textbox>
                </v:shape>
                <w10:wrap type="topAndBottom"/>
              </v:group>
            </w:pict>
          </mc:Fallback>
        </mc:AlternateContent>
      </w:r>
      <w:proofErr w:type="gramStart"/>
      <w:r w:rsidR="00F31DD7" w:rsidRPr="00531BEE">
        <w:rPr>
          <w:rFonts w:ascii="Times New Roman" w:hAnsi="Times New Roman" w:cs="Times New Roman"/>
          <w:b/>
          <w:sz w:val="24"/>
          <w:szCs w:val="24"/>
          <w:lang w:eastAsia="en-GB"/>
        </w:rPr>
        <w:t>validateEmailAddress</w:t>
      </w:r>
      <w:proofErr w:type="gramEnd"/>
      <w:r w:rsidR="00F31DD7" w:rsidRPr="00531BEE">
        <w:rPr>
          <w:rFonts w:ascii="Times New Roman" w:hAnsi="Times New Roman" w:cs="Times New Roman"/>
          <w:sz w:val="24"/>
          <w:szCs w:val="24"/>
          <w:lang w:eastAsia="en-GB"/>
        </w:rPr>
        <w:t xml:space="preserve"> – this function uses a regex pattern to detect whether the string entered by the user is of a valid email address format.  The regex expression used to validate the email address is as follows: </w:t>
      </w:r>
      <w:r w:rsidR="00F31DD7" w:rsidRPr="00531BEE">
        <w:rPr>
          <w:rFonts w:ascii="Times New Roman" w:hAnsi="Times New Roman" w:cs="Times New Roman"/>
          <w:sz w:val="24"/>
          <w:szCs w:val="24"/>
          <w:lang w:eastAsia="en-GB"/>
        </w:rPr>
        <w:br/>
      </w:r>
      <w:r w:rsidR="00F31DD7" w:rsidRPr="00531BEE">
        <w:rPr>
          <w:rFonts w:ascii="Times New Roman" w:hAnsi="Times New Roman" w:cs="Times New Roman"/>
          <w:i/>
          <w:sz w:val="24"/>
          <w:szCs w:val="24"/>
          <w:highlight w:val="lightGray"/>
          <w:lang w:eastAsia="en-GB"/>
        </w:rPr>
        <w:t>"</w:t>
      </w:r>
      <w:proofErr w:type="gramStart"/>
      <w:r w:rsidR="00F31DD7" w:rsidRPr="00531BEE">
        <w:rPr>
          <w:rFonts w:ascii="Times New Roman" w:hAnsi="Times New Roman" w:cs="Times New Roman"/>
          <w:i/>
          <w:sz w:val="24"/>
          <w:szCs w:val="24"/>
          <w:highlight w:val="lightGray"/>
          <w:lang w:eastAsia="en-GB"/>
        </w:rPr>
        <w:t>^[</w:t>
      </w:r>
      <w:proofErr w:type="gramEnd"/>
      <w:r w:rsidR="00F31DD7" w:rsidRPr="00531BEE">
        <w:rPr>
          <w:rFonts w:ascii="Times New Roman" w:hAnsi="Times New Roman" w:cs="Times New Roman"/>
          <w:i/>
          <w:sz w:val="24"/>
          <w:szCs w:val="24"/>
          <w:highlight w:val="lightGray"/>
          <w:lang w:eastAsia="en-GB"/>
        </w:rPr>
        <w:t>a-z0-9!#$%&amp;'*+/=?^_`{|}~-]+(?:\\.[a-z0-9!#</w:t>
      </w:r>
      <w:proofErr w:type="gramStart"/>
      <w:r w:rsidR="00F31DD7" w:rsidRPr="00531BEE">
        <w:rPr>
          <w:rFonts w:ascii="Times New Roman" w:hAnsi="Times New Roman" w:cs="Times New Roman"/>
          <w:i/>
          <w:sz w:val="24"/>
          <w:szCs w:val="24"/>
          <w:highlight w:val="lightGray"/>
          <w:lang w:eastAsia="en-GB"/>
        </w:rPr>
        <w:t>$%</w:t>
      </w:r>
      <w:proofErr w:type="gramEnd"/>
      <w:r w:rsidR="00F31DD7" w:rsidRPr="00531BEE">
        <w:rPr>
          <w:rFonts w:ascii="Times New Roman" w:hAnsi="Times New Roman" w:cs="Times New Roman"/>
          <w:i/>
          <w:sz w:val="24"/>
          <w:szCs w:val="24"/>
          <w:highlight w:val="lightGray"/>
          <w:lang w:eastAsia="en-GB"/>
        </w:rPr>
        <w:t>&amp;'*+/=?^_`{|}~-]+)</w:t>
      </w:r>
      <w:hyperlink r:id="rId81" w:history="1">
        <w:r w:rsidRPr="00C913D8">
          <w:rPr>
            <w:rStyle w:val="Hyperlink"/>
            <w:rFonts w:ascii="Times New Roman" w:hAnsi="Times New Roman" w:cs="Times New Roman"/>
            <w:i/>
            <w:sz w:val="24"/>
            <w:szCs w:val="24"/>
            <w:highlight w:val="lightGray"/>
            <w:lang w:eastAsia="en-GB"/>
          </w:rPr>
          <w:t>*@(?:[a-z0-9](?:[a-z0-9-]*[a-z0-9])?\\.)+[a-z0-9](?:[a-z0-9-]*[a-z0-9])?$</w:t>
        </w:r>
      </w:hyperlink>
      <w:r w:rsidR="00F31DD7" w:rsidRPr="00531BEE">
        <w:rPr>
          <w:rFonts w:ascii="Times New Roman" w:hAnsi="Times New Roman" w:cs="Times New Roman"/>
          <w:i/>
          <w:sz w:val="24"/>
          <w:szCs w:val="24"/>
          <w:highlight w:val="lightGray"/>
          <w:lang w:eastAsia="en-GB"/>
        </w:rPr>
        <w:t>"</w:t>
      </w:r>
    </w:p>
    <w:p w:rsidR="00BA537D" w:rsidRDefault="00BA537D">
      <w:pPr>
        <w:rPr>
          <w:rFonts w:ascii="Times New Roman" w:hAnsi="Times New Roman" w:cs="Times New Roman"/>
          <w:sz w:val="24"/>
          <w:szCs w:val="24"/>
          <w:lang w:eastAsia="en-GB"/>
        </w:rPr>
      </w:pPr>
      <w:r>
        <w:rPr>
          <w:rFonts w:ascii="Times New Roman" w:hAnsi="Times New Roman" w:cs="Times New Roman"/>
          <w:sz w:val="24"/>
          <w:szCs w:val="24"/>
          <w:lang w:eastAsia="en-GB"/>
        </w:rPr>
        <w:br w:type="page"/>
      </w:r>
    </w:p>
    <w:p w:rsidR="00BA537D" w:rsidRPr="00531BEE" w:rsidRDefault="00BA537D" w:rsidP="00BA537D">
      <w:pPr>
        <w:pStyle w:val="ListParagraph"/>
        <w:spacing w:line="360" w:lineRule="auto"/>
        <w:jc w:val="both"/>
        <w:rPr>
          <w:rFonts w:ascii="Times New Roman" w:hAnsi="Times New Roman" w:cs="Times New Roman"/>
          <w:sz w:val="24"/>
          <w:szCs w:val="24"/>
          <w:lang w:eastAsia="en-GB"/>
        </w:rPr>
      </w:pPr>
    </w:p>
    <w:p w:rsidR="00F31DD7" w:rsidRDefault="00BA537D" w:rsidP="004821A8">
      <w:pPr>
        <w:pStyle w:val="ListParagraph"/>
        <w:numPr>
          <w:ilvl w:val="0"/>
          <w:numId w:val="4"/>
        </w:numPr>
        <w:spacing w:line="360" w:lineRule="auto"/>
        <w:jc w:val="both"/>
        <w:rPr>
          <w:rFonts w:ascii="Times New Roman" w:hAnsi="Times New Roman" w:cs="Times New Roman"/>
          <w:sz w:val="24"/>
          <w:szCs w:val="24"/>
          <w:lang w:eastAsia="en-GB"/>
        </w:rPr>
      </w:pPr>
      <w:r>
        <w:rPr>
          <w:rFonts w:ascii="Times New Roman" w:hAnsi="Times New Roman" w:cs="Times New Roman"/>
          <w:b/>
          <w:noProof/>
          <w:sz w:val="24"/>
          <w:szCs w:val="24"/>
          <w:lang w:eastAsia="en-GB"/>
        </w:rPr>
        <mc:AlternateContent>
          <mc:Choice Requires="wpg">
            <w:drawing>
              <wp:anchor distT="0" distB="0" distL="114300" distR="114300" simplePos="0" relativeHeight="251791872" behindDoc="0" locked="0" layoutInCell="1" allowOverlap="1">
                <wp:simplePos x="0" y="0"/>
                <wp:positionH relativeFrom="column">
                  <wp:posOffset>203200</wp:posOffset>
                </wp:positionH>
                <wp:positionV relativeFrom="paragraph">
                  <wp:posOffset>1070490</wp:posOffset>
                </wp:positionV>
                <wp:extent cx="5341620" cy="5269865"/>
                <wp:effectExtent l="0" t="0" r="0" b="6985"/>
                <wp:wrapTopAndBottom/>
                <wp:docPr id="377" name="Group 377"/>
                <wp:cNvGraphicFramePr/>
                <a:graphic xmlns:a="http://schemas.openxmlformats.org/drawingml/2006/main">
                  <a:graphicData uri="http://schemas.microsoft.com/office/word/2010/wordprocessingGroup">
                    <wpg:wgp>
                      <wpg:cNvGrpSpPr/>
                      <wpg:grpSpPr>
                        <a:xfrm>
                          <a:off x="0" y="0"/>
                          <a:ext cx="5341620" cy="5269865"/>
                          <a:chOff x="0" y="0"/>
                          <a:chExt cx="5341620" cy="5269865"/>
                        </a:xfrm>
                      </wpg:grpSpPr>
                      <pic:pic xmlns:pic="http://schemas.openxmlformats.org/drawingml/2006/picture">
                        <pic:nvPicPr>
                          <pic:cNvPr id="375" name="Picture 37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1620" cy="4942840"/>
                          </a:xfrm>
                          <a:prstGeom prst="rect">
                            <a:avLst/>
                          </a:prstGeom>
                          <a:noFill/>
                          <a:ln>
                            <a:noFill/>
                          </a:ln>
                        </pic:spPr>
                      </pic:pic>
                      <wps:wsp>
                        <wps:cNvPr id="376" name="Text Box 376"/>
                        <wps:cNvSpPr txBox="1"/>
                        <wps:spPr>
                          <a:xfrm>
                            <a:off x="0" y="5003165"/>
                            <a:ext cx="5341620" cy="266700"/>
                          </a:xfrm>
                          <a:prstGeom prst="rect">
                            <a:avLst/>
                          </a:prstGeom>
                          <a:solidFill>
                            <a:prstClr val="white"/>
                          </a:solidFill>
                          <a:ln>
                            <a:noFill/>
                          </a:ln>
                          <a:effectLst/>
                        </wps:spPr>
                        <wps:txbx>
                          <w:txbxContent>
                            <w:p w:rsidR="00757810" w:rsidRPr="00B35D44" w:rsidRDefault="00757810" w:rsidP="00BA537D">
                              <w:pPr>
                                <w:pStyle w:val="Caption"/>
                                <w:rPr>
                                  <w:rFonts w:ascii="Times New Roman" w:hAnsi="Times New Roman" w:cs="Times New Roman"/>
                                  <w:noProof/>
                                  <w:sz w:val="24"/>
                                  <w:szCs w:val="24"/>
                                </w:rPr>
                              </w:pPr>
                              <w:r>
                                <w:t xml:space="preserve">Figure 9.2 - </w:t>
                              </w:r>
                              <w:proofErr w:type="spellStart"/>
                              <w:r>
                                <w:t>validatePassword</w:t>
                              </w:r>
                              <w:proofErr w:type="spellEnd"/>
                              <w:r>
                                <w:t xml:space="preserve"> function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7" o:spid="_x0000_s1120" style="position:absolute;left:0;text-align:left;margin-left:16pt;margin-top:84.3pt;width:420.6pt;height:414.95pt;z-index:251791872" coordsize="53416,52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">
                <v:shape id="Picture 375" o:spid="_x0000_s1121" type="#_x0000_t75" style="position:absolute;width:53416;height:49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9BMvEAAAA3AAAAA8AAABkcnMvZG93bnJldi54bWxEj0uLwkAQhO+C/2FowZtO1PVBdJRlcV3B&#10;k/FxbjNtEsz0hMysxn+/syB4LKrqK2qxakwp7lS7wrKCQT8CQZxaXXCm4Hj47s1AOI+ssbRMCp7k&#10;YLVstxYYa/vgPd0Tn4kAYRejgtz7KpbSpTkZdH1bEQfvamuDPsg6k7rGR4CbUg6jaCINFhwWcqzo&#10;K6f0lvwaBfZnvV0Pz9rY5/i0mV02eveReKW6neZzDsJT49/hV3urFYymY/g/E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9BMvEAAAA3AAAAA8AAAAAAAAAAAAAAAAA&#10;nwIAAGRycy9kb3ducmV2LnhtbFBLBQYAAAAABAAEAPcAAACQAwAAAAA=&#10;">
                  <v:imagedata r:id="rId83" o:title=""/>
                  <v:path arrowok="t"/>
                </v:shape>
                <v:shape id="Text Box 376" o:spid="_x0000_s1122" type="#_x0000_t202" style="position:absolute;top:50031;width:534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JBc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i8c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RCQXHAAAA3AAAAA8AAAAAAAAAAAAAAAAAmAIAAGRy&#10;cy9kb3ducmV2LnhtbFBLBQYAAAAABAAEAPUAAACMAwAAAAA=&#10;" stroked="f">
                  <v:textbox style="mso-fit-shape-to-text:t" inset="0,0,0,0">
                    <w:txbxContent>
                      <w:p w:rsidR="00757810" w:rsidRPr="00B35D44" w:rsidRDefault="00757810" w:rsidP="00BA537D">
                        <w:pPr>
                          <w:pStyle w:val="Caption"/>
                          <w:rPr>
                            <w:rFonts w:ascii="Times New Roman" w:hAnsi="Times New Roman" w:cs="Times New Roman"/>
                            <w:noProof/>
                            <w:sz w:val="24"/>
                            <w:szCs w:val="24"/>
                          </w:rPr>
                        </w:pPr>
                        <w:r>
                          <w:t xml:space="preserve">Figure 9.2 - </w:t>
                        </w:r>
                        <w:proofErr w:type="spellStart"/>
                        <w:r>
                          <w:t>validatePassword</w:t>
                        </w:r>
                        <w:proofErr w:type="spellEnd"/>
                        <w:r>
                          <w:t xml:space="preserve"> function code.</w:t>
                        </w:r>
                      </w:p>
                    </w:txbxContent>
                  </v:textbox>
                </v:shape>
                <w10:wrap type="topAndBottom"/>
              </v:group>
            </w:pict>
          </mc:Fallback>
        </mc:AlternateContent>
      </w:r>
      <w:proofErr w:type="gramStart"/>
      <w:r w:rsidR="00F31DD7" w:rsidRPr="00531BEE">
        <w:rPr>
          <w:rFonts w:ascii="Times New Roman" w:hAnsi="Times New Roman" w:cs="Times New Roman"/>
          <w:b/>
          <w:sz w:val="24"/>
          <w:szCs w:val="24"/>
          <w:lang w:eastAsia="en-GB"/>
        </w:rPr>
        <w:t>validatePasswords</w:t>
      </w:r>
      <w:proofErr w:type="gramEnd"/>
      <w:r w:rsidR="00F31DD7" w:rsidRPr="00531BEE">
        <w:rPr>
          <w:rFonts w:ascii="Times New Roman" w:hAnsi="Times New Roman" w:cs="Times New Roman"/>
          <w:sz w:val="24"/>
          <w:szCs w:val="24"/>
          <w:lang w:eastAsia="en-GB"/>
        </w:rPr>
        <w:t xml:space="preserve"> – this function is used during new user registration to ensure that the two passwords supplied by the user are at least six characters long and also to check that both passwords match.</w:t>
      </w:r>
    </w:p>
    <w:p w:rsidR="00BA537D" w:rsidRPr="00BA537D" w:rsidRDefault="00BA537D" w:rsidP="00BA537D">
      <w:pPr>
        <w:spacing w:line="360" w:lineRule="auto"/>
        <w:jc w:val="both"/>
        <w:rPr>
          <w:rFonts w:ascii="Times New Roman" w:hAnsi="Times New Roman" w:cs="Times New Roman"/>
          <w:sz w:val="24"/>
          <w:szCs w:val="24"/>
          <w:lang w:eastAsia="en-GB"/>
        </w:rPr>
      </w:pPr>
    </w:p>
    <w:p w:rsidR="002B2005" w:rsidRPr="00BA537D" w:rsidRDefault="002B2005" w:rsidP="00BA537D">
      <w:pPr>
        <w:spacing w:line="360" w:lineRule="auto"/>
        <w:jc w:val="both"/>
        <w:rPr>
          <w:rFonts w:ascii="Times New Roman" w:hAnsi="Times New Roman" w:cs="Times New Roman"/>
          <w:sz w:val="24"/>
          <w:szCs w:val="24"/>
          <w:lang w:eastAsia="en-GB"/>
        </w:rPr>
      </w:pPr>
    </w:p>
    <w:p w:rsidR="00857B32" w:rsidRDefault="00857B32" w:rsidP="00C0011D">
      <w:pPr>
        <w:pStyle w:val="Heading1"/>
        <w:spacing w:line="360" w:lineRule="auto"/>
        <w:rPr>
          <w:rFonts w:ascii="Times New Roman" w:hAnsi="Times New Roman" w:cs="Times New Roman"/>
          <w:lang w:eastAsia="en-GB"/>
        </w:rPr>
      </w:pPr>
      <w:bookmarkStart w:id="121" w:name="_Toc386697625"/>
      <w:r w:rsidRPr="00531BEE">
        <w:rPr>
          <w:rFonts w:ascii="Times New Roman" w:hAnsi="Times New Roman" w:cs="Times New Roman"/>
          <w:lang w:eastAsia="en-GB"/>
        </w:rPr>
        <w:br/>
      </w:r>
    </w:p>
    <w:p w:rsidR="00BA537D" w:rsidRDefault="00BA537D" w:rsidP="00BA537D">
      <w:pPr>
        <w:rPr>
          <w:lang w:eastAsia="en-GB"/>
        </w:rPr>
      </w:pPr>
    </w:p>
    <w:p w:rsidR="00BA537D" w:rsidRDefault="00BA537D" w:rsidP="00BA537D">
      <w:pPr>
        <w:rPr>
          <w:lang w:eastAsia="en-GB"/>
        </w:rPr>
      </w:pPr>
    </w:p>
    <w:p w:rsidR="00413750" w:rsidRDefault="00413750" w:rsidP="00BA537D">
      <w:pPr>
        <w:rPr>
          <w:lang w:eastAsia="en-GB"/>
        </w:rPr>
      </w:pPr>
    </w:p>
    <w:p w:rsidR="00BA537D" w:rsidRDefault="00BA537D" w:rsidP="00BA537D">
      <w:pPr>
        <w:rPr>
          <w:lang w:eastAsia="en-GB"/>
        </w:rPr>
      </w:pPr>
    </w:p>
    <w:p w:rsidR="00BA537D" w:rsidRDefault="001E136F" w:rsidP="00BA537D">
      <w:pPr>
        <w:pStyle w:val="ListParagraph"/>
        <w:numPr>
          <w:ilvl w:val="0"/>
          <w:numId w:val="4"/>
        </w:numPr>
        <w:rPr>
          <w:lang w:eastAsia="en-GB"/>
        </w:rPr>
      </w:pPr>
      <w:r>
        <w:rPr>
          <w:b/>
          <w:noProof/>
          <w:lang w:eastAsia="en-GB"/>
        </w:rPr>
        <mc:AlternateContent>
          <mc:Choice Requires="wpg">
            <w:drawing>
              <wp:anchor distT="0" distB="0" distL="114300" distR="114300" simplePos="0" relativeHeight="251795968" behindDoc="0" locked="0" layoutInCell="1" allowOverlap="1" wp14:anchorId="14F16DA6" wp14:editId="0D0830E8">
                <wp:simplePos x="0" y="0"/>
                <wp:positionH relativeFrom="column">
                  <wp:posOffset>-3283</wp:posOffset>
                </wp:positionH>
                <wp:positionV relativeFrom="paragraph">
                  <wp:posOffset>479796</wp:posOffset>
                </wp:positionV>
                <wp:extent cx="5745480" cy="2630170"/>
                <wp:effectExtent l="0" t="0" r="7620" b="0"/>
                <wp:wrapTopAndBottom/>
                <wp:docPr id="380" name="Group 380"/>
                <wp:cNvGraphicFramePr/>
                <a:graphic xmlns:a="http://schemas.openxmlformats.org/drawingml/2006/main">
                  <a:graphicData uri="http://schemas.microsoft.com/office/word/2010/wordprocessingGroup">
                    <wpg:wgp>
                      <wpg:cNvGrpSpPr/>
                      <wpg:grpSpPr>
                        <a:xfrm>
                          <a:off x="0" y="0"/>
                          <a:ext cx="5745480" cy="2630170"/>
                          <a:chOff x="0" y="0"/>
                          <a:chExt cx="5745480" cy="2630170"/>
                        </a:xfrm>
                      </wpg:grpSpPr>
                      <pic:pic xmlns:pic="http://schemas.openxmlformats.org/drawingml/2006/picture">
                        <pic:nvPicPr>
                          <pic:cNvPr id="378" name="Picture 378"/>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5480" cy="2303145"/>
                          </a:xfrm>
                          <a:prstGeom prst="rect">
                            <a:avLst/>
                          </a:prstGeom>
                          <a:noFill/>
                          <a:ln>
                            <a:noFill/>
                          </a:ln>
                        </pic:spPr>
                      </pic:pic>
                      <wps:wsp>
                        <wps:cNvPr id="379" name="Text Box 379"/>
                        <wps:cNvSpPr txBox="1"/>
                        <wps:spPr>
                          <a:xfrm>
                            <a:off x="0" y="2363470"/>
                            <a:ext cx="5745480" cy="266700"/>
                          </a:xfrm>
                          <a:prstGeom prst="rect">
                            <a:avLst/>
                          </a:prstGeom>
                          <a:solidFill>
                            <a:prstClr val="white"/>
                          </a:solidFill>
                          <a:ln>
                            <a:noFill/>
                          </a:ln>
                          <a:effectLst/>
                        </wps:spPr>
                        <wps:txbx>
                          <w:txbxContent>
                            <w:p w:rsidR="00757810" w:rsidRPr="00873EBC" w:rsidRDefault="00757810" w:rsidP="001E136F">
                              <w:pPr>
                                <w:pStyle w:val="Caption"/>
                                <w:rPr>
                                  <w:noProof/>
                                </w:rPr>
                              </w:pPr>
                              <w:r>
                                <w:t xml:space="preserve">Figure </w:t>
                              </w:r>
                              <w:fldSimple w:instr=" SEQ Figure \* ARABIC ">
                                <w:r w:rsidR="004C17ED">
                                  <w:rPr>
                                    <w:noProof/>
                                  </w:rPr>
                                  <w:t>6</w:t>
                                </w:r>
                              </w:fldSimple>
                              <w:r>
                                <w:t xml:space="preserve"> - validateUserName function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F16DA6" id="Group 380" o:spid="_x0000_s1123" style="position:absolute;left:0;text-align:left;margin-left:-.25pt;margin-top:37.8pt;width:452.4pt;height:207.1pt;z-index:251795968" coordsize="57454,2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">
                <v:shape id="Picture 378" o:spid="_x0000_s1124" type="#_x0000_t75" style="position:absolute;width:57454;height:23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Hf7bCAAAA3AAAAA8AAABkcnMvZG93bnJldi54bWxET8uKwjAU3Q/4D+EK7sbUByrVKDowIAzM&#10;YHXj7tJc29LmpiTR1vl6sxiY5eG8N7veNOJBzleWFUzGCQji3OqKCwWX8+f7CoQPyBoby6TgSR52&#10;28HbBlNtOz7RIwuFiCHsU1RQhtCmUvq8JIN+bFviyN2sMxgidIXUDrsYbho5TZKFNFhxbCixpY+S&#10;8jq7GwX3+dekXhx+f2qq+Zp9H9xq3y2VGg37/RpEoD78i//cR61gtoxr45l4BOT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B3+2wgAAANwAAAAPAAAAAAAAAAAAAAAAAJ8C&#10;AABkcnMvZG93bnJldi54bWxQSwUGAAAAAAQABAD3AAAAjgMAAAAA&#10;">
                  <v:imagedata r:id="rId85" o:title=""/>
                  <v:path arrowok="t"/>
                </v:shape>
                <v:shape id="Text Box 379" o:spid="_x0000_s1125" type="#_x0000_t202" style="position:absolute;top:23634;width:574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dd8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Uj/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nXfHAAAA3AAAAA8AAAAAAAAAAAAAAAAAmAIAAGRy&#10;cy9kb3ducmV2LnhtbFBLBQYAAAAABAAEAPUAAACMAwAAAAA=&#10;" stroked="f">
                  <v:textbox style="mso-fit-shape-to-text:t" inset="0,0,0,0">
                    <w:txbxContent>
                      <w:p w:rsidR="00757810" w:rsidRPr="00873EBC" w:rsidRDefault="00757810" w:rsidP="001E136F">
                        <w:pPr>
                          <w:pStyle w:val="Caption"/>
                          <w:rPr>
                            <w:noProof/>
                          </w:rPr>
                        </w:pPr>
                        <w:r>
                          <w:t xml:space="preserve">Figure </w:t>
                        </w:r>
                        <w:fldSimple w:instr=" SEQ Figure \* ARABIC ">
                          <w:r w:rsidR="004C17ED">
                            <w:rPr>
                              <w:noProof/>
                            </w:rPr>
                            <w:t>6</w:t>
                          </w:r>
                        </w:fldSimple>
                        <w:r>
                          <w:t xml:space="preserve"> - validateUserName function code.</w:t>
                        </w:r>
                      </w:p>
                    </w:txbxContent>
                  </v:textbox>
                </v:shape>
                <w10:wrap type="topAndBottom"/>
              </v:group>
            </w:pict>
          </mc:Fallback>
        </mc:AlternateContent>
      </w:r>
      <w:proofErr w:type="gramStart"/>
      <w:r w:rsidR="00BA537D" w:rsidRPr="006F596F">
        <w:rPr>
          <w:b/>
          <w:lang w:eastAsia="en-GB"/>
        </w:rPr>
        <w:t>validateUserName</w:t>
      </w:r>
      <w:proofErr w:type="gramEnd"/>
      <w:r w:rsidR="00BA537D">
        <w:rPr>
          <w:lang w:eastAsia="en-GB"/>
        </w:rPr>
        <w:t xml:space="preserve"> </w:t>
      </w:r>
      <w:r w:rsidR="006F596F">
        <w:rPr>
          <w:lang w:eastAsia="en-GB"/>
        </w:rPr>
        <w:t>–</w:t>
      </w:r>
      <w:r w:rsidR="00BA537D">
        <w:rPr>
          <w:lang w:eastAsia="en-GB"/>
        </w:rPr>
        <w:t xml:space="preserve"> </w:t>
      </w:r>
      <w:r w:rsidR="006F596F">
        <w:rPr>
          <w:lang w:eastAsia="en-GB"/>
        </w:rPr>
        <w:t>ensures that the username supplied by the user is at least 4 characters long</w:t>
      </w:r>
      <w:r>
        <w:rPr>
          <w:lang w:eastAsia="en-GB"/>
        </w:rPr>
        <w:t>.</w:t>
      </w:r>
    </w:p>
    <w:p w:rsidR="001E136F" w:rsidRPr="00BA537D" w:rsidRDefault="001E136F" w:rsidP="001E136F">
      <w:pPr>
        <w:pStyle w:val="ListParagraph"/>
        <w:rPr>
          <w:lang w:eastAsia="en-GB"/>
        </w:rPr>
      </w:pPr>
    </w:p>
    <w:p w:rsidR="00857B32" w:rsidRDefault="00857B32">
      <w:pPr>
        <w:rPr>
          <w:rFonts w:ascii="Times New Roman" w:hAnsi="Times New Roman" w:cs="Times New Roman"/>
          <w:lang w:eastAsia="en-GB"/>
        </w:rPr>
      </w:pPr>
      <w:r w:rsidRPr="00531BEE">
        <w:rPr>
          <w:rFonts w:ascii="Times New Roman" w:hAnsi="Times New Roman" w:cs="Times New Roman"/>
          <w:lang w:eastAsia="en-GB"/>
        </w:rPr>
        <w:br w:type="page"/>
      </w:r>
    </w:p>
    <w:p w:rsidR="005476F5" w:rsidRDefault="00413750" w:rsidP="00413750">
      <w:pPr>
        <w:pStyle w:val="Heading1"/>
        <w:rPr>
          <w:lang w:eastAsia="en-GB"/>
        </w:rPr>
      </w:pPr>
      <w:r>
        <w:rPr>
          <w:lang w:eastAsia="en-GB"/>
        </w:rPr>
        <w:lastRenderedPageBreak/>
        <w:t>Appendi</w:t>
      </w:r>
      <w:r w:rsidR="005C5F76">
        <w:rPr>
          <w:lang w:eastAsia="en-GB"/>
        </w:rPr>
        <w:t>x 11</w:t>
      </w:r>
      <w:r>
        <w:rPr>
          <w:lang w:eastAsia="en-GB"/>
        </w:rPr>
        <w:t xml:space="preserve"> – Admin Panel</w:t>
      </w:r>
    </w:p>
    <w:p w:rsidR="005476F5" w:rsidRDefault="005476F5" w:rsidP="005476F5">
      <w:pPr>
        <w:pStyle w:val="NoSpacing"/>
        <w:rPr>
          <w:lang w:eastAsia="en-GB"/>
        </w:rPr>
      </w:pPr>
      <w:r>
        <w:rPr>
          <w:lang w:eastAsia="en-GB"/>
        </w:rPr>
        <w:t>This section contains the screenshots of the Admin Panel application used by the system administrator to gain super-user privileges.</w:t>
      </w:r>
    </w:p>
    <w:p w:rsidR="002C77DD" w:rsidRDefault="002C77DD" w:rsidP="005476F5">
      <w:pPr>
        <w:pStyle w:val="NoSpacing"/>
        <w:rPr>
          <w:lang w:eastAsia="en-GB"/>
        </w:rPr>
      </w:pPr>
    </w:p>
    <w:p w:rsidR="002C77DD" w:rsidRDefault="002C77DD" w:rsidP="005476F5">
      <w:pPr>
        <w:pStyle w:val="NoSpacing"/>
        <w:rPr>
          <w:lang w:eastAsia="en-GB"/>
        </w:rPr>
      </w:pPr>
      <w:r>
        <w:rPr>
          <w:noProof/>
          <w:lang w:eastAsia="en-GB"/>
        </w:rPr>
        <mc:AlternateContent>
          <mc:Choice Requires="wpg">
            <w:drawing>
              <wp:anchor distT="0" distB="0" distL="114300" distR="114300" simplePos="0" relativeHeight="251803136" behindDoc="0" locked="0" layoutInCell="1" allowOverlap="1" wp14:anchorId="3EE418D1" wp14:editId="4F98D6BA">
                <wp:simplePos x="0" y="0"/>
                <wp:positionH relativeFrom="column">
                  <wp:posOffset>-3810</wp:posOffset>
                </wp:positionH>
                <wp:positionV relativeFrom="paragraph">
                  <wp:posOffset>233285</wp:posOffset>
                </wp:positionV>
                <wp:extent cx="5736590" cy="2992120"/>
                <wp:effectExtent l="0" t="0" r="0" b="0"/>
                <wp:wrapTopAndBottom/>
                <wp:docPr id="393" name="Group 393"/>
                <wp:cNvGraphicFramePr/>
                <a:graphic xmlns:a="http://schemas.openxmlformats.org/drawingml/2006/main">
                  <a:graphicData uri="http://schemas.microsoft.com/office/word/2010/wordprocessingGroup">
                    <wpg:wgp>
                      <wpg:cNvGrpSpPr/>
                      <wpg:grpSpPr>
                        <a:xfrm>
                          <a:off x="0" y="0"/>
                          <a:ext cx="5736590" cy="2992120"/>
                          <a:chOff x="0" y="0"/>
                          <a:chExt cx="5736590" cy="2992120"/>
                        </a:xfrm>
                      </wpg:grpSpPr>
                      <pic:pic xmlns:pic="http://schemas.openxmlformats.org/drawingml/2006/picture">
                        <pic:nvPicPr>
                          <pic:cNvPr id="391" name="Picture 391"/>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14925" cy="2692400"/>
                          </a:xfrm>
                          <a:prstGeom prst="rect">
                            <a:avLst/>
                          </a:prstGeom>
                          <a:noFill/>
                          <a:ln>
                            <a:noFill/>
                          </a:ln>
                        </pic:spPr>
                      </pic:pic>
                      <wps:wsp>
                        <wps:cNvPr id="392" name="Text Box 392"/>
                        <wps:cNvSpPr txBox="1"/>
                        <wps:spPr>
                          <a:xfrm>
                            <a:off x="0" y="2725420"/>
                            <a:ext cx="5736590" cy="266700"/>
                          </a:xfrm>
                          <a:prstGeom prst="rect">
                            <a:avLst/>
                          </a:prstGeom>
                          <a:solidFill>
                            <a:prstClr val="white"/>
                          </a:solidFill>
                          <a:ln>
                            <a:noFill/>
                          </a:ln>
                          <a:effectLst/>
                        </wps:spPr>
                        <wps:txbx>
                          <w:txbxContent>
                            <w:p w:rsidR="005476F5" w:rsidRPr="00E472AB" w:rsidRDefault="005476F5" w:rsidP="005476F5">
                              <w:pPr>
                                <w:pStyle w:val="Caption"/>
                                <w:rPr>
                                  <w:rFonts w:ascii="Calibri" w:eastAsia="Calibri" w:hAnsi="Calibri" w:cs="Times New Roman"/>
                                  <w:noProof/>
                                </w:rPr>
                              </w:pPr>
                              <w:r>
                                <w:t>Figure 10.1 - Admin Panel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18D1" id="Group 393" o:spid="_x0000_s1126" style="position:absolute;margin-left:-.3pt;margin-top:18.35pt;width:451.7pt;height:235.6pt;z-index:251803136" coordsize="57365,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">
                <v:shape id="Picture 391" o:spid="_x0000_s1127" type="#_x0000_t75" style="position:absolute;width:51149;height:26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iu8LEAAAA3AAAAA8AAABkcnMvZG93bnJldi54bWxEj0+LwjAUxO8LfofwBG9rqrKrVqOo4LKe&#10;xD+gx2fzbIvNS2lird9+Iyx4HGbmN8x03phC1FS53LKCXjcCQZxYnXOq4HhYf45AOI+ssbBMCp7k&#10;YD5rfUwx1vbBO6r3PhUBwi5GBZn3ZSylSzIy6Lq2JA7e1VYGfZBVKnWFjwA3hexH0bc0mHNYyLCk&#10;VUbJbX83CuxlV/K6f7oX5lkPz9v862fJG6U67WYxAeGp8e/wf/tXKxiMe/A6E4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iu8LEAAAA3AAAAA8AAAAAAAAAAAAAAAAA&#10;nwIAAGRycy9kb3ducmV2LnhtbFBLBQYAAAAABAAEAPcAAACQAwAAAAA=&#10;">
                  <v:imagedata r:id="rId87" o:title=""/>
                  <v:path arrowok="t"/>
                </v:shape>
                <v:shape id="Text Box 392" o:spid="_x0000_s1128" type="#_x0000_t202" style="position:absolute;top:27254;width:5736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p/MYA&#10;AADcAAAADwAAAGRycy9kb3ducmV2LnhtbESPQWsCMRSE70L/Q3iFXqRmqyLtahSRFqoX6dZLb4/N&#10;c7N287IkWd3++0YQPA4z8w2zWPW2EWfyoXas4GWUgSAuna65UnD4/nh+BREissbGMSn4owCr5cNg&#10;gbl2F/6icxErkSAcclRgYmxzKUNpyGIYuZY4eUfnLcYkfSW1x0uC20aOs2wmLdacFgy2tDFU/had&#10;VbCf/uzNsDu+79bTid8eus3sVBVKPT326zmISH28h2/tT61g8ja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bp/MYAAADcAAAADwAAAAAAAAAAAAAAAACYAgAAZHJz&#10;L2Rvd25yZXYueG1sUEsFBgAAAAAEAAQA9QAAAIsDAAAAAA==&#10;" stroked="f">
                  <v:textbox style="mso-fit-shape-to-text:t" inset="0,0,0,0">
                    <w:txbxContent>
                      <w:p w:rsidR="005476F5" w:rsidRPr="00E472AB" w:rsidRDefault="005476F5" w:rsidP="005476F5">
                        <w:pPr>
                          <w:pStyle w:val="Caption"/>
                          <w:rPr>
                            <w:rFonts w:ascii="Calibri" w:eastAsia="Calibri" w:hAnsi="Calibri" w:cs="Times New Roman"/>
                            <w:noProof/>
                          </w:rPr>
                        </w:pPr>
                        <w:r>
                          <w:t>Figure 10.1 - Admin Panel Login Screen</w:t>
                        </w:r>
                      </w:p>
                    </w:txbxContent>
                  </v:textbox>
                </v:shape>
                <w10:wrap type="topAndBottom"/>
              </v:group>
            </w:pict>
          </mc:Fallback>
        </mc:AlternateContent>
      </w:r>
      <w:r>
        <w:rPr>
          <w:lang w:eastAsia="en-GB"/>
        </w:rPr>
        <w:t>Figure 10.1 illustrates the login screen allowing the system administrator to log in to the application.</w:t>
      </w:r>
    </w:p>
    <w:p w:rsidR="002C77DD" w:rsidRDefault="002C77DD" w:rsidP="005476F5">
      <w:pPr>
        <w:pStyle w:val="NoSpacing"/>
        <w:rPr>
          <w:lang w:eastAsia="en-GB"/>
        </w:rPr>
      </w:pPr>
    </w:p>
    <w:p w:rsidR="002C77DD" w:rsidRDefault="002C77DD" w:rsidP="005476F5">
      <w:pPr>
        <w:pStyle w:val="NoSpacing"/>
        <w:rPr>
          <w:lang w:eastAsia="en-GB"/>
        </w:rPr>
      </w:pPr>
      <w:r>
        <w:rPr>
          <w:noProof/>
          <w:lang w:eastAsia="en-GB"/>
        </w:rPr>
        <mc:AlternateContent>
          <mc:Choice Requires="wpg">
            <w:drawing>
              <wp:anchor distT="0" distB="0" distL="114300" distR="114300" simplePos="0" relativeHeight="251721216" behindDoc="0" locked="0" layoutInCell="1" allowOverlap="1">
                <wp:simplePos x="0" y="0"/>
                <wp:positionH relativeFrom="column">
                  <wp:posOffset>-3283</wp:posOffset>
                </wp:positionH>
                <wp:positionV relativeFrom="paragraph">
                  <wp:posOffset>428098</wp:posOffset>
                </wp:positionV>
                <wp:extent cx="5140960" cy="3018155"/>
                <wp:effectExtent l="0" t="0" r="2540" b="0"/>
                <wp:wrapTopAndBottom/>
                <wp:docPr id="396" name="Group 396"/>
                <wp:cNvGraphicFramePr/>
                <a:graphic xmlns:a="http://schemas.openxmlformats.org/drawingml/2006/main">
                  <a:graphicData uri="http://schemas.microsoft.com/office/word/2010/wordprocessingGroup">
                    <wpg:wgp>
                      <wpg:cNvGrpSpPr/>
                      <wpg:grpSpPr>
                        <a:xfrm>
                          <a:off x="0" y="0"/>
                          <a:ext cx="5140960" cy="3018155"/>
                          <a:chOff x="0" y="0"/>
                          <a:chExt cx="5140960" cy="3018155"/>
                        </a:xfrm>
                      </wpg:grpSpPr>
                      <pic:pic xmlns:pic="http://schemas.openxmlformats.org/drawingml/2006/picture">
                        <pic:nvPicPr>
                          <pic:cNvPr id="394" name="Picture 394"/>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40960" cy="2713355"/>
                          </a:xfrm>
                          <a:prstGeom prst="rect">
                            <a:avLst/>
                          </a:prstGeom>
                          <a:noFill/>
                          <a:ln>
                            <a:noFill/>
                          </a:ln>
                        </pic:spPr>
                      </pic:pic>
                      <wps:wsp>
                        <wps:cNvPr id="395" name="Text Box 395"/>
                        <wps:cNvSpPr txBox="1"/>
                        <wps:spPr>
                          <a:xfrm>
                            <a:off x="0" y="2751455"/>
                            <a:ext cx="5140960" cy="266700"/>
                          </a:xfrm>
                          <a:prstGeom prst="rect">
                            <a:avLst/>
                          </a:prstGeom>
                          <a:solidFill>
                            <a:prstClr val="white"/>
                          </a:solidFill>
                          <a:ln>
                            <a:noFill/>
                          </a:ln>
                          <a:effectLst/>
                        </wps:spPr>
                        <wps:txbx>
                          <w:txbxContent>
                            <w:p w:rsidR="002C77DD" w:rsidRPr="00B34D0A" w:rsidRDefault="002C77DD" w:rsidP="002C77DD">
                              <w:pPr>
                                <w:pStyle w:val="Caption"/>
                                <w:rPr>
                                  <w:noProof/>
                                </w:rPr>
                              </w:pPr>
                              <w:r>
                                <w:t>Figure 10.2 - Admin Panel Users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6" o:spid="_x0000_s1129" style="position:absolute;margin-left:-.25pt;margin-top:33.7pt;width:404.8pt;height:237.65pt;z-index:251721216" coordsize="51409,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">
                <v:shape id="Picture 394" o:spid="_x0000_s1130" type="#_x0000_t75" style="position:absolute;width:51409;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dinGAAAA3AAAAA8AAABkcnMvZG93bnJldi54bWxEj91qwkAUhO+FvsNyCt6IbtRSYuomFEml&#10;ohf15wEO2dMkNHs27G41fftuoeDlMDPfMOtiMJ24kvOtZQXzWQKCuLK65VrB5fw2TUH4gKyxs0wK&#10;fshDkT+M1phpe+MjXU+hFhHCPkMFTQh9JqWvGjLoZ7Ynjt6ndQZDlK6W2uEtwk0nF0nyLA22HBca&#10;7GnTUPV1+jYK0vJsJ/OFm+y2mJr9x6F0u7pUavw4vL6ACDSEe/i//a4VLFdP8HcmHgGZ/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x2KcYAAADcAAAADwAAAAAAAAAAAAAA&#10;AACfAgAAZHJzL2Rvd25yZXYueG1sUEsFBgAAAAAEAAQA9wAAAJIDAAAAAA==&#10;">
                  <v:imagedata r:id="rId89" o:title=""/>
                  <v:path arrowok="t"/>
                </v:shape>
                <v:shape id="Text Box 395" o:spid="_x0000_s1131" type="#_x0000_t202" style="position:absolute;top:27514;width:514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2C77DD" w:rsidRPr="00B34D0A" w:rsidRDefault="002C77DD" w:rsidP="002C77DD">
                        <w:pPr>
                          <w:pStyle w:val="Caption"/>
                          <w:rPr>
                            <w:noProof/>
                          </w:rPr>
                        </w:pPr>
                        <w:r>
                          <w:t>Figure 10.2 - Admin Panel Users Screen.</w:t>
                        </w:r>
                      </w:p>
                    </w:txbxContent>
                  </v:textbox>
                </v:shape>
                <w10:wrap type="topAndBottom"/>
              </v:group>
            </w:pict>
          </mc:Fallback>
        </mc:AlternateContent>
      </w:r>
      <w:r>
        <w:rPr>
          <w:lang w:eastAsia="en-GB"/>
        </w:rPr>
        <w:t>Figure 10.2 illustrates the users screen displaying all of the system’s users also providing the administrator with search functionality.</w:t>
      </w:r>
    </w:p>
    <w:p w:rsidR="00413750" w:rsidRPr="002C77DD" w:rsidRDefault="002C77DD">
      <w:pPr>
        <w:rPr>
          <w:rFonts w:ascii="Calibri" w:eastAsia="Calibri" w:hAnsi="Calibri" w:cs="Times New Roman"/>
          <w:lang w:eastAsia="en-GB"/>
        </w:rPr>
      </w:pPr>
      <w:r>
        <w:rPr>
          <w:lang w:eastAsia="en-GB"/>
        </w:rPr>
        <w:br w:type="page"/>
      </w:r>
    </w:p>
    <w:p w:rsidR="002C77DD" w:rsidRDefault="002C77DD">
      <w:pPr>
        <w:rPr>
          <w:rFonts w:ascii="Times New Roman" w:eastAsiaTheme="majorEastAsia" w:hAnsi="Times New Roman" w:cs="Times New Roman"/>
          <w:color w:val="2E74B5" w:themeColor="accent1" w:themeShade="BF"/>
          <w:sz w:val="32"/>
          <w:szCs w:val="32"/>
          <w:lang w:eastAsia="en-GB"/>
        </w:rPr>
      </w:pPr>
      <w:bookmarkStart w:id="122" w:name="_Toc386746899"/>
      <w:bookmarkStart w:id="123" w:name="_Toc387221612"/>
      <w:r>
        <w:rPr>
          <w:rFonts w:ascii="Times New Roman" w:hAnsi="Times New Roman" w:cs="Times New Roman"/>
          <w:noProof/>
          <w:lang w:eastAsia="en-GB"/>
        </w:rPr>
        <w:lastRenderedPageBreak/>
        <mc:AlternateContent>
          <mc:Choice Requires="wpg">
            <w:drawing>
              <wp:anchor distT="0" distB="0" distL="114300" distR="114300" simplePos="0" relativeHeight="251722240" behindDoc="0" locked="0" layoutInCell="1" allowOverlap="1">
                <wp:simplePos x="0" y="0"/>
                <wp:positionH relativeFrom="column">
                  <wp:posOffset>255282</wp:posOffset>
                </wp:positionH>
                <wp:positionV relativeFrom="paragraph">
                  <wp:posOffset>694930</wp:posOffset>
                </wp:positionV>
                <wp:extent cx="5236210" cy="3078480"/>
                <wp:effectExtent l="0" t="0" r="2540" b="7620"/>
                <wp:wrapTopAndBottom/>
                <wp:docPr id="399" name="Group 399"/>
                <wp:cNvGraphicFramePr/>
                <a:graphic xmlns:a="http://schemas.openxmlformats.org/drawingml/2006/main">
                  <a:graphicData uri="http://schemas.microsoft.com/office/word/2010/wordprocessingGroup">
                    <wpg:wgp>
                      <wpg:cNvGrpSpPr/>
                      <wpg:grpSpPr>
                        <a:xfrm>
                          <a:off x="0" y="0"/>
                          <a:ext cx="5236210" cy="3078480"/>
                          <a:chOff x="0" y="0"/>
                          <a:chExt cx="5236210" cy="3078480"/>
                        </a:xfrm>
                      </wpg:grpSpPr>
                      <pic:pic xmlns:pic="http://schemas.openxmlformats.org/drawingml/2006/picture">
                        <pic:nvPicPr>
                          <pic:cNvPr id="397" name="Picture 397"/>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36210" cy="2755900"/>
                          </a:xfrm>
                          <a:prstGeom prst="rect">
                            <a:avLst/>
                          </a:prstGeom>
                          <a:noFill/>
                          <a:ln>
                            <a:noFill/>
                          </a:ln>
                        </pic:spPr>
                      </pic:pic>
                      <wps:wsp>
                        <wps:cNvPr id="398" name="Text Box 398"/>
                        <wps:cNvSpPr txBox="1"/>
                        <wps:spPr>
                          <a:xfrm>
                            <a:off x="0" y="2811780"/>
                            <a:ext cx="5236210" cy="266700"/>
                          </a:xfrm>
                          <a:prstGeom prst="rect">
                            <a:avLst/>
                          </a:prstGeom>
                          <a:solidFill>
                            <a:prstClr val="white"/>
                          </a:solidFill>
                          <a:ln>
                            <a:noFill/>
                          </a:ln>
                          <a:effectLst/>
                        </wps:spPr>
                        <wps:txbx>
                          <w:txbxContent>
                            <w:p w:rsidR="002C77DD" w:rsidRPr="00483B34" w:rsidRDefault="002C77DD" w:rsidP="002C77DD">
                              <w:pPr>
                                <w:pStyle w:val="Caption"/>
                                <w:rPr>
                                  <w:rFonts w:ascii="Times New Roman" w:hAnsi="Times New Roman" w:cs="Times New Roman"/>
                                  <w:noProof/>
                                </w:rPr>
                              </w:pPr>
                              <w:r>
                                <w:t>Figure 10.3 - User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9" o:spid="_x0000_s1132" style="position:absolute;margin-left:20.1pt;margin-top:54.7pt;width:412.3pt;height:242.4pt;z-index:251722240" coordsize="52362,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">
                <v:shape id="Picture 397" o:spid="_x0000_s1133" type="#_x0000_t75" style="position:absolute;width:52362;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6uqnFAAAA3AAAAA8AAABkcnMvZG93bnJldi54bWxEj0FrwkAUhO8F/8PyhF6KbmzBmjQbEUHa&#10;k9BUscdH9pkEs2/D7jbGf98tFDwOM/MNk69H04mBnG8tK1jMExDEldUt1woOX7vZCoQPyBo7y6Tg&#10;Rh7WxeQhx0zbK3/SUIZaRAj7DBU0IfSZlL5qyKCf2544emfrDIYoXS21w2uEm04+J8lSGmw5LjTY&#10;07ah6lL+GAX6eFzU3zJ9wtO7pp3bl/sl3ZR6nI6bNxCBxnAP/7c/tIKX9BX+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OrqpxQAAANwAAAAPAAAAAAAAAAAAAAAA&#10;AJ8CAABkcnMvZG93bnJldi54bWxQSwUGAAAAAAQABAD3AAAAkQMAAAAA&#10;">
                  <v:imagedata r:id="rId91" o:title=""/>
                  <v:path arrowok="t"/>
                </v:shape>
                <v:shape id="Text Box 398" o:spid="_x0000_s1134" type="#_x0000_t202" style="position:absolute;top:28117;width:523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eFsMA&#10;AADcAAAADwAAAGRycy9kb3ducmV2LnhtbERPz2vCMBS+D/wfwhO8jJk6RWZnFJEJbhdZ58Xbo3k2&#10;nc1LSVKt//1yGHj8+H4v171txJV8qB0rmIwzEMSl0zVXCo4/u5c3ECEia2wck4I7BVivBk9LzLW7&#10;8Tddi1iJFMIhRwUmxjaXMpSGLIaxa4kTd3beYkzQV1J7vKVw28jXLJtLizWnBoMtbQ2Vl6KzCg6z&#10;08E8d+ePr81s6j+P3Xb+WxVKjYb95h1EpD4+xP/uvVYwXaS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7eFsMAAADcAAAADwAAAAAAAAAAAAAAAACYAgAAZHJzL2Rv&#10;d25yZXYueG1sUEsFBgAAAAAEAAQA9QAAAIgDAAAAAA==&#10;" stroked="f">
                  <v:textbox style="mso-fit-shape-to-text:t" inset="0,0,0,0">
                    <w:txbxContent>
                      <w:p w:rsidR="002C77DD" w:rsidRPr="00483B34" w:rsidRDefault="002C77DD" w:rsidP="002C77DD">
                        <w:pPr>
                          <w:pStyle w:val="Caption"/>
                          <w:rPr>
                            <w:rFonts w:ascii="Times New Roman" w:hAnsi="Times New Roman" w:cs="Times New Roman"/>
                            <w:noProof/>
                          </w:rPr>
                        </w:pPr>
                        <w:r>
                          <w:t>Figure 10.3 - User Details Screen.</w:t>
                        </w:r>
                      </w:p>
                    </w:txbxContent>
                  </v:textbox>
                </v:shape>
                <w10:wrap type="topAndBottom"/>
              </v:group>
            </w:pict>
          </mc:Fallback>
        </mc:AlternateContent>
      </w:r>
      <w:r>
        <w:rPr>
          <w:rFonts w:ascii="Times New Roman" w:hAnsi="Times New Roman" w:cs="Times New Roman"/>
          <w:lang w:eastAsia="en-GB"/>
        </w:rPr>
        <w:t>Figure 10.1 illustrates the User Details screen allowing the administrator to view all of the information about the user. The administrator can also edit and modify user’s personal information and persist the changes back to the database by pressing the ‘Save’ button.</w:t>
      </w:r>
      <w:r>
        <w:rPr>
          <w:rFonts w:ascii="Times New Roman" w:hAnsi="Times New Roman" w:cs="Times New Roman"/>
          <w:lang w:eastAsia="en-GB"/>
        </w:rPr>
        <w:br w:type="page"/>
      </w:r>
    </w:p>
    <w:p w:rsidR="00C0011D" w:rsidRDefault="00857B32" w:rsidP="00857B32">
      <w:pPr>
        <w:pStyle w:val="Heading1"/>
        <w:spacing w:line="360" w:lineRule="auto"/>
        <w:rPr>
          <w:rFonts w:ascii="Times New Roman" w:hAnsi="Times New Roman" w:cs="Times New Roman"/>
          <w:lang w:eastAsia="en-GB"/>
        </w:rPr>
      </w:pPr>
      <w:r w:rsidRPr="00531BEE">
        <w:rPr>
          <w:rFonts w:ascii="Times New Roman" w:hAnsi="Times New Roman" w:cs="Times New Roman"/>
          <w:lang w:eastAsia="en-GB"/>
        </w:rPr>
        <w:lastRenderedPageBreak/>
        <w:t>Appendix 1</w:t>
      </w:r>
      <w:r w:rsidR="005C5F76">
        <w:rPr>
          <w:rFonts w:ascii="Times New Roman" w:hAnsi="Times New Roman" w:cs="Times New Roman"/>
          <w:lang w:eastAsia="en-GB"/>
        </w:rPr>
        <w:t>2</w:t>
      </w:r>
      <w:r w:rsidR="00C0011D" w:rsidRPr="00531BEE">
        <w:rPr>
          <w:rFonts w:ascii="Times New Roman" w:hAnsi="Times New Roman" w:cs="Times New Roman"/>
          <w:lang w:eastAsia="en-GB"/>
        </w:rPr>
        <w:t xml:space="preserve"> - Development Plan</w:t>
      </w:r>
      <w:bookmarkEnd w:id="121"/>
      <w:bookmarkEnd w:id="122"/>
      <w:bookmarkEnd w:id="123"/>
    </w:p>
    <w:p w:rsidR="001E136F" w:rsidRPr="001E136F" w:rsidRDefault="001E136F" w:rsidP="001E136F">
      <w:pPr>
        <w:rPr>
          <w:lang w:eastAsia="en-GB"/>
        </w:rPr>
      </w:pPr>
      <w:r>
        <w:rPr>
          <w:lang w:eastAsia="en-GB"/>
        </w:rPr>
        <w:t>The below development plan has been created in the initial stages of the project to plan out the development of all the requirements specified in chapter 1.</w:t>
      </w: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1-2</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28</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October 2013 – 11</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November 2013</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Set up the development environment.</w:t>
            </w:r>
          </w:p>
          <w:p w:rsidR="00C0011D" w:rsidRPr="00531BEE" w:rsidRDefault="00C0011D" w:rsidP="004821A8">
            <w:pPr>
              <w:pStyle w:val="ListParagraph"/>
              <w:numPr>
                <w:ilvl w:val="0"/>
                <w:numId w:val="42"/>
              </w:numPr>
              <w:spacing w:line="360" w:lineRule="auto"/>
              <w:rPr>
                <w:rFonts w:ascii="Times New Roman" w:hAnsi="Times New Roman" w:cs="Times New Roman"/>
                <w:lang w:eastAsia="en-GB"/>
              </w:rPr>
            </w:pPr>
            <w:r w:rsidRPr="00531BEE">
              <w:rPr>
                <w:rFonts w:ascii="Times New Roman" w:hAnsi="Times New Roman" w:cs="Times New Roman"/>
                <w:lang w:eastAsia="en-GB"/>
              </w:rPr>
              <w:t>Install Android Studio and the Android SDK.</w:t>
            </w:r>
          </w:p>
          <w:p w:rsidR="00C0011D" w:rsidRPr="00531BEE" w:rsidRDefault="00C0011D" w:rsidP="004821A8">
            <w:pPr>
              <w:pStyle w:val="ListParagraph"/>
              <w:numPr>
                <w:ilvl w:val="0"/>
                <w:numId w:val="42"/>
              </w:numPr>
              <w:spacing w:line="360" w:lineRule="auto"/>
              <w:rPr>
                <w:rFonts w:ascii="Times New Roman" w:hAnsi="Times New Roman" w:cs="Times New Roman"/>
                <w:lang w:eastAsia="en-GB"/>
              </w:rPr>
            </w:pPr>
            <w:r w:rsidRPr="00531BEE">
              <w:rPr>
                <w:rFonts w:ascii="Times New Roman" w:hAnsi="Times New Roman" w:cs="Times New Roman"/>
                <w:lang w:eastAsia="en-GB"/>
              </w:rPr>
              <w:t>Configure Visual Studio for IIS deployment.</w:t>
            </w:r>
          </w:p>
          <w:p w:rsidR="00C0011D" w:rsidRPr="00531BEE" w:rsidRDefault="00C0011D" w:rsidP="004821A8">
            <w:pPr>
              <w:pStyle w:val="ListParagraph"/>
              <w:numPr>
                <w:ilvl w:val="0"/>
                <w:numId w:val="42"/>
              </w:numPr>
              <w:spacing w:line="360" w:lineRule="auto"/>
              <w:rPr>
                <w:rFonts w:ascii="Times New Roman" w:hAnsi="Times New Roman" w:cs="Times New Roman"/>
                <w:lang w:eastAsia="en-GB"/>
              </w:rPr>
            </w:pPr>
            <w:r w:rsidRPr="00531BEE">
              <w:rPr>
                <w:rFonts w:ascii="Times New Roman" w:hAnsi="Times New Roman" w:cs="Times New Roman"/>
                <w:lang w:eastAsia="en-GB"/>
              </w:rPr>
              <w:t>Configure IIS in Windows 8.</w:t>
            </w:r>
          </w:p>
          <w:p w:rsidR="00C0011D" w:rsidRPr="00531BEE" w:rsidRDefault="00C0011D" w:rsidP="004821A8">
            <w:pPr>
              <w:pStyle w:val="ListParagraph"/>
              <w:numPr>
                <w:ilvl w:val="0"/>
                <w:numId w:val="42"/>
              </w:numPr>
              <w:spacing w:line="360" w:lineRule="auto"/>
              <w:rPr>
                <w:rFonts w:ascii="Times New Roman" w:hAnsi="Times New Roman" w:cs="Times New Roman"/>
                <w:lang w:eastAsia="en-GB"/>
              </w:rPr>
            </w:pPr>
            <w:r w:rsidRPr="00531BEE">
              <w:rPr>
                <w:rFonts w:ascii="Times New Roman" w:hAnsi="Times New Roman" w:cs="Times New Roman"/>
                <w:lang w:eastAsia="en-GB"/>
              </w:rPr>
              <w:t>Setup port forwarding on the router.</w:t>
            </w:r>
          </w:p>
          <w:p w:rsidR="00C0011D" w:rsidRPr="00531BEE" w:rsidRDefault="00C0011D" w:rsidP="004821A8">
            <w:pPr>
              <w:pStyle w:val="ListParagraph"/>
              <w:numPr>
                <w:ilvl w:val="0"/>
                <w:numId w:val="42"/>
              </w:numPr>
              <w:spacing w:line="360" w:lineRule="auto"/>
              <w:rPr>
                <w:rFonts w:ascii="Times New Roman" w:hAnsi="Times New Roman" w:cs="Times New Roman"/>
                <w:lang w:eastAsia="en-GB"/>
              </w:rPr>
            </w:pPr>
            <w:r w:rsidRPr="00531BEE">
              <w:rPr>
                <w:rFonts w:ascii="Times New Roman" w:hAnsi="Times New Roman" w:cs="Times New Roman"/>
                <w:lang w:eastAsia="en-GB"/>
              </w:rPr>
              <w:t>Setup DDNS and install DDNS client on development server.</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Create Visual Studio and Android Studio projects.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Create Domain Models.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Research the topic of serialisation and deserialization using JSON on Android and WCF.</w:t>
            </w:r>
          </w:p>
        </w:tc>
      </w:tr>
    </w:tbl>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2-4</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11</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November 2013 – 25</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November 2013</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Develop a basic Android client.</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Create a basic user-interface for the Android client.</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basic navigation structure on the Android client.</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Develop a basic WCF service.</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Establish communication between the above entities.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Establish a way of serialising and serialising objects at both the client and the WCF service.</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Deploy the basic service to IIS.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login and registration mechanisms allowing new user accounts to be created and existing ones to login.</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Research the data validation topic.</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Research the topic of persisting data on the Android device.</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Research the session management topic to implement session management between the Android client and the WCF service.</w:t>
            </w:r>
          </w:p>
        </w:tc>
      </w:tr>
    </w:tbl>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4-6</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25</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November 2013 – 9</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December 2013</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lastRenderedPageBreak/>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session management system.</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mechanisms allowing the user to advertise new journeys and perform basic journey search.</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WCF services and user-interfaces in the Android application allowing users to view their list of journeys.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data validation rules on the Android client and the WCF service.</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user-interfaces to show summary of a journey.</w:t>
            </w:r>
          </w:p>
        </w:tc>
      </w:tr>
    </w:tbl>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6-8</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9</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December 2013 – 23</w:t>
            </w:r>
            <w:r w:rsidRPr="00531BEE">
              <w:rPr>
                <w:rFonts w:ascii="Times New Roman" w:hAnsi="Times New Roman" w:cs="Times New Roman"/>
                <w:vertAlign w:val="superscript"/>
                <w:lang w:eastAsia="en-GB"/>
              </w:rPr>
              <w:t>rd</w:t>
            </w:r>
            <w:r w:rsidRPr="00531BEE">
              <w:rPr>
                <w:rFonts w:ascii="Times New Roman" w:hAnsi="Times New Roman" w:cs="Times New Roman"/>
                <w:lang w:eastAsia="en-GB"/>
              </w:rPr>
              <w:t xml:space="preserve"> December 2013</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Extend the search mechanism to include advanced search options.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mechanisms allowing the user to send journey requests.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mechanisms allowing drivers to respond to requests.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Finalise the application’s theme and improve existing user interfaces.</w:t>
            </w:r>
          </w:p>
        </w:tc>
      </w:tr>
    </w:tbl>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9-11</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30</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December 2013 – 13</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January 2014</w:t>
            </w:r>
          </w:p>
        </w:tc>
      </w:tr>
      <w:tr w:rsidR="00C0011D" w:rsidRPr="00531BEE" w:rsidTr="00F964B1">
        <w:trPr>
          <w:trHeight w:val="1416"/>
        </w:trPr>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Research the topic of implementing Google Maps into the project.</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Research the topic of implementing Google Cloud Messaging into the project.</w:t>
            </w:r>
          </w:p>
        </w:tc>
      </w:tr>
    </w:tbl>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11-13</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13</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January 2014 – 27</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January 2014</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Start implementing of Google Maps into the project.</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the Haversine formula into the WCF service.</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Extend existing search functionality to make use of the Haversine formula and perform the distance calculation.</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mechanisms allowing journey routes to be displayed on the map.</w:t>
            </w:r>
          </w:p>
        </w:tc>
      </w:tr>
    </w:tbl>
    <w:p w:rsidR="00C0011D" w:rsidRPr="00531BEE" w:rsidRDefault="00C0011D" w:rsidP="00C0011D">
      <w:pPr>
        <w:pStyle w:val="Heading2"/>
        <w:spacing w:line="360" w:lineRule="auto"/>
        <w:rPr>
          <w:rFonts w:ascii="Times New Roman" w:hAnsi="Times New Roman" w:cs="Times New Roman"/>
          <w:lang w:eastAsia="en-GB"/>
        </w:rPr>
      </w:pPr>
    </w:p>
    <w:p w:rsidR="00FF777A" w:rsidRPr="00531BEE" w:rsidRDefault="00FF777A">
      <w:pPr>
        <w:rPr>
          <w:rFonts w:ascii="Times New Roman" w:hAnsi="Times New Roman" w:cs="Times New Roman"/>
          <w:lang w:eastAsia="en-GB"/>
        </w:rPr>
      </w:pPr>
      <w:r w:rsidRPr="00531BEE">
        <w:rPr>
          <w:rFonts w:ascii="Times New Roman" w:hAnsi="Times New Roman" w:cs="Times New Roman"/>
          <w:lang w:eastAsia="en-GB"/>
        </w:rPr>
        <w:br w:type="page"/>
      </w:r>
    </w:p>
    <w:p w:rsidR="00C0011D" w:rsidRPr="00531BEE" w:rsidRDefault="00C0011D" w:rsidP="00C0011D">
      <w:pPr>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13-15</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27</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January 2014 – 10</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February 2014</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Finalise the implementation of Google Maps.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Start working on the implementation of Google Cloud Messaging.</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the following Journey Management functionality:</w:t>
            </w:r>
          </w:p>
          <w:p w:rsidR="00C0011D" w:rsidRPr="00531BEE" w:rsidRDefault="00C0011D" w:rsidP="004821A8">
            <w:pPr>
              <w:pStyle w:val="ListParagraph"/>
              <w:numPr>
                <w:ilvl w:val="0"/>
                <w:numId w:val="44"/>
              </w:numPr>
              <w:spacing w:line="360" w:lineRule="auto"/>
              <w:rPr>
                <w:rFonts w:ascii="Times New Roman" w:hAnsi="Times New Roman" w:cs="Times New Roman"/>
                <w:lang w:eastAsia="en-GB"/>
              </w:rPr>
            </w:pPr>
            <w:r w:rsidRPr="00531BEE">
              <w:rPr>
                <w:rFonts w:ascii="Times New Roman" w:hAnsi="Times New Roman" w:cs="Times New Roman"/>
                <w:lang w:eastAsia="en-GB"/>
              </w:rPr>
              <w:t>Making changes to an existing journey.</w:t>
            </w:r>
          </w:p>
          <w:p w:rsidR="00C0011D" w:rsidRPr="00531BEE" w:rsidRDefault="00C0011D" w:rsidP="004821A8">
            <w:pPr>
              <w:pStyle w:val="ListParagraph"/>
              <w:numPr>
                <w:ilvl w:val="0"/>
                <w:numId w:val="44"/>
              </w:numPr>
              <w:spacing w:line="360" w:lineRule="auto"/>
              <w:rPr>
                <w:rFonts w:ascii="Times New Roman" w:hAnsi="Times New Roman" w:cs="Times New Roman"/>
                <w:lang w:eastAsia="en-GB"/>
              </w:rPr>
            </w:pPr>
            <w:r w:rsidRPr="00531BEE">
              <w:rPr>
                <w:rFonts w:ascii="Times New Roman" w:hAnsi="Times New Roman" w:cs="Times New Roman"/>
                <w:lang w:eastAsia="en-GB"/>
              </w:rPr>
              <w:t>Seeing list of passengers.</w:t>
            </w:r>
          </w:p>
          <w:p w:rsidR="00C0011D" w:rsidRPr="00531BEE" w:rsidRDefault="00C0011D" w:rsidP="004821A8">
            <w:pPr>
              <w:pStyle w:val="ListParagraph"/>
              <w:numPr>
                <w:ilvl w:val="0"/>
                <w:numId w:val="44"/>
              </w:numPr>
              <w:spacing w:line="360" w:lineRule="auto"/>
              <w:rPr>
                <w:rFonts w:ascii="Times New Roman" w:hAnsi="Times New Roman" w:cs="Times New Roman"/>
                <w:lang w:eastAsia="en-GB"/>
              </w:rPr>
            </w:pPr>
            <w:r w:rsidRPr="00531BEE">
              <w:rPr>
                <w:rFonts w:ascii="Times New Roman" w:hAnsi="Times New Roman" w:cs="Times New Roman"/>
                <w:lang w:eastAsia="en-GB"/>
              </w:rPr>
              <w:t>Seeing list of requests.</w:t>
            </w:r>
          </w:p>
          <w:p w:rsidR="00C0011D" w:rsidRPr="00531BEE" w:rsidRDefault="00C0011D" w:rsidP="004821A8">
            <w:pPr>
              <w:pStyle w:val="ListParagraph"/>
              <w:numPr>
                <w:ilvl w:val="0"/>
                <w:numId w:val="44"/>
              </w:numPr>
              <w:spacing w:line="360" w:lineRule="auto"/>
              <w:rPr>
                <w:rFonts w:ascii="Times New Roman" w:hAnsi="Times New Roman" w:cs="Times New Roman"/>
                <w:lang w:eastAsia="en-GB"/>
              </w:rPr>
            </w:pPr>
            <w:r w:rsidRPr="00531BEE">
              <w:rPr>
                <w:rFonts w:ascii="Times New Roman" w:hAnsi="Times New Roman" w:cs="Times New Roman"/>
                <w:lang w:eastAsia="en-GB"/>
              </w:rPr>
              <w:t>Withdrawing from a journey.</w:t>
            </w:r>
          </w:p>
          <w:p w:rsidR="00C0011D" w:rsidRPr="00531BEE" w:rsidRDefault="00C0011D" w:rsidP="004821A8">
            <w:pPr>
              <w:pStyle w:val="ListParagraph"/>
              <w:numPr>
                <w:ilvl w:val="0"/>
                <w:numId w:val="44"/>
              </w:numPr>
              <w:spacing w:line="360" w:lineRule="auto"/>
              <w:rPr>
                <w:rFonts w:ascii="Times New Roman" w:hAnsi="Times New Roman" w:cs="Times New Roman"/>
                <w:lang w:eastAsia="en-GB"/>
              </w:rPr>
            </w:pPr>
            <w:r w:rsidRPr="00531BEE">
              <w:rPr>
                <w:rFonts w:ascii="Times New Roman" w:hAnsi="Times New Roman" w:cs="Times New Roman"/>
                <w:lang w:eastAsia="en-GB"/>
              </w:rPr>
              <w:t>Cancelling a journey.</w:t>
            </w:r>
          </w:p>
        </w:tc>
      </w:tr>
    </w:tbl>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15-19</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10</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February 2014 – 10</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March 2014</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Start working on the implementation of maintaining a list of friends, this includes:</w:t>
            </w:r>
          </w:p>
          <w:p w:rsidR="00C0011D" w:rsidRPr="00531BEE" w:rsidRDefault="00C0011D" w:rsidP="004821A8">
            <w:pPr>
              <w:pStyle w:val="ListParagraph"/>
              <w:numPr>
                <w:ilvl w:val="0"/>
                <w:numId w:val="43"/>
              </w:numPr>
              <w:spacing w:line="360" w:lineRule="auto"/>
              <w:rPr>
                <w:rFonts w:ascii="Times New Roman" w:hAnsi="Times New Roman" w:cs="Times New Roman"/>
                <w:lang w:eastAsia="en-GB"/>
              </w:rPr>
            </w:pPr>
            <w:r w:rsidRPr="00531BEE">
              <w:rPr>
                <w:rFonts w:ascii="Times New Roman" w:hAnsi="Times New Roman" w:cs="Times New Roman"/>
                <w:lang w:eastAsia="en-GB"/>
              </w:rPr>
              <w:t>Sending friends requests</w:t>
            </w:r>
          </w:p>
          <w:p w:rsidR="00C0011D" w:rsidRPr="00531BEE" w:rsidRDefault="00C0011D" w:rsidP="004821A8">
            <w:pPr>
              <w:pStyle w:val="ListParagraph"/>
              <w:numPr>
                <w:ilvl w:val="0"/>
                <w:numId w:val="43"/>
              </w:numPr>
              <w:spacing w:line="360" w:lineRule="auto"/>
              <w:rPr>
                <w:rFonts w:ascii="Times New Roman" w:hAnsi="Times New Roman" w:cs="Times New Roman"/>
                <w:lang w:eastAsia="en-GB"/>
              </w:rPr>
            </w:pPr>
            <w:r w:rsidRPr="00531BEE">
              <w:rPr>
                <w:rFonts w:ascii="Times New Roman" w:hAnsi="Times New Roman" w:cs="Times New Roman"/>
                <w:lang w:eastAsia="en-GB"/>
              </w:rPr>
              <w:t>Receiving friends requests</w:t>
            </w:r>
          </w:p>
          <w:p w:rsidR="00C0011D" w:rsidRPr="00531BEE" w:rsidRDefault="00C0011D" w:rsidP="004821A8">
            <w:pPr>
              <w:pStyle w:val="ListParagraph"/>
              <w:numPr>
                <w:ilvl w:val="0"/>
                <w:numId w:val="43"/>
              </w:numPr>
              <w:spacing w:line="360" w:lineRule="auto"/>
              <w:rPr>
                <w:rFonts w:ascii="Times New Roman" w:hAnsi="Times New Roman" w:cs="Times New Roman"/>
                <w:lang w:eastAsia="en-GB"/>
              </w:rPr>
            </w:pPr>
            <w:r w:rsidRPr="00531BEE">
              <w:rPr>
                <w:rFonts w:ascii="Times New Roman" w:hAnsi="Times New Roman" w:cs="Times New Roman"/>
                <w:lang w:eastAsia="en-GB"/>
              </w:rPr>
              <w:t>Replying to friends requests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Start working on the implementation of the Notification System</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Start working on the implementation of the Instant-Messenger </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Setup Amazon AWS account and deploy the WCF service to AWS.</w:t>
            </w:r>
          </w:p>
        </w:tc>
      </w:tr>
    </w:tbl>
    <w:p w:rsidR="00C0011D" w:rsidRPr="00531BEE" w:rsidRDefault="00C0011D" w:rsidP="00C0011D">
      <w:pPr>
        <w:pStyle w:val="Heading2"/>
        <w:spacing w:line="360" w:lineRule="auto"/>
        <w:rPr>
          <w:rFonts w:ascii="Times New Roman" w:hAnsi="Times New Roman" w:cs="Times New Roman"/>
          <w:lang w:eastAsia="en-GB"/>
        </w:rPr>
      </w:pPr>
    </w:p>
    <w:p w:rsidR="00C0011D" w:rsidRPr="00531BEE" w:rsidRDefault="00C0011D" w:rsidP="00C0011D">
      <w:pPr>
        <w:spacing w:line="360" w:lineRule="auto"/>
        <w:rPr>
          <w:rFonts w:ascii="Times New Roman" w:eastAsiaTheme="majorEastAsia" w:hAnsi="Times New Roman" w:cs="Times New Roman"/>
          <w:color w:val="2E74B5" w:themeColor="accent1" w:themeShade="BF"/>
          <w:sz w:val="26"/>
          <w:szCs w:val="26"/>
          <w:lang w:eastAsia="en-GB"/>
        </w:rPr>
      </w:pPr>
      <w:r w:rsidRPr="00531BEE">
        <w:rPr>
          <w:rFonts w:ascii="Times New Roman" w:hAnsi="Times New Roman" w:cs="Times New Roman"/>
          <w:lang w:eastAsia="en-GB"/>
        </w:rPr>
        <w:br w:type="page"/>
      </w:r>
    </w:p>
    <w:p w:rsidR="00C0011D" w:rsidRPr="00531BEE" w:rsidRDefault="00C0011D" w:rsidP="00C0011D">
      <w:pPr>
        <w:pStyle w:val="Heading2"/>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19-21</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10</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March 2014 – 24</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March</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Finalise implementation of Google Cloud Messaging.</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Finalise implementation of the Instant-Messenger.</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Finalise implementation of the Notification System.</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Finalise implementation of Friends list.</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Start working on the implementation of a global driver leader board.</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Start working on the implementation of a rating system allowing passengers to rate drivers and leave feedback.</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Implement functionality allowing users to update their profile information.</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Complete development of all previously unfinished features.</w:t>
            </w:r>
          </w:p>
        </w:tc>
      </w:tr>
    </w:tbl>
    <w:p w:rsidR="00C0011D" w:rsidRPr="00531BEE" w:rsidRDefault="00C0011D" w:rsidP="00C0011D">
      <w:pPr>
        <w:spacing w:line="360" w:lineRule="auto"/>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526"/>
        <w:gridCol w:w="7716"/>
      </w:tblGrid>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Week:</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 xml:space="preserve"> 21-26</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Date:</w:t>
            </w:r>
          </w:p>
        </w:tc>
        <w:tc>
          <w:tcPr>
            <w:tcW w:w="7716" w:type="dxa"/>
          </w:tcPr>
          <w:p w:rsidR="00C0011D" w:rsidRPr="00531BEE" w:rsidRDefault="00C0011D" w:rsidP="00F964B1">
            <w:pPr>
              <w:spacing w:line="360" w:lineRule="auto"/>
              <w:rPr>
                <w:rFonts w:ascii="Times New Roman" w:hAnsi="Times New Roman" w:cs="Times New Roman"/>
                <w:lang w:eastAsia="en-GB"/>
              </w:rPr>
            </w:pPr>
            <w:r w:rsidRPr="00531BEE">
              <w:rPr>
                <w:rFonts w:ascii="Times New Roman" w:hAnsi="Times New Roman" w:cs="Times New Roman"/>
                <w:lang w:eastAsia="en-GB"/>
              </w:rPr>
              <w:t>24</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March – 15</w:t>
            </w:r>
            <w:r w:rsidRPr="00531BEE">
              <w:rPr>
                <w:rFonts w:ascii="Times New Roman" w:hAnsi="Times New Roman" w:cs="Times New Roman"/>
                <w:vertAlign w:val="superscript"/>
                <w:lang w:eastAsia="en-GB"/>
              </w:rPr>
              <w:t>th</w:t>
            </w:r>
            <w:r w:rsidRPr="00531BEE">
              <w:rPr>
                <w:rFonts w:ascii="Times New Roman" w:hAnsi="Times New Roman" w:cs="Times New Roman"/>
                <w:lang w:eastAsia="en-GB"/>
              </w:rPr>
              <w:t xml:space="preserve"> May</w:t>
            </w:r>
          </w:p>
        </w:tc>
      </w:tr>
      <w:tr w:rsidR="00C0011D" w:rsidRPr="00531BEE" w:rsidTr="00F964B1">
        <w:tc>
          <w:tcPr>
            <w:tcW w:w="1526" w:type="dxa"/>
          </w:tcPr>
          <w:p w:rsidR="00C0011D" w:rsidRPr="00531BEE" w:rsidRDefault="00C0011D" w:rsidP="00F964B1">
            <w:pPr>
              <w:spacing w:line="360" w:lineRule="auto"/>
              <w:jc w:val="right"/>
              <w:rPr>
                <w:rFonts w:ascii="Times New Roman" w:hAnsi="Times New Roman" w:cs="Times New Roman"/>
                <w:b/>
                <w:i/>
                <w:lang w:eastAsia="en-GB"/>
              </w:rPr>
            </w:pPr>
            <w:r w:rsidRPr="00531BEE">
              <w:rPr>
                <w:rFonts w:ascii="Times New Roman" w:hAnsi="Times New Roman" w:cs="Times New Roman"/>
                <w:b/>
                <w:i/>
                <w:lang w:eastAsia="en-GB"/>
              </w:rPr>
              <w:t>Task List:</w:t>
            </w:r>
          </w:p>
        </w:tc>
        <w:tc>
          <w:tcPr>
            <w:tcW w:w="7716" w:type="dxa"/>
          </w:tcPr>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Comment and refactor the code as required.</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Write integration and unit tests.</w:t>
            </w:r>
          </w:p>
          <w:p w:rsidR="00C0011D" w:rsidRPr="00531BEE" w:rsidRDefault="00C0011D" w:rsidP="004821A8">
            <w:pPr>
              <w:pStyle w:val="ListParagraph"/>
              <w:numPr>
                <w:ilvl w:val="0"/>
                <w:numId w:val="4"/>
              </w:numPr>
              <w:spacing w:line="360" w:lineRule="auto"/>
              <w:rPr>
                <w:rFonts w:ascii="Times New Roman" w:hAnsi="Times New Roman" w:cs="Times New Roman"/>
                <w:lang w:eastAsia="en-GB"/>
              </w:rPr>
            </w:pPr>
            <w:r w:rsidRPr="00531BEE">
              <w:rPr>
                <w:rFonts w:ascii="Times New Roman" w:hAnsi="Times New Roman" w:cs="Times New Roman"/>
                <w:lang w:eastAsia="en-GB"/>
              </w:rPr>
              <w:t>Produce the dissertation.</w:t>
            </w:r>
          </w:p>
        </w:tc>
      </w:tr>
    </w:tbl>
    <w:p w:rsidR="00C0011D" w:rsidRPr="00531BEE" w:rsidRDefault="00C0011D" w:rsidP="00C0011D">
      <w:pPr>
        <w:spacing w:line="360" w:lineRule="auto"/>
        <w:rPr>
          <w:rFonts w:ascii="Times New Roman" w:hAnsi="Times New Roman" w:cs="Times New Roman"/>
          <w:lang w:eastAsia="en-GB"/>
        </w:rPr>
      </w:pPr>
    </w:p>
    <w:p w:rsidR="00C0011D" w:rsidRPr="00531BEE" w:rsidRDefault="00C0011D" w:rsidP="00A76EC1">
      <w:pPr>
        <w:spacing w:line="360" w:lineRule="auto"/>
        <w:rPr>
          <w:rFonts w:ascii="Times New Roman" w:hAnsi="Times New Roman" w:cs="Times New Roman"/>
          <w:lang w:eastAsia="en-GB"/>
        </w:rPr>
      </w:pPr>
    </w:p>
    <w:p w:rsidR="00C51BF3" w:rsidRPr="00531BEE" w:rsidRDefault="00C51BF3" w:rsidP="00A76EC1">
      <w:pPr>
        <w:spacing w:line="360" w:lineRule="auto"/>
        <w:rPr>
          <w:rFonts w:ascii="Times New Roman" w:hAnsi="Times New Roman" w:cs="Times New Roman"/>
          <w:lang w:eastAsia="en-GB"/>
        </w:rPr>
      </w:pPr>
    </w:p>
    <w:p w:rsidR="00C51BF3" w:rsidRPr="00531BEE" w:rsidRDefault="00C51BF3" w:rsidP="00A76EC1">
      <w:pPr>
        <w:spacing w:line="360" w:lineRule="auto"/>
        <w:rPr>
          <w:rFonts w:ascii="Times New Roman" w:hAnsi="Times New Roman" w:cs="Times New Roman"/>
          <w:lang w:eastAsia="en-GB"/>
        </w:rPr>
      </w:pPr>
    </w:p>
    <w:p w:rsidR="00C55F30" w:rsidRPr="00531BEE" w:rsidRDefault="00C55F30">
      <w:pPr>
        <w:rPr>
          <w:rFonts w:ascii="Times New Roman" w:hAnsi="Times New Roman" w:cs="Times New Roman"/>
          <w:lang w:eastAsia="en-GB"/>
        </w:rPr>
      </w:pPr>
      <w:r w:rsidRPr="00531BEE">
        <w:rPr>
          <w:rFonts w:ascii="Times New Roman" w:hAnsi="Times New Roman" w:cs="Times New Roman"/>
          <w:lang w:eastAsia="en-GB"/>
        </w:rPr>
        <w:br w:type="page"/>
      </w:r>
    </w:p>
    <w:p w:rsidR="00C55F30" w:rsidRPr="00531BEE" w:rsidRDefault="00C55F30" w:rsidP="00C55F30">
      <w:pPr>
        <w:pStyle w:val="Heading1"/>
        <w:rPr>
          <w:rFonts w:ascii="Times New Roman" w:hAnsi="Times New Roman" w:cs="Times New Roman"/>
          <w:lang w:eastAsia="en-GB"/>
        </w:rPr>
      </w:pPr>
      <w:bookmarkStart w:id="124" w:name="_Toc386746901"/>
      <w:bookmarkStart w:id="125" w:name="_Toc387221614"/>
      <w:r w:rsidRPr="00531BEE">
        <w:rPr>
          <w:rFonts w:ascii="Times New Roman" w:hAnsi="Times New Roman" w:cs="Times New Roman"/>
          <w:lang w:eastAsia="en-GB"/>
        </w:rPr>
        <w:lastRenderedPageBreak/>
        <w:t>Appendix 1</w:t>
      </w:r>
      <w:r w:rsidR="005C5F76">
        <w:rPr>
          <w:rFonts w:ascii="Times New Roman" w:hAnsi="Times New Roman" w:cs="Times New Roman"/>
          <w:lang w:eastAsia="en-GB"/>
        </w:rPr>
        <w:t>3</w:t>
      </w:r>
      <w:r w:rsidRPr="00531BEE">
        <w:rPr>
          <w:rFonts w:ascii="Times New Roman" w:hAnsi="Times New Roman" w:cs="Times New Roman"/>
          <w:lang w:eastAsia="en-GB"/>
        </w:rPr>
        <w:t xml:space="preserve"> - Initial User-Interface sketches</w:t>
      </w:r>
      <w:bookmarkEnd w:id="124"/>
      <w:bookmarkEnd w:id="125"/>
    </w:p>
    <w:p w:rsidR="002B2005" w:rsidRDefault="002B2005" w:rsidP="00A76EC1">
      <w:pPr>
        <w:spacing w:line="360" w:lineRule="auto"/>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781632" behindDoc="0" locked="0" layoutInCell="1" allowOverlap="1">
                <wp:simplePos x="0" y="0"/>
                <wp:positionH relativeFrom="column">
                  <wp:posOffset>2903819</wp:posOffset>
                </wp:positionH>
                <wp:positionV relativeFrom="paragraph">
                  <wp:posOffset>503747</wp:posOffset>
                </wp:positionV>
                <wp:extent cx="2233930" cy="3958590"/>
                <wp:effectExtent l="0" t="0" r="0" b="3810"/>
                <wp:wrapTight wrapText="bothSides">
                  <wp:wrapPolygon edited="0">
                    <wp:start x="0" y="0"/>
                    <wp:lineTo x="0" y="21517"/>
                    <wp:lineTo x="21367" y="21517"/>
                    <wp:lineTo x="21367" y="0"/>
                    <wp:lineTo x="0" y="0"/>
                  </wp:wrapPolygon>
                </wp:wrapTight>
                <wp:docPr id="344" name="Group 344"/>
                <wp:cNvGraphicFramePr/>
                <a:graphic xmlns:a="http://schemas.openxmlformats.org/drawingml/2006/main">
                  <a:graphicData uri="http://schemas.microsoft.com/office/word/2010/wordprocessingGroup">
                    <wpg:wgp>
                      <wpg:cNvGrpSpPr/>
                      <wpg:grpSpPr>
                        <a:xfrm>
                          <a:off x="0" y="0"/>
                          <a:ext cx="2233930" cy="3958590"/>
                          <a:chOff x="0" y="0"/>
                          <a:chExt cx="2233930" cy="3958590"/>
                        </a:xfrm>
                      </wpg:grpSpPr>
                      <pic:pic xmlns:pic="http://schemas.openxmlformats.org/drawingml/2006/picture">
                        <pic:nvPicPr>
                          <pic:cNvPr id="342" name="Picture 342"/>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3930" cy="3635375"/>
                          </a:xfrm>
                          <a:prstGeom prst="rect">
                            <a:avLst/>
                          </a:prstGeom>
                          <a:noFill/>
                          <a:ln>
                            <a:noFill/>
                          </a:ln>
                        </pic:spPr>
                      </pic:pic>
                      <wps:wsp>
                        <wps:cNvPr id="343" name="Text Box 343"/>
                        <wps:cNvSpPr txBox="1"/>
                        <wps:spPr>
                          <a:xfrm>
                            <a:off x="0" y="3691890"/>
                            <a:ext cx="2233930" cy="266700"/>
                          </a:xfrm>
                          <a:prstGeom prst="rect">
                            <a:avLst/>
                          </a:prstGeom>
                          <a:solidFill>
                            <a:prstClr val="white"/>
                          </a:solidFill>
                          <a:ln>
                            <a:noFill/>
                          </a:ln>
                          <a:effectLst/>
                        </wps:spPr>
                        <wps:txbx>
                          <w:txbxContent>
                            <w:p w:rsidR="00757810" w:rsidRPr="005153C3" w:rsidRDefault="00757810" w:rsidP="002B2005">
                              <w:pPr>
                                <w:pStyle w:val="Caption"/>
                                <w:rPr>
                                  <w:rFonts w:ascii="Times New Roman" w:hAnsi="Times New Roman" w:cs="Times New Roman"/>
                                  <w:noProof/>
                                </w:rPr>
                              </w:pPr>
                              <w:r>
                                <w:t>Figure 12.2 - Initial Registration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44" o:spid="_x0000_s1135" style="position:absolute;margin-left:228.65pt;margin-top:39.65pt;width:175.9pt;height:311.7pt;z-index:251781632" coordsize="22339,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">
                <v:shape id="Picture 342" o:spid="_x0000_s1136" type="#_x0000_t75" style="position:absolute;width:22339;height:36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C6IvFAAAA3AAAAA8AAABkcnMvZG93bnJldi54bWxEj0FrAjEUhO8F/0N4gpeiWW1RWY0igqWX&#10;Hqr9Ac/Nczfs5mVN4rr11zeFQo/DzHzDrLe9bURHPhjHCqaTDARx4bThUsHX6TBegggRWWPjmBR8&#10;U4DtZvC0xly7O39Sd4ylSBAOOSqoYmxzKUNRkcUwcS1x8i7OW4xJ+lJqj/cEt42cZdlcWjScFips&#10;aV9RUR9vVsGjvp6x7Kh+Lj78o58v9ub0ZpQaDfvdCkSkPv6H/9rvWsHL6wx+z6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guiLxQAAANwAAAAPAAAAAAAAAAAAAAAA&#10;AJ8CAABkcnMvZG93bnJldi54bWxQSwUGAAAAAAQABAD3AAAAkQMAAAAA&#10;">
                  <v:imagedata r:id="rId93" o:title=""/>
                  <v:path arrowok="t"/>
                </v:shape>
                <v:shape id="Text Box 343" o:spid="_x0000_s1137" type="#_x0000_t202" style="position:absolute;top:36918;width:22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gIMcA&#10;AADcAAAADwAAAGRycy9kb3ducmV2LnhtbESPQWvCQBSE74X+h+UVeil1YxOkRFcRsdB6kaZevD2y&#10;z2za7Nuwu9H037uFgsdhZr5hFqvRduJMPrSOFUwnGQji2umWGwWHr7fnVxAhImvsHJOCXwqwWt7f&#10;LbDU7sKfdK5iIxKEQ4kKTIx9KWWoDVkME9cTJ+/kvMWYpG+k9nhJcNvJlyybSYstpwWDPW0M1T/V&#10;YBXsi+PePA2n7W5d5P7jMGxm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KYCDHAAAA3AAAAA8AAAAAAAAAAAAAAAAAmAIAAGRy&#10;cy9kb3ducmV2LnhtbFBLBQYAAAAABAAEAPUAAACMAwAAAAA=&#10;" stroked="f">
                  <v:textbox style="mso-fit-shape-to-text:t" inset="0,0,0,0">
                    <w:txbxContent>
                      <w:p w:rsidR="00757810" w:rsidRPr="005153C3" w:rsidRDefault="00757810" w:rsidP="002B2005">
                        <w:pPr>
                          <w:pStyle w:val="Caption"/>
                          <w:rPr>
                            <w:rFonts w:ascii="Times New Roman" w:hAnsi="Times New Roman" w:cs="Times New Roman"/>
                            <w:noProof/>
                          </w:rPr>
                        </w:pPr>
                        <w:r>
                          <w:t>Figure 12.2 - Initial Registration Activity concept</w:t>
                        </w:r>
                      </w:p>
                    </w:txbxContent>
                  </v:textbox>
                </v:shape>
                <w10:wrap type="tight"/>
              </v:group>
            </w:pict>
          </mc:Fallback>
        </mc:AlternateContent>
      </w:r>
      <w:r>
        <w:rPr>
          <w:rFonts w:ascii="Times New Roman" w:hAnsi="Times New Roman" w:cs="Times New Roman"/>
          <w:noProof/>
          <w:lang w:eastAsia="en-GB"/>
        </w:rPr>
        <mc:AlternateContent>
          <mc:Choice Requires="wpg">
            <w:drawing>
              <wp:anchor distT="0" distB="0" distL="114300" distR="114300" simplePos="0" relativeHeight="251619840" behindDoc="0" locked="0" layoutInCell="1" allowOverlap="1" wp14:anchorId="42AE3BD7" wp14:editId="313A84EB">
                <wp:simplePos x="0" y="0"/>
                <wp:positionH relativeFrom="column">
                  <wp:posOffset>-3175</wp:posOffset>
                </wp:positionH>
                <wp:positionV relativeFrom="paragraph">
                  <wp:posOffset>520065</wp:posOffset>
                </wp:positionV>
                <wp:extent cx="2324100" cy="3969307"/>
                <wp:effectExtent l="0" t="0" r="0" b="0"/>
                <wp:wrapTight wrapText="bothSides">
                  <wp:wrapPolygon edited="0">
                    <wp:start x="0" y="0"/>
                    <wp:lineTo x="0" y="21462"/>
                    <wp:lineTo x="21423" y="21462"/>
                    <wp:lineTo x="21423" y="0"/>
                    <wp:lineTo x="0" y="0"/>
                  </wp:wrapPolygon>
                </wp:wrapTight>
                <wp:docPr id="341" name="Group 341"/>
                <wp:cNvGraphicFramePr/>
                <a:graphic xmlns:a="http://schemas.openxmlformats.org/drawingml/2006/main">
                  <a:graphicData uri="http://schemas.microsoft.com/office/word/2010/wordprocessingGroup">
                    <wpg:wgp>
                      <wpg:cNvGrpSpPr/>
                      <wpg:grpSpPr>
                        <a:xfrm>
                          <a:off x="0" y="0"/>
                          <a:ext cx="2324100" cy="3969307"/>
                          <a:chOff x="0" y="0"/>
                          <a:chExt cx="2324100" cy="4114923"/>
                        </a:xfrm>
                      </wpg:grpSpPr>
                      <pic:pic xmlns:pic="http://schemas.openxmlformats.org/drawingml/2006/picture">
                        <pic:nvPicPr>
                          <pic:cNvPr id="339" name="Picture 339"/>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24100" cy="3778250"/>
                          </a:xfrm>
                          <a:prstGeom prst="rect">
                            <a:avLst/>
                          </a:prstGeom>
                          <a:noFill/>
                          <a:ln>
                            <a:noFill/>
                          </a:ln>
                        </pic:spPr>
                      </pic:pic>
                      <wps:wsp>
                        <wps:cNvPr id="340" name="Text Box 340"/>
                        <wps:cNvSpPr txBox="1"/>
                        <wps:spPr>
                          <a:xfrm>
                            <a:off x="0" y="3838439"/>
                            <a:ext cx="2324100" cy="276484"/>
                          </a:xfrm>
                          <a:prstGeom prst="rect">
                            <a:avLst/>
                          </a:prstGeom>
                          <a:solidFill>
                            <a:prstClr val="white"/>
                          </a:solidFill>
                          <a:ln>
                            <a:noFill/>
                          </a:ln>
                          <a:effectLst/>
                        </wps:spPr>
                        <wps:txbx>
                          <w:txbxContent>
                            <w:p w:rsidR="00757810" w:rsidRPr="000E7FF7" w:rsidRDefault="00757810" w:rsidP="002B2005">
                              <w:pPr>
                                <w:pStyle w:val="Caption"/>
                                <w:rPr>
                                  <w:rFonts w:ascii="Times New Roman" w:hAnsi="Times New Roman" w:cs="Times New Roman"/>
                                  <w:noProof/>
                                </w:rPr>
                              </w:pPr>
                              <w:r>
                                <w:t>Figure 12.1 - Initial Login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2AE3BD7" id="Group 341" o:spid="_x0000_s1138" style="position:absolute;margin-left:-.25pt;margin-top:40.95pt;width:183pt;height:312.55pt;z-index:251619840;mso-height-relative:margin" coordsize="23241,41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">
                <v:shape id="Picture 339" o:spid="_x0000_s1139" type="#_x0000_t75" style="position:absolute;width:23241;height:37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wfnGAAAA3AAAAA8AAABkcnMvZG93bnJldi54bWxEj09rwkAUxO+C32F5Qi9SN1YqNXUVEVuK&#10;Pfkn9vrIPrMh2bcxu9X023eFQo/DzPyGmS87W4srtb50rGA8SkAQ506XXCg4Ht4eX0D4gKyxdkwK&#10;fsjDctHvzTHV7sY7uu5DISKEfYoKTAhNKqXPDVn0I9cQR+/sWoshyraQusVbhNtaPiXJVFosOS4Y&#10;bGhtKK/231YBfXHWnd6r4bb63LhslplLeN4p9TDoVq8gAnXhP/zX/tAKJpMZ3M/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3B+cYAAADcAAAADwAAAAAAAAAAAAAA&#10;AACfAgAAZHJzL2Rvd25yZXYueG1sUEsFBgAAAAAEAAQA9wAAAJIDAAAAAA==&#10;">
                  <v:imagedata r:id="rId95" o:title=""/>
                  <v:path arrowok="t"/>
                </v:shape>
                <v:shape id="Text Box 340" o:spid="_x0000_s1140" type="#_x0000_t202" style="position:absolute;top:38384;width:23241;height:2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V8MA&#10;AADcAAAADwAAAGRycy9kb3ducmV2LnhtbERPz2vCMBS+D/Y/hDfwMjTdLCLVKCIb6C6yzou3R/Ns&#10;qs1LSVKt//1yGOz48f1ergfbihv50DhW8DbJQBBXTjdcKzj+fI7nIEJE1tg6JgUPCrBePT8tsdDu&#10;zt90K2MtUgiHAhWYGLtCylAZshgmriNO3Nl5izFBX0vt8Z7CbSvfs2wmLTacGgx2tDVUXcveKjjk&#10;p4N57c8fX5t86vfHfju71KVSo5dhswARaYj/4j/3TiuY5m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j+V8MAAADcAAAADwAAAAAAAAAAAAAAAACYAgAAZHJzL2Rv&#10;d25yZXYueG1sUEsFBgAAAAAEAAQA9QAAAIgDAAAAAA==&#10;" stroked="f">
                  <v:textbox style="mso-fit-shape-to-text:t" inset="0,0,0,0">
                    <w:txbxContent>
                      <w:p w:rsidR="00757810" w:rsidRPr="000E7FF7" w:rsidRDefault="00757810" w:rsidP="002B2005">
                        <w:pPr>
                          <w:pStyle w:val="Caption"/>
                          <w:rPr>
                            <w:rFonts w:ascii="Times New Roman" w:hAnsi="Times New Roman" w:cs="Times New Roman"/>
                            <w:noProof/>
                          </w:rPr>
                        </w:pPr>
                        <w:r>
                          <w:t>Figure 12.1 - Initial Login Activity concept</w:t>
                        </w:r>
                      </w:p>
                    </w:txbxContent>
                  </v:textbox>
                </v:shape>
                <w10:wrap type="tight"/>
              </v:group>
            </w:pict>
          </mc:Fallback>
        </mc:AlternateContent>
      </w:r>
      <w:r>
        <w:rPr>
          <w:rFonts w:ascii="Times New Roman" w:hAnsi="Times New Roman" w:cs="Times New Roman"/>
          <w:lang w:eastAsia="en-GB"/>
        </w:rPr>
        <w:t>This section illustrates the initial user-interfaces concepts which have been created using balsamiq – wire-framing online tool.</w:t>
      </w:r>
    </w:p>
    <w:p w:rsidR="002B2005" w:rsidRPr="00531BEE" w:rsidRDefault="002B2005" w:rsidP="00A76EC1">
      <w:pPr>
        <w:spacing w:line="360" w:lineRule="auto"/>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783680" behindDoc="0" locked="0" layoutInCell="1" allowOverlap="1">
                <wp:simplePos x="0" y="0"/>
                <wp:positionH relativeFrom="column">
                  <wp:posOffset>504897</wp:posOffset>
                </wp:positionH>
                <wp:positionV relativeFrom="paragraph">
                  <wp:posOffset>3974597</wp:posOffset>
                </wp:positionV>
                <wp:extent cx="2267585" cy="4184015"/>
                <wp:effectExtent l="0" t="0" r="0" b="6985"/>
                <wp:wrapTight wrapText="bothSides">
                  <wp:wrapPolygon edited="0">
                    <wp:start x="0" y="0"/>
                    <wp:lineTo x="0" y="21538"/>
                    <wp:lineTo x="21412" y="21538"/>
                    <wp:lineTo x="21412" y="0"/>
                    <wp:lineTo x="0" y="0"/>
                  </wp:wrapPolygon>
                </wp:wrapTight>
                <wp:docPr id="350" name="Group 350"/>
                <wp:cNvGraphicFramePr/>
                <a:graphic xmlns:a="http://schemas.openxmlformats.org/drawingml/2006/main">
                  <a:graphicData uri="http://schemas.microsoft.com/office/word/2010/wordprocessingGroup">
                    <wpg:wgp>
                      <wpg:cNvGrpSpPr/>
                      <wpg:grpSpPr>
                        <a:xfrm>
                          <a:off x="0" y="0"/>
                          <a:ext cx="2267585" cy="4184015"/>
                          <a:chOff x="0" y="0"/>
                          <a:chExt cx="2267585" cy="4184015"/>
                        </a:xfrm>
                      </wpg:grpSpPr>
                      <pic:pic xmlns:pic="http://schemas.openxmlformats.org/drawingml/2006/picture">
                        <pic:nvPicPr>
                          <pic:cNvPr id="348" name="Picture 348"/>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7585" cy="3726180"/>
                          </a:xfrm>
                          <a:prstGeom prst="rect">
                            <a:avLst/>
                          </a:prstGeom>
                          <a:noFill/>
                          <a:ln>
                            <a:noFill/>
                          </a:ln>
                        </pic:spPr>
                      </pic:pic>
                      <wps:wsp>
                        <wps:cNvPr id="349" name="Text Box 349"/>
                        <wps:cNvSpPr txBox="1"/>
                        <wps:spPr>
                          <a:xfrm>
                            <a:off x="0" y="3778250"/>
                            <a:ext cx="2267585" cy="405765"/>
                          </a:xfrm>
                          <a:prstGeom prst="rect">
                            <a:avLst/>
                          </a:prstGeom>
                          <a:solidFill>
                            <a:prstClr val="white"/>
                          </a:solidFill>
                          <a:ln>
                            <a:noFill/>
                          </a:ln>
                          <a:effectLst/>
                        </wps:spPr>
                        <wps:txbx>
                          <w:txbxContent>
                            <w:p w:rsidR="00757810" w:rsidRPr="00BC0515" w:rsidRDefault="00757810" w:rsidP="002B2005">
                              <w:pPr>
                                <w:pStyle w:val="Caption"/>
                                <w:rPr>
                                  <w:rFonts w:ascii="Times New Roman" w:hAnsi="Times New Roman" w:cs="Times New Roman"/>
                                  <w:noProof/>
                                </w:rPr>
                              </w:pPr>
                              <w:r>
                                <w:t>Figure 12.4 - Initial Journey Search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50" o:spid="_x0000_s1141" style="position:absolute;margin-left:39.75pt;margin-top:312.95pt;width:178.55pt;height:329.45pt;z-index:251783680" coordsize="22675,4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">
                <v:shape id="Picture 348" o:spid="_x0000_s1142" type="#_x0000_t75" style="position:absolute;width:22675;height:37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sDy6+AAAA3AAAAA8AAABkcnMvZG93bnJldi54bWxET0sKwjAQ3QveIYzgRjS1FZFqFBEEEVz4&#10;AbdDM7bFZlKaaOvtzUJw+Xj/1aYzlXhT40rLCqaTCARxZnXJuYLbdT9egHAeWWNlmRR8yMFm3e+t&#10;MNW25TO9Lz4XIYRdigoK7+tUSpcVZNBNbE0cuIdtDPoAm1zqBtsQbioZR9FcGiw5NBRY066g7Hl5&#10;GQULau8+5tuzTqSM4+N0FCWnl1LDQbddgvDU+b/45z5oBcksrA1nwhGQ6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TsDy6+AAAA3AAAAA8AAAAAAAAAAAAAAAAAnwIAAGRy&#10;cy9kb3ducmV2LnhtbFBLBQYAAAAABAAEAPcAAACKAwAAAAA=&#10;">
                  <v:imagedata r:id="rId97" o:title=""/>
                  <v:path arrowok="t"/>
                </v:shape>
                <v:shape id="Text Box 349" o:spid="_x0000_s1143" type="#_x0000_t202" style="position:absolute;top:37782;width:2267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XyscA&#10;AADcAAAADwAAAGRycy9kb3ducmV2LnhtbESPQWsCMRSE70L/Q3iFXqRmWxdpt0YRaaF6Ebdeents&#10;npttNy9LktXtv28EweMwM98w8+VgW3EiHxrHCp4mGQjiyumGawWHr4/HFxAhImtsHZOCPwqwXNyN&#10;5lhod+Y9ncpYiwThUKACE2NXSBkqQxbDxHXEyTs6bzEm6WupPZ4T3LbyOctm0mLDacFgR2tD1W/Z&#10;WwW7/Htnxv3xfbvKp35z6Nezn7pU6uF+WL2BiDTEW/ja/tQKpvkr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V8rHAAAA3AAAAA8AAAAAAAAAAAAAAAAAmAIAAGRy&#10;cy9kb3ducmV2LnhtbFBLBQYAAAAABAAEAPUAAACMAwAAAAA=&#10;" stroked="f">
                  <v:textbox style="mso-fit-shape-to-text:t" inset="0,0,0,0">
                    <w:txbxContent>
                      <w:p w:rsidR="00757810" w:rsidRPr="00BC0515" w:rsidRDefault="00757810" w:rsidP="002B2005">
                        <w:pPr>
                          <w:pStyle w:val="Caption"/>
                          <w:rPr>
                            <w:rFonts w:ascii="Times New Roman" w:hAnsi="Times New Roman" w:cs="Times New Roman"/>
                            <w:noProof/>
                          </w:rPr>
                        </w:pPr>
                        <w:r>
                          <w:t>Figure 12.4 - Initial Journey Search Activity concept</w:t>
                        </w:r>
                      </w:p>
                    </w:txbxContent>
                  </v:textbox>
                </v:shape>
                <w10:wrap type="tight"/>
              </v:group>
            </w:pict>
          </mc:Fallback>
        </mc:AlternateContent>
      </w:r>
    </w:p>
    <w:p w:rsidR="002B2005" w:rsidRDefault="002B2005">
      <w:pPr>
        <w:rPr>
          <w:rFonts w:ascii="Times New Roman" w:eastAsiaTheme="majorEastAsia" w:hAnsi="Times New Roman" w:cs="Times New Roman"/>
          <w:color w:val="2E74B5" w:themeColor="accent1" w:themeShade="BF"/>
          <w:sz w:val="32"/>
          <w:szCs w:val="32"/>
          <w:lang w:eastAsia="en-GB"/>
        </w:rPr>
      </w:pPr>
      <w:bookmarkStart w:id="126" w:name="_Toc386746902"/>
      <w:r>
        <w:rPr>
          <w:rFonts w:ascii="Times New Roman" w:hAnsi="Times New Roman" w:cs="Times New Roman"/>
          <w:noProof/>
          <w:lang w:eastAsia="en-GB"/>
        </w:rPr>
        <mc:AlternateContent>
          <mc:Choice Requires="wpg">
            <w:drawing>
              <wp:anchor distT="0" distB="0" distL="114300" distR="114300" simplePos="0" relativeHeight="251629056" behindDoc="0" locked="0" layoutInCell="1" allowOverlap="1" wp14:anchorId="37B8E3CF" wp14:editId="4B08409C">
                <wp:simplePos x="0" y="0"/>
                <wp:positionH relativeFrom="column">
                  <wp:posOffset>-2419350</wp:posOffset>
                </wp:positionH>
                <wp:positionV relativeFrom="paragraph">
                  <wp:posOffset>3648926</wp:posOffset>
                </wp:positionV>
                <wp:extent cx="2328545" cy="4105275"/>
                <wp:effectExtent l="0" t="0" r="0" b="9525"/>
                <wp:wrapTight wrapText="bothSides">
                  <wp:wrapPolygon edited="0">
                    <wp:start x="0" y="0"/>
                    <wp:lineTo x="0" y="21550"/>
                    <wp:lineTo x="21382" y="21550"/>
                    <wp:lineTo x="21382" y="0"/>
                    <wp:lineTo x="0" y="0"/>
                  </wp:wrapPolygon>
                </wp:wrapTight>
                <wp:docPr id="347" name="Group 347"/>
                <wp:cNvGraphicFramePr/>
                <a:graphic xmlns:a="http://schemas.openxmlformats.org/drawingml/2006/main">
                  <a:graphicData uri="http://schemas.microsoft.com/office/word/2010/wordprocessingGroup">
                    <wpg:wgp>
                      <wpg:cNvGrpSpPr/>
                      <wpg:grpSpPr>
                        <a:xfrm>
                          <a:off x="0" y="0"/>
                          <a:ext cx="2328545" cy="4105275"/>
                          <a:chOff x="0" y="0"/>
                          <a:chExt cx="2328545" cy="4105275"/>
                        </a:xfrm>
                      </wpg:grpSpPr>
                      <pic:pic xmlns:pic="http://schemas.openxmlformats.org/drawingml/2006/picture">
                        <pic:nvPicPr>
                          <pic:cNvPr id="345" name="Picture 345"/>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28545" cy="3782060"/>
                          </a:xfrm>
                          <a:prstGeom prst="rect">
                            <a:avLst/>
                          </a:prstGeom>
                          <a:noFill/>
                          <a:ln>
                            <a:noFill/>
                          </a:ln>
                        </pic:spPr>
                      </pic:pic>
                      <wps:wsp>
                        <wps:cNvPr id="346" name="Text Box 346"/>
                        <wps:cNvSpPr txBox="1"/>
                        <wps:spPr>
                          <a:xfrm>
                            <a:off x="0" y="3838575"/>
                            <a:ext cx="2328545" cy="266700"/>
                          </a:xfrm>
                          <a:prstGeom prst="rect">
                            <a:avLst/>
                          </a:prstGeom>
                          <a:solidFill>
                            <a:prstClr val="white"/>
                          </a:solidFill>
                          <a:ln>
                            <a:noFill/>
                          </a:ln>
                          <a:effectLst/>
                        </wps:spPr>
                        <wps:txbx>
                          <w:txbxContent>
                            <w:p w:rsidR="00757810" w:rsidRPr="00D24399" w:rsidRDefault="00757810" w:rsidP="002B2005">
                              <w:pPr>
                                <w:pStyle w:val="Caption"/>
                                <w:rPr>
                                  <w:rFonts w:ascii="Times New Roman" w:hAnsi="Times New Roman" w:cs="Times New Roman"/>
                                  <w:noProof/>
                                </w:rPr>
                              </w:pPr>
                              <w:r>
                                <w:t>Figure 12.3 - Initial Main Menu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8E3CF" id="Group 347" o:spid="_x0000_s1144" style="position:absolute;margin-left:-190.5pt;margin-top:287.3pt;width:183.35pt;height:323.25pt;z-index:251629056" coordsize="23285,41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">
                <v:shape id="Picture 345" o:spid="_x0000_s1145" type="#_x0000_t75" style="position:absolute;width:23285;height:37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uSs/HAAAA3AAAAA8AAABkcnMvZG93bnJldi54bWxEj0FrwkAUhO8F/8PyBC9SN7W2SOoqUkgt&#10;eNCqhx4f2dckNfs27q4m/vuuIPQ4zMw3zGzRmVpcyPnKsoKnUQKCOLe64kLBYZ89TkH4gKyxtkwK&#10;ruRhMe89zDDVtuUvuuxCISKEfYoKyhCaVEqfl2TQj2xDHL0f6wyGKF0htcM2wk0tx0nyKg1WHBdK&#10;bOi9pPy4OxsFp9+zO21Wh+I6XG3N97qts49hptSg3y3fQATqwn/43v7UCp4nL3A7E4+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vuSs/HAAAA3AAAAA8AAAAAAAAAAAAA&#10;AAAAnwIAAGRycy9kb3ducmV2LnhtbFBLBQYAAAAABAAEAPcAAACTAwAAAAA=&#10;">
                  <v:imagedata r:id="rId99" o:title=""/>
                  <v:path arrowok="t"/>
                </v:shape>
                <v:shape id="Text Box 346" o:spid="_x0000_s1146" type="#_x0000_t202" style="position:absolute;top:38385;width:232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DuMcA&#10;AADcAAAADwAAAGRycy9kb3ducmV2LnhtbESPQWvCQBSE7wX/w/KEXkrdWEMo0VVELLS9SFMv3h7Z&#10;ZzZt9m3Y3Wj677uFgsdhZr5hVpvRduJCPrSOFcxnGQji2umWGwXHz5fHZxAhImvsHJOCHwqwWU/u&#10;Vlhqd+UPulSxEQnCoUQFJsa+lDLUhiyGmeuJk3d23mJM0jdSe7wmuO3kU5YV0mLLacFgTztD9Xc1&#10;WAWH/HQwD8N5/77NF/7tOOyKr6ZS6n46bpcgIo3xFv5vv2oFi7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9w7jHAAAA3AAAAA8AAAAAAAAAAAAAAAAAmAIAAGRy&#10;cy9kb3ducmV2LnhtbFBLBQYAAAAABAAEAPUAAACMAwAAAAA=&#10;" stroked="f">
                  <v:textbox style="mso-fit-shape-to-text:t" inset="0,0,0,0">
                    <w:txbxContent>
                      <w:p w:rsidR="00757810" w:rsidRPr="00D24399" w:rsidRDefault="00757810" w:rsidP="002B2005">
                        <w:pPr>
                          <w:pStyle w:val="Caption"/>
                          <w:rPr>
                            <w:rFonts w:ascii="Times New Roman" w:hAnsi="Times New Roman" w:cs="Times New Roman"/>
                            <w:noProof/>
                          </w:rPr>
                        </w:pPr>
                        <w:r>
                          <w:t>Figure 12.3 - Initial Main Menu concept</w:t>
                        </w:r>
                      </w:p>
                    </w:txbxContent>
                  </v:textbox>
                </v:shape>
                <w10:wrap type="tight"/>
              </v:group>
            </w:pict>
          </mc:Fallback>
        </mc:AlternateContent>
      </w:r>
      <w:r>
        <w:rPr>
          <w:rFonts w:ascii="Times New Roman" w:hAnsi="Times New Roman" w:cs="Times New Roman"/>
          <w:lang w:eastAsia="en-GB"/>
        </w:rPr>
        <w:br w:type="page"/>
      </w:r>
    </w:p>
    <w:p w:rsidR="002B2005" w:rsidRDefault="002B2005">
      <w:pPr>
        <w:rPr>
          <w:rFonts w:ascii="Times New Roman" w:eastAsiaTheme="majorEastAsia" w:hAnsi="Times New Roman" w:cs="Times New Roman"/>
          <w:color w:val="2E74B5" w:themeColor="accent1" w:themeShade="BF"/>
          <w:sz w:val="32"/>
          <w:szCs w:val="32"/>
          <w:lang w:eastAsia="en-GB"/>
        </w:rPr>
      </w:pPr>
      <w:r>
        <w:rPr>
          <w:rFonts w:ascii="Times New Roman" w:hAnsi="Times New Roman" w:cs="Times New Roman"/>
          <w:noProof/>
          <w:lang w:eastAsia="en-GB"/>
        </w:rPr>
        <w:lastRenderedPageBreak/>
        <mc:AlternateContent>
          <mc:Choice Requires="wpg">
            <w:drawing>
              <wp:anchor distT="0" distB="0" distL="114300" distR="114300" simplePos="0" relativeHeight="251785728" behindDoc="0" locked="0" layoutInCell="1" allowOverlap="1">
                <wp:simplePos x="0" y="0"/>
                <wp:positionH relativeFrom="column">
                  <wp:posOffset>3067721</wp:posOffset>
                </wp:positionH>
                <wp:positionV relativeFrom="paragraph">
                  <wp:posOffset>4128770</wp:posOffset>
                </wp:positionV>
                <wp:extent cx="2315210" cy="4201160"/>
                <wp:effectExtent l="0" t="0" r="8890" b="8890"/>
                <wp:wrapTight wrapText="bothSides">
                  <wp:wrapPolygon edited="0">
                    <wp:start x="0" y="0"/>
                    <wp:lineTo x="0" y="21548"/>
                    <wp:lineTo x="21505" y="21548"/>
                    <wp:lineTo x="21505" y="0"/>
                    <wp:lineTo x="0" y="0"/>
                  </wp:wrapPolygon>
                </wp:wrapTight>
                <wp:docPr id="362" name="Group 362"/>
                <wp:cNvGraphicFramePr/>
                <a:graphic xmlns:a="http://schemas.openxmlformats.org/drawingml/2006/main">
                  <a:graphicData uri="http://schemas.microsoft.com/office/word/2010/wordprocessingGroup">
                    <wpg:wgp>
                      <wpg:cNvGrpSpPr/>
                      <wpg:grpSpPr>
                        <a:xfrm>
                          <a:off x="0" y="0"/>
                          <a:ext cx="2315210" cy="4201160"/>
                          <a:chOff x="0" y="0"/>
                          <a:chExt cx="2315210" cy="4201160"/>
                        </a:xfrm>
                      </wpg:grpSpPr>
                      <pic:pic xmlns:pic="http://schemas.openxmlformats.org/drawingml/2006/picture">
                        <pic:nvPicPr>
                          <pic:cNvPr id="360" name="Picture 360"/>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15210" cy="3743325"/>
                          </a:xfrm>
                          <a:prstGeom prst="rect">
                            <a:avLst/>
                          </a:prstGeom>
                          <a:noFill/>
                          <a:ln>
                            <a:noFill/>
                          </a:ln>
                        </pic:spPr>
                      </pic:pic>
                      <wps:wsp>
                        <wps:cNvPr id="361" name="Text Box 361"/>
                        <wps:cNvSpPr txBox="1"/>
                        <wps:spPr>
                          <a:xfrm>
                            <a:off x="0" y="3795395"/>
                            <a:ext cx="2315210" cy="405765"/>
                          </a:xfrm>
                          <a:prstGeom prst="rect">
                            <a:avLst/>
                          </a:prstGeom>
                          <a:solidFill>
                            <a:prstClr val="white"/>
                          </a:solidFill>
                          <a:ln>
                            <a:noFill/>
                          </a:ln>
                          <a:effectLst/>
                        </wps:spPr>
                        <wps:txbx>
                          <w:txbxContent>
                            <w:p w:rsidR="00757810" w:rsidRPr="003A2C72" w:rsidRDefault="00757810" w:rsidP="002B2005">
                              <w:pPr>
                                <w:pStyle w:val="Caption"/>
                                <w:rPr>
                                  <w:rFonts w:ascii="Times New Roman" w:hAnsi="Times New Roman" w:cs="Times New Roman"/>
                                  <w:noProof/>
                                </w:rPr>
                              </w:pPr>
                              <w:r>
                                <w:t>Figure 12.8 - Initial Journey Management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2" o:spid="_x0000_s1147" style="position:absolute;margin-left:241.55pt;margin-top:325.1pt;width:182.3pt;height:330.8pt;z-index:251785728" coordsize="23152,4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">
                <v:shape id="Picture 360" o:spid="_x0000_s1148" type="#_x0000_t75" style="position:absolute;width:23152;height:3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0txPCAAAA3AAAAA8AAABkcnMvZG93bnJldi54bWxET8uKwjAU3Qv+Q7iCG9FUB0Rqo4goCgMD&#10;dYTZXprbB21uahO1+vWTxcAsD+edbHvTiAd1rrKsYD6LQBBnVldcKLh+H6crEM4ja2wsk4IXOdhu&#10;hoMEY22fnNLj4gsRQtjFqKD0vo2ldFlJBt3MtsSBy21n0AfYFVJ3+AzhppGLKFpKgxWHhhJb2peU&#10;1Ze7UbD6+aobmuS309Gk1X5+qN+f6VWp8ajfrUF46v2/+M991go+lmF+OBOO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NLcTwgAAANwAAAAPAAAAAAAAAAAAAAAAAJ8C&#10;AABkcnMvZG93bnJldi54bWxQSwUGAAAAAAQABAD3AAAAjgMAAAAA&#10;">
                  <v:imagedata r:id="rId101" o:title=""/>
                  <v:path arrowok="t"/>
                </v:shape>
                <v:shape id="Text Box 361" o:spid="_x0000_s1149" type="#_x0000_t202" style="position:absolute;top:37953;width:23152;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HrMYA&#10;AADcAAAADwAAAGRycy9kb3ducmV2LnhtbESPQWsCMRSE74X+h/AKvRTNWmUpq1FEWmi9iFsv3h6b&#10;52bt5mVJsrr996ZQ8DjMzDfMYjXYVlzIh8axgsk4A0FcOd1wreDw/TF6AxEissbWMSn4pQCr5ePD&#10;AgvtrrynSxlrkSAcClRgYuwKKUNlyGIYu444eSfnLcYkfS21x2uC21a+ZlkuLTacFgx2tDFU/ZS9&#10;VbCbHXfmpT+9b9ezqf869Jv8XJdKPT8N6zmISEO8h//bn1rBNJ/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EHrMYAAADcAAAADwAAAAAAAAAAAAAAAACYAgAAZHJz&#10;L2Rvd25yZXYueG1sUEsFBgAAAAAEAAQA9QAAAIsDAAAAAA==&#10;" stroked="f">
                  <v:textbox style="mso-fit-shape-to-text:t" inset="0,0,0,0">
                    <w:txbxContent>
                      <w:p w:rsidR="00757810" w:rsidRPr="003A2C72" w:rsidRDefault="00757810" w:rsidP="002B2005">
                        <w:pPr>
                          <w:pStyle w:val="Caption"/>
                          <w:rPr>
                            <w:rFonts w:ascii="Times New Roman" w:hAnsi="Times New Roman" w:cs="Times New Roman"/>
                            <w:noProof/>
                          </w:rPr>
                        </w:pPr>
                        <w:r>
                          <w:t>Figure 12.8 - Initial Journey Management concept.</w:t>
                        </w:r>
                      </w:p>
                    </w:txbxContent>
                  </v:textbox>
                </v:shape>
                <w10:wrap type="tight"/>
              </v:group>
            </w:pict>
          </mc:Fallback>
        </mc:AlternateContent>
      </w:r>
      <w:r>
        <w:rPr>
          <w:rFonts w:ascii="Times New Roman" w:hAnsi="Times New Roman" w:cs="Times New Roman"/>
          <w:noProof/>
          <w:lang w:eastAsia="en-GB"/>
        </w:rPr>
        <mc:AlternateContent>
          <mc:Choice Requires="wpg">
            <w:drawing>
              <wp:anchor distT="0" distB="0" distL="114300" distR="114300" simplePos="0" relativeHeight="251655680" behindDoc="0" locked="0" layoutInCell="1" allowOverlap="1" wp14:anchorId="29E3F2DE" wp14:editId="28E8F6CE">
                <wp:simplePos x="0" y="0"/>
                <wp:positionH relativeFrom="column">
                  <wp:posOffset>-3283</wp:posOffset>
                </wp:positionH>
                <wp:positionV relativeFrom="paragraph">
                  <wp:posOffset>4102891</wp:posOffset>
                </wp:positionV>
                <wp:extent cx="2326640" cy="4113530"/>
                <wp:effectExtent l="0" t="0" r="0" b="1270"/>
                <wp:wrapTight wrapText="bothSides">
                  <wp:wrapPolygon edited="0">
                    <wp:start x="0" y="0"/>
                    <wp:lineTo x="0" y="21507"/>
                    <wp:lineTo x="21400" y="21507"/>
                    <wp:lineTo x="21400" y="0"/>
                    <wp:lineTo x="0" y="0"/>
                  </wp:wrapPolygon>
                </wp:wrapTight>
                <wp:docPr id="359" name="Group 359"/>
                <wp:cNvGraphicFramePr/>
                <a:graphic xmlns:a="http://schemas.openxmlformats.org/drawingml/2006/main">
                  <a:graphicData uri="http://schemas.microsoft.com/office/word/2010/wordprocessingGroup">
                    <wpg:wgp>
                      <wpg:cNvGrpSpPr/>
                      <wpg:grpSpPr>
                        <a:xfrm>
                          <a:off x="0" y="0"/>
                          <a:ext cx="2326640" cy="4113530"/>
                          <a:chOff x="0" y="0"/>
                          <a:chExt cx="2326640" cy="4113530"/>
                        </a:xfrm>
                      </wpg:grpSpPr>
                      <pic:pic xmlns:pic="http://schemas.openxmlformats.org/drawingml/2006/picture">
                        <pic:nvPicPr>
                          <pic:cNvPr id="357" name="Picture 357"/>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6640" cy="3786505"/>
                          </a:xfrm>
                          <a:prstGeom prst="rect">
                            <a:avLst/>
                          </a:prstGeom>
                          <a:noFill/>
                          <a:ln>
                            <a:noFill/>
                          </a:ln>
                        </pic:spPr>
                      </pic:pic>
                      <wps:wsp>
                        <wps:cNvPr id="358" name="Text Box 358"/>
                        <wps:cNvSpPr txBox="1"/>
                        <wps:spPr>
                          <a:xfrm>
                            <a:off x="0" y="3846830"/>
                            <a:ext cx="2326640" cy="266700"/>
                          </a:xfrm>
                          <a:prstGeom prst="rect">
                            <a:avLst/>
                          </a:prstGeom>
                          <a:solidFill>
                            <a:prstClr val="white"/>
                          </a:solidFill>
                          <a:ln>
                            <a:noFill/>
                          </a:ln>
                          <a:effectLst/>
                        </wps:spPr>
                        <wps:txbx>
                          <w:txbxContent>
                            <w:p w:rsidR="00757810" w:rsidRPr="00E0160E" w:rsidRDefault="00757810" w:rsidP="002B2005">
                              <w:pPr>
                                <w:pStyle w:val="Caption"/>
                                <w:rPr>
                                  <w:rFonts w:ascii="Times New Roman" w:hAnsi="Times New Roman" w:cs="Times New Roman"/>
                                  <w:noProof/>
                                </w:rPr>
                              </w:pPr>
                              <w:r>
                                <w:t>Figure 12.7 - Initial Chat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3F2DE" id="Group 359" o:spid="_x0000_s1150" style="position:absolute;margin-left:-.25pt;margin-top:323.05pt;width:183.2pt;height:323.9pt;z-index:251655680" coordsize="23266,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">
                <v:shape id="Picture 357" o:spid="_x0000_s1151" type="#_x0000_t75" style="position:absolute;width:23266;height:3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egmXEAAAA3AAAAA8AAABkcnMvZG93bnJldi54bWxEj81qwzAQhO+BvIPYQm6J3IS2wbViQqBp&#10;LwYn7QMs0vqHWCtjqY799lWh0OMwM98wWT7ZTow0+NaxgsdNAoJYO9NyreDr8229B+EDssHOMSmY&#10;yUN+WC4yTI2784XGa6hFhLBPUUETQp9K6XVDFv3G9cTRq9xgMUQ51NIMeI9w28ltkjxLiy3HhQZ7&#10;OjWkb9dvq4Avbqd7uQ/6/H4rirKssJilUquH6fgKItAU/sN/7Q+jYPf0Ar9n4h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egmXEAAAA3AAAAA8AAAAAAAAAAAAAAAAA&#10;nwIAAGRycy9kb3ducmV2LnhtbFBLBQYAAAAABAAEAPcAAACQAwAAAAA=&#10;">
                  <v:imagedata r:id="rId103" o:title=""/>
                  <v:path arrowok="t"/>
                </v:shape>
                <v:shape id="Text Box 358" o:spid="_x0000_s1152" type="#_x0000_t202" style="position:absolute;top:38468;width:232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rsidR="00757810" w:rsidRPr="00E0160E" w:rsidRDefault="00757810" w:rsidP="002B2005">
                        <w:pPr>
                          <w:pStyle w:val="Caption"/>
                          <w:rPr>
                            <w:rFonts w:ascii="Times New Roman" w:hAnsi="Times New Roman" w:cs="Times New Roman"/>
                            <w:noProof/>
                          </w:rPr>
                        </w:pPr>
                        <w:r>
                          <w:t>Figure 12.7 - Initial Chat Activity concept</w:t>
                        </w:r>
                      </w:p>
                    </w:txbxContent>
                  </v:textbox>
                </v:shape>
                <w10:wrap type="tight"/>
              </v:group>
            </w:pict>
          </mc:Fallback>
        </mc:AlternateContent>
      </w:r>
      <w:r>
        <w:rPr>
          <w:rFonts w:ascii="Times New Roman" w:hAnsi="Times New Roman" w:cs="Times New Roman"/>
          <w:noProof/>
          <w:lang w:eastAsia="en-GB"/>
        </w:rPr>
        <mc:AlternateContent>
          <mc:Choice Requires="wpg">
            <w:drawing>
              <wp:anchor distT="0" distB="0" distL="114300" distR="114300" simplePos="0" relativeHeight="251648512" behindDoc="0" locked="0" layoutInCell="1" allowOverlap="1" wp14:anchorId="0C51139B" wp14:editId="1D69E1D3">
                <wp:simplePos x="0" y="0"/>
                <wp:positionH relativeFrom="column">
                  <wp:posOffset>3067625</wp:posOffset>
                </wp:positionH>
                <wp:positionV relativeFrom="paragraph">
                  <wp:posOffset>5080</wp:posOffset>
                </wp:positionV>
                <wp:extent cx="2320290" cy="4088130"/>
                <wp:effectExtent l="0" t="0" r="3810" b="7620"/>
                <wp:wrapTight wrapText="bothSides">
                  <wp:wrapPolygon edited="0">
                    <wp:start x="0" y="0"/>
                    <wp:lineTo x="0" y="21540"/>
                    <wp:lineTo x="21458" y="21540"/>
                    <wp:lineTo x="21458" y="0"/>
                    <wp:lineTo x="0" y="0"/>
                  </wp:wrapPolygon>
                </wp:wrapTight>
                <wp:docPr id="356" name="Group 356"/>
                <wp:cNvGraphicFramePr/>
                <a:graphic xmlns:a="http://schemas.openxmlformats.org/drawingml/2006/main">
                  <a:graphicData uri="http://schemas.microsoft.com/office/word/2010/wordprocessingGroup">
                    <wpg:wgp>
                      <wpg:cNvGrpSpPr/>
                      <wpg:grpSpPr>
                        <a:xfrm>
                          <a:off x="0" y="0"/>
                          <a:ext cx="2320290" cy="4088130"/>
                          <a:chOff x="0" y="0"/>
                          <a:chExt cx="2320290" cy="4088130"/>
                        </a:xfrm>
                      </wpg:grpSpPr>
                      <pic:pic xmlns:pic="http://schemas.openxmlformats.org/drawingml/2006/picture">
                        <pic:nvPicPr>
                          <pic:cNvPr id="354" name="Picture 35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0290" cy="3764280"/>
                          </a:xfrm>
                          <a:prstGeom prst="rect">
                            <a:avLst/>
                          </a:prstGeom>
                          <a:noFill/>
                          <a:ln>
                            <a:noFill/>
                          </a:ln>
                        </pic:spPr>
                      </pic:pic>
                      <wps:wsp>
                        <wps:cNvPr id="355" name="Text Box 355"/>
                        <wps:cNvSpPr txBox="1"/>
                        <wps:spPr>
                          <a:xfrm>
                            <a:off x="0" y="3821430"/>
                            <a:ext cx="2320290" cy="266700"/>
                          </a:xfrm>
                          <a:prstGeom prst="rect">
                            <a:avLst/>
                          </a:prstGeom>
                          <a:solidFill>
                            <a:prstClr val="white"/>
                          </a:solidFill>
                          <a:ln>
                            <a:noFill/>
                          </a:ln>
                          <a:effectLst/>
                        </wps:spPr>
                        <wps:txbx>
                          <w:txbxContent>
                            <w:p w:rsidR="00757810" w:rsidRPr="00A32749" w:rsidRDefault="00757810" w:rsidP="002B2005">
                              <w:pPr>
                                <w:pStyle w:val="Caption"/>
                                <w:rPr>
                                  <w:rFonts w:ascii="Times New Roman" w:hAnsi="Times New Roman" w:cs="Times New Roman"/>
                                  <w:noProof/>
                                </w:rPr>
                              </w:pPr>
                              <w:r>
                                <w:t>Figure 12.6 - Initial My Profile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51139B" id="Group 356" o:spid="_x0000_s1153" style="position:absolute;margin-left:241.55pt;margin-top:.4pt;width:182.7pt;height:321.9pt;z-index:251648512" coordsize="23202,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">
                <v:shape id="Picture 354" o:spid="_x0000_s1154" type="#_x0000_t75" style="position:absolute;width:23202;height:3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OunbFAAAA3AAAAA8AAABkcnMvZG93bnJldi54bWxEj09rwkAUxO9Cv8PyCt7Mpv6jpK5SFMVL&#10;BdNeentkn9mk2bchu2r89m5B8DjMzG+Yxaq3jbhQ5yvHCt6SFARx4XTFpYKf7+3oHYQPyBobx6Tg&#10;Rh5Wy5fBAjPtrnykSx5KESHsM1RgQmgzKX1hyKJPXEscvZPrLIYou1LqDq8Rbhs5TtO5tFhxXDDY&#10;0tpQ8ZefrYKv0+RYj1Pa6ro4/NazTb4z9U2p4Wv/+QEiUB+e4Ud7rxVMZ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jrp2xQAAANwAAAAPAAAAAAAAAAAAAAAA&#10;AJ8CAABkcnMvZG93bnJldi54bWxQSwUGAAAAAAQABAD3AAAAkQMAAAAA&#10;">
                  <v:imagedata r:id="rId105" o:title=""/>
                  <v:path arrowok="t"/>
                </v:shape>
                <v:shape id="Text Box 355" o:spid="_x0000_s1155" type="#_x0000_t202" style="position:absolute;top:38214;width:232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LEscA&#10;AADcAAAADwAAAGRycy9kb3ducmV2LnhtbESPT2sCMRTE7wW/Q3iCl1Kz9R9laxSRFtpepFsvvT02&#10;z83q5mVJsrp+e1MoeBxm5jfMct3bRpzJh9qxgudxBoK4dLrmSsH+5/3pBUSIyBobx6TgSgHWq8HD&#10;EnPtLvxN5yJWIkE45KjAxNjmUobSkMUwdi1x8g7OW4xJ+kpqj5cEt42cZNlCWqw5LRhsaWuoPBWd&#10;VbCb/e7MY3d4+9rMpv5z320Xx6pQajTsN68gIvXxHv5vf2gF0/kc/s6k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2yxLHAAAA3AAAAA8AAAAAAAAAAAAAAAAAmAIAAGRy&#10;cy9kb3ducmV2LnhtbFBLBQYAAAAABAAEAPUAAACMAwAAAAA=&#10;" stroked="f">
                  <v:textbox style="mso-fit-shape-to-text:t" inset="0,0,0,0">
                    <w:txbxContent>
                      <w:p w:rsidR="00757810" w:rsidRPr="00A32749" w:rsidRDefault="00757810" w:rsidP="002B2005">
                        <w:pPr>
                          <w:pStyle w:val="Caption"/>
                          <w:rPr>
                            <w:rFonts w:ascii="Times New Roman" w:hAnsi="Times New Roman" w:cs="Times New Roman"/>
                            <w:noProof/>
                          </w:rPr>
                        </w:pPr>
                        <w:r>
                          <w:t>Figure 12.6 - Initial My Profile Activity Concept</w:t>
                        </w:r>
                      </w:p>
                    </w:txbxContent>
                  </v:textbox>
                </v:shape>
                <w10:wrap type="tight"/>
              </v:group>
            </w:pict>
          </mc:Fallback>
        </mc:AlternateContent>
      </w:r>
      <w:r>
        <w:rPr>
          <w:rFonts w:ascii="Times New Roman" w:hAnsi="Times New Roman" w:cs="Times New Roman"/>
          <w:noProof/>
          <w:lang w:eastAsia="en-GB"/>
        </w:rPr>
        <mc:AlternateContent>
          <mc:Choice Requires="wpg">
            <w:drawing>
              <wp:anchor distT="0" distB="0" distL="114300" distR="114300" simplePos="0" relativeHeight="251639296" behindDoc="0" locked="0" layoutInCell="1" allowOverlap="1" wp14:anchorId="02091E31" wp14:editId="32D7FCAB">
                <wp:simplePos x="0" y="0"/>
                <wp:positionH relativeFrom="column">
                  <wp:posOffset>-3283</wp:posOffset>
                </wp:positionH>
                <wp:positionV relativeFrom="paragraph">
                  <wp:posOffset>-3283</wp:posOffset>
                </wp:positionV>
                <wp:extent cx="2317750" cy="4096385"/>
                <wp:effectExtent l="0" t="0" r="6350" b="0"/>
                <wp:wrapTight wrapText="bothSides">
                  <wp:wrapPolygon edited="0">
                    <wp:start x="0" y="0"/>
                    <wp:lineTo x="0" y="21496"/>
                    <wp:lineTo x="21482" y="21496"/>
                    <wp:lineTo x="21482" y="0"/>
                    <wp:lineTo x="0" y="0"/>
                  </wp:wrapPolygon>
                </wp:wrapTight>
                <wp:docPr id="353" name="Group 353"/>
                <wp:cNvGraphicFramePr/>
                <a:graphic xmlns:a="http://schemas.openxmlformats.org/drawingml/2006/main">
                  <a:graphicData uri="http://schemas.microsoft.com/office/word/2010/wordprocessingGroup">
                    <wpg:wgp>
                      <wpg:cNvGrpSpPr/>
                      <wpg:grpSpPr>
                        <a:xfrm>
                          <a:off x="0" y="0"/>
                          <a:ext cx="2317750" cy="4096385"/>
                          <a:chOff x="0" y="0"/>
                          <a:chExt cx="2317750" cy="4096385"/>
                        </a:xfrm>
                      </wpg:grpSpPr>
                      <pic:pic xmlns:pic="http://schemas.openxmlformats.org/drawingml/2006/picture">
                        <pic:nvPicPr>
                          <pic:cNvPr id="351" name="Picture 351"/>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7750" cy="3769360"/>
                          </a:xfrm>
                          <a:prstGeom prst="rect">
                            <a:avLst/>
                          </a:prstGeom>
                          <a:noFill/>
                          <a:ln>
                            <a:noFill/>
                          </a:ln>
                        </pic:spPr>
                      </pic:pic>
                      <wps:wsp>
                        <wps:cNvPr id="352" name="Text Box 352"/>
                        <wps:cNvSpPr txBox="1"/>
                        <wps:spPr>
                          <a:xfrm>
                            <a:off x="0" y="3829685"/>
                            <a:ext cx="2317750" cy="266700"/>
                          </a:xfrm>
                          <a:prstGeom prst="rect">
                            <a:avLst/>
                          </a:prstGeom>
                          <a:solidFill>
                            <a:prstClr val="white"/>
                          </a:solidFill>
                          <a:ln>
                            <a:noFill/>
                          </a:ln>
                          <a:effectLst/>
                        </wps:spPr>
                        <wps:txbx>
                          <w:txbxContent>
                            <w:p w:rsidR="00757810" w:rsidRPr="00373D7A" w:rsidRDefault="00757810" w:rsidP="002B2005">
                              <w:pPr>
                                <w:pStyle w:val="Caption"/>
                                <w:rPr>
                                  <w:rFonts w:ascii="Times New Roman" w:hAnsi="Times New Roman" w:cs="Times New Roman"/>
                                  <w:noProof/>
                                </w:rPr>
                              </w:pPr>
                              <w:r>
                                <w:t>Figure 12.5 - Initial My Journeys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91E31" id="Group 353" o:spid="_x0000_s1156" style="position:absolute;margin-left:-.25pt;margin-top:-.25pt;width:182.5pt;height:322.55pt;z-index:251639296" coordsize="2317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">
                <v:shape id="Picture 351" o:spid="_x0000_s1157" type="#_x0000_t75" style="position:absolute;width:23177;height:37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cdDGAAAA3AAAAA8AAABkcnMvZG93bnJldi54bWxEj8FuwjAQRO+V+AdrkXorDi1FKMUgaIvE&#10;qdCQS29LvCSBeB1iE9K/x5WQehzNzBvNdN6ZSrTUuNKyguEgAkGcWV1yriDdrZ4mIJxH1lhZJgW/&#10;5GA+6z1MMdb2yt/UJj4XAcIuRgWF93UspcsKMugGtiYO3sE2Bn2QTS51g9cAN5V8jqKxNFhyWCiw&#10;pveCslNyMQra09inl8/RkjZue97/pMev8/JDqcd+t3gD4anz/+F7e60VvLwO4e9MOAJyd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KVx0MYAAADcAAAADwAAAAAAAAAAAAAA&#10;AACfAgAAZHJzL2Rvd25yZXYueG1sUEsFBgAAAAAEAAQA9wAAAJIDAAAAAA==&#10;">
                  <v:imagedata r:id="rId107" o:title=""/>
                  <v:path arrowok="t"/>
                </v:shape>
                <v:shape id="Text Box 352" o:spid="_x0000_s1158" type="#_x0000_t202" style="position:absolute;top:38296;width:231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TZsYA&#10;AADcAAAADwAAAGRycy9kb3ducmV2LnhtbESPQWsCMRSE74X+h/AKXkrNVq3IahQRC20v0q0Xb4/N&#10;c7N287IkWV3/vSkUPA4z8w2zWPW2EWfyoXas4HWYgSAuna65UrD/eX+ZgQgRWWPjmBRcKcBq+fiw&#10;wFy7C3/TuYiVSBAOOSowMba5lKE0ZDEMXUucvKPzFmOSvpLa4yXBbSNHWTaVFmtOCwZb2hgqf4vO&#10;KthNDjvz3B23X+vJ2H/uu830VBVKDZ769RxEpD7ew//tD61g/DaC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9TZsYAAADcAAAADwAAAAAAAAAAAAAAAACYAgAAZHJz&#10;L2Rvd25yZXYueG1sUEsFBgAAAAAEAAQA9QAAAIsDAAAAAA==&#10;" stroked="f">
                  <v:textbox style="mso-fit-shape-to-text:t" inset="0,0,0,0">
                    <w:txbxContent>
                      <w:p w:rsidR="00757810" w:rsidRPr="00373D7A" w:rsidRDefault="00757810" w:rsidP="002B2005">
                        <w:pPr>
                          <w:pStyle w:val="Caption"/>
                          <w:rPr>
                            <w:rFonts w:ascii="Times New Roman" w:hAnsi="Times New Roman" w:cs="Times New Roman"/>
                            <w:noProof/>
                          </w:rPr>
                        </w:pPr>
                        <w:r>
                          <w:t>Figure 12.5 - Initial My Journeys Activity concept</w:t>
                        </w:r>
                      </w:p>
                    </w:txbxContent>
                  </v:textbox>
                </v:shape>
                <w10:wrap type="tight"/>
              </v:group>
            </w:pict>
          </mc:Fallback>
        </mc:AlternateContent>
      </w:r>
      <w:r>
        <w:rPr>
          <w:rFonts w:ascii="Times New Roman" w:hAnsi="Times New Roman" w:cs="Times New Roman"/>
          <w:lang w:eastAsia="en-GB"/>
        </w:rPr>
        <w:br w:type="page"/>
      </w:r>
    </w:p>
    <w:p w:rsidR="002B2005" w:rsidRDefault="00E25173">
      <w:pPr>
        <w:rPr>
          <w:rFonts w:ascii="Times New Roman" w:eastAsiaTheme="majorEastAsia" w:hAnsi="Times New Roman" w:cs="Times New Roman"/>
          <w:color w:val="2E74B5" w:themeColor="accent1" w:themeShade="BF"/>
          <w:sz w:val="32"/>
          <w:szCs w:val="32"/>
          <w:lang w:eastAsia="en-GB"/>
        </w:rPr>
      </w:pPr>
      <w:r>
        <w:rPr>
          <w:rFonts w:ascii="Times New Roman" w:hAnsi="Times New Roman" w:cs="Times New Roman"/>
          <w:noProof/>
          <w:lang w:eastAsia="en-GB"/>
        </w:rPr>
        <w:lastRenderedPageBreak/>
        <mc:AlternateContent>
          <mc:Choice Requires="wpg">
            <w:drawing>
              <wp:anchor distT="0" distB="0" distL="114300" distR="114300" simplePos="0" relativeHeight="251787776" behindDoc="0" locked="0" layoutInCell="1" allowOverlap="1">
                <wp:simplePos x="0" y="0"/>
                <wp:positionH relativeFrom="column">
                  <wp:posOffset>3197117</wp:posOffset>
                </wp:positionH>
                <wp:positionV relativeFrom="paragraph">
                  <wp:posOffset>-20536</wp:posOffset>
                </wp:positionV>
                <wp:extent cx="2308225" cy="4227195"/>
                <wp:effectExtent l="0" t="0" r="0" b="1905"/>
                <wp:wrapTight wrapText="bothSides">
                  <wp:wrapPolygon edited="0">
                    <wp:start x="0" y="0"/>
                    <wp:lineTo x="0" y="21512"/>
                    <wp:lineTo x="21392" y="21512"/>
                    <wp:lineTo x="21392" y="0"/>
                    <wp:lineTo x="0" y="0"/>
                  </wp:wrapPolygon>
                </wp:wrapTight>
                <wp:docPr id="368" name="Group 368"/>
                <wp:cNvGraphicFramePr/>
                <a:graphic xmlns:a="http://schemas.openxmlformats.org/drawingml/2006/main">
                  <a:graphicData uri="http://schemas.microsoft.com/office/word/2010/wordprocessingGroup">
                    <wpg:wgp>
                      <wpg:cNvGrpSpPr/>
                      <wpg:grpSpPr>
                        <a:xfrm>
                          <a:off x="0" y="0"/>
                          <a:ext cx="2308225" cy="4227195"/>
                          <a:chOff x="0" y="0"/>
                          <a:chExt cx="2308225" cy="4227195"/>
                        </a:xfrm>
                      </wpg:grpSpPr>
                      <pic:pic xmlns:pic="http://schemas.openxmlformats.org/drawingml/2006/picture">
                        <pic:nvPicPr>
                          <pic:cNvPr id="366" name="Picture 366"/>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08225" cy="3761105"/>
                          </a:xfrm>
                          <a:prstGeom prst="rect">
                            <a:avLst/>
                          </a:prstGeom>
                          <a:noFill/>
                          <a:ln>
                            <a:noFill/>
                          </a:ln>
                        </pic:spPr>
                      </pic:pic>
                      <wps:wsp>
                        <wps:cNvPr id="367" name="Text Box 367"/>
                        <wps:cNvSpPr txBox="1"/>
                        <wps:spPr>
                          <a:xfrm>
                            <a:off x="0" y="3821430"/>
                            <a:ext cx="2308225" cy="405765"/>
                          </a:xfrm>
                          <a:prstGeom prst="rect">
                            <a:avLst/>
                          </a:prstGeom>
                          <a:solidFill>
                            <a:prstClr val="white"/>
                          </a:solidFill>
                          <a:ln>
                            <a:noFill/>
                          </a:ln>
                          <a:effectLst/>
                        </wps:spPr>
                        <wps:txbx>
                          <w:txbxContent>
                            <w:p w:rsidR="00757810" w:rsidRPr="002D575D" w:rsidRDefault="00757810" w:rsidP="00E25173">
                              <w:pPr>
                                <w:pStyle w:val="Caption"/>
                                <w:rPr>
                                  <w:rFonts w:ascii="Times New Roman" w:hAnsi="Times New Roman" w:cs="Times New Roman"/>
                                  <w:noProof/>
                                </w:rPr>
                              </w:pPr>
                              <w:r>
                                <w:t>Figure 12.10 - Initial My Notifications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8" o:spid="_x0000_s1159" style="position:absolute;margin-left:251.75pt;margin-top:-1.6pt;width:181.75pt;height:332.85pt;z-index:251787776" coordsize="23082,42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">
                <v:shape id="Picture 366" o:spid="_x0000_s1160" type="#_x0000_t75" style="position:absolute;width:23082;height:37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LVbEAAAA3AAAAA8AAABkcnMvZG93bnJldi54bWxEj91qwkAUhO8LvsNyBG9K3cRAkNRVRCha&#10;CgF/en/InibB7NmwuzXp23cFwcthZr5hVpvRdOJGzreWFaTzBARxZXXLtYLL+eNtCcIHZI2dZVLw&#10;Rx4268nLCgttBz7S7RRqESHsC1TQhNAXUvqqIYN+bnvi6P1YZzBE6WqpHQ4Rbjq5SJJcGmw5LjTY&#10;066h6nr6NQr67Fp+ZofBvO7TcvFVuW9bjqlSs+m4fQcRaAzP8KN90AqyPIf7mXg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KLVbEAAAA3AAAAA8AAAAAAAAAAAAAAAAA&#10;nwIAAGRycy9kb3ducmV2LnhtbFBLBQYAAAAABAAEAPcAAACQAwAAAAA=&#10;">
                  <v:imagedata r:id="rId109" o:title=""/>
                  <v:path arrowok="t"/>
                </v:shape>
                <v:shape id="Text Box 367" o:spid="_x0000_s1161" type="#_x0000_t202" style="position:absolute;top:38214;width:2308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6Q8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EOkPHAAAA3AAAAA8AAAAAAAAAAAAAAAAAmAIAAGRy&#10;cy9kb3ducmV2LnhtbFBLBQYAAAAABAAEAPUAAACMAwAAAAA=&#10;" stroked="f">
                  <v:textbox style="mso-fit-shape-to-text:t" inset="0,0,0,0">
                    <w:txbxContent>
                      <w:p w:rsidR="00757810" w:rsidRPr="002D575D" w:rsidRDefault="00757810" w:rsidP="00E25173">
                        <w:pPr>
                          <w:pStyle w:val="Caption"/>
                          <w:rPr>
                            <w:rFonts w:ascii="Times New Roman" w:hAnsi="Times New Roman" w:cs="Times New Roman"/>
                            <w:noProof/>
                          </w:rPr>
                        </w:pPr>
                        <w:r>
                          <w:t>Figure 12.10 - Initial My Notifications Activity concept</w:t>
                        </w:r>
                      </w:p>
                    </w:txbxContent>
                  </v:textbox>
                </v:shape>
                <w10:wrap type="tight"/>
              </v:group>
            </w:pict>
          </mc:Fallback>
        </mc:AlternateContent>
      </w:r>
      <w:r w:rsidR="002B2005">
        <w:rPr>
          <w:rFonts w:ascii="Times New Roman" w:hAnsi="Times New Roman" w:cs="Times New Roman"/>
          <w:noProof/>
          <w:lang w:eastAsia="en-GB"/>
        </w:rPr>
        <mc:AlternateContent>
          <mc:Choice Requires="wpg">
            <w:drawing>
              <wp:anchor distT="0" distB="0" distL="114300" distR="114300" simplePos="0" relativeHeight="251658752" behindDoc="0" locked="0" layoutInCell="1" allowOverlap="1">
                <wp:simplePos x="0" y="0"/>
                <wp:positionH relativeFrom="column">
                  <wp:posOffset>-3283</wp:posOffset>
                </wp:positionH>
                <wp:positionV relativeFrom="paragraph">
                  <wp:posOffset>-3283</wp:posOffset>
                </wp:positionV>
                <wp:extent cx="2316480" cy="4070350"/>
                <wp:effectExtent l="0" t="0" r="7620" b="6350"/>
                <wp:wrapTight wrapText="bothSides">
                  <wp:wrapPolygon edited="0">
                    <wp:start x="0" y="0"/>
                    <wp:lineTo x="0" y="21533"/>
                    <wp:lineTo x="21493" y="21533"/>
                    <wp:lineTo x="21493" y="0"/>
                    <wp:lineTo x="0" y="0"/>
                  </wp:wrapPolygon>
                </wp:wrapTight>
                <wp:docPr id="365" name="Group 365"/>
                <wp:cNvGraphicFramePr/>
                <a:graphic xmlns:a="http://schemas.openxmlformats.org/drawingml/2006/main">
                  <a:graphicData uri="http://schemas.microsoft.com/office/word/2010/wordprocessingGroup">
                    <wpg:wgp>
                      <wpg:cNvGrpSpPr/>
                      <wpg:grpSpPr>
                        <a:xfrm>
                          <a:off x="0" y="0"/>
                          <a:ext cx="2316480" cy="4070350"/>
                          <a:chOff x="0" y="0"/>
                          <a:chExt cx="2316480" cy="4070350"/>
                        </a:xfrm>
                      </wpg:grpSpPr>
                      <pic:pic xmlns:pic="http://schemas.openxmlformats.org/drawingml/2006/picture">
                        <pic:nvPicPr>
                          <pic:cNvPr id="363" name="Picture 363"/>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6480" cy="3743325"/>
                          </a:xfrm>
                          <a:prstGeom prst="rect">
                            <a:avLst/>
                          </a:prstGeom>
                          <a:noFill/>
                          <a:ln>
                            <a:noFill/>
                          </a:ln>
                        </pic:spPr>
                      </pic:pic>
                      <wps:wsp>
                        <wps:cNvPr id="364" name="Text Box 364"/>
                        <wps:cNvSpPr txBox="1"/>
                        <wps:spPr>
                          <a:xfrm>
                            <a:off x="0" y="3803650"/>
                            <a:ext cx="2316480" cy="266700"/>
                          </a:xfrm>
                          <a:prstGeom prst="rect">
                            <a:avLst/>
                          </a:prstGeom>
                          <a:solidFill>
                            <a:prstClr val="white"/>
                          </a:solidFill>
                          <a:ln>
                            <a:noFill/>
                          </a:ln>
                          <a:effectLst/>
                        </wps:spPr>
                        <wps:txbx>
                          <w:txbxContent>
                            <w:p w:rsidR="00757810" w:rsidRPr="003E0189" w:rsidRDefault="00757810" w:rsidP="002B2005">
                              <w:pPr>
                                <w:pStyle w:val="Caption"/>
                                <w:rPr>
                                  <w:rFonts w:ascii="Times New Roman" w:hAnsi="Times New Roman" w:cs="Times New Roman"/>
                                  <w:noProof/>
                                </w:rPr>
                              </w:pPr>
                              <w:r>
                                <w:t>Figure 12.9 - Initial Leader Board Activity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5" o:spid="_x0000_s1162" style="position:absolute;margin-left:-.25pt;margin-top:-.25pt;width:182.4pt;height:320.5pt;z-index:251658752" coordsize="23164,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">
                <v:shape id="Picture 363" o:spid="_x0000_s1163" type="#_x0000_t75" style="position:absolute;width:23164;height:3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3rrEAAAA3AAAAA8AAABkcnMvZG93bnJldi54bWxEj0Frg0AUhO+F/IflBXqraw2YYrMRCQl4&#10;yCWmWHp7uK8qdd+KuzX233cDhR6HmfmG2eWLGcRMk+stK3iOYhDEjdU9twrerqenFxDOI2scLJOC&#10;H3KQ71cPO8y0vfGF5sq3IkDYZaig837MpHRNRwZdZEfi4H3ayaAPcmqlnvAW4GaQSRyn0mDPYaHD&#10;kQ4dNV/Vt1HgpT0VxUf5Xs/l8UznNum3XCv1uF6KVxCeFv8f/muXWsEm3cD9TDgCcv8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3rrEAAAA3AAAAA8AAAAAAAAAAAAAAAAA&#10;nwIAAGRycy9kb3ducmV2LnhtbFBLBQYAAAAABAAEAPcAAACQAwAAAAA=&#10;">
                  <v:imagedata r:id="rId111" o:title=""/>
                  <v:path arrowok="t"/>
                </v:shape>
                <v:shape id="Text Box 364" o:spid="_x0000_s1164" type="#_x0000_t202" style="position:absolute;top:38036;width:231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kNMcA&#10;AADcAAAADwAAAGRycy9kb3ducmV2LnhtbESPQWvCQBSE7wX/w/KEXkrdWEMo0VVELLS9SFMv3h7Z&#10;ZzZt9m3Y3Wj677uFgsdhZr5hVpvRduJCPrSOFcxnGQji2umWGwXHz5fHZxAhImvsHJOCHwqwWU/u&#10;Vlhqd+UPulSxEQnCoUQFJsa+lDLUhiyGmeuJk3d23mJM0jdSe7wmuO3kU5YV0mLLacFgTztD9Xc1&#10;WAWH/HQwD8N5/77NF/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WpDTHAAAA3AAAAA8AAAAAAAAAAAAAAAAAmAIAAGRy&#10;cy9kb3ducmV2LnhtbFBLBQYAAAAABAAEAPUAAACMAwAAAAA=&#10;" stroked="f">
                  <v:textbox style="mso-fit-shape-to-text:t" inset="0,0,0,0">
                    <w:txbxContent>
                      <w:p w:rsidR="00757810" w:rsidRPr="003E0189" w:rsidRDefault="00757810" w:rsidP="002B2005">
                        <w:pPr>
                          <w:pStyle w:val="Caption"/>
                          <w:rPr>
                            <w:rFonts w:ascii="Times New Roman" w:hAnsi="Times New Roman" w:cs="Times New Roman"/>
                            <w:noProof/>
                          </w:rPr>
                        </w:pPr>
                        <w:r>
                          <w:t>Figure 12.9 - Initial Leader Board Activity concept.</w:t>
                        </w:r>
                      </w:p>
                    </w:txbxContent>
                  </v:textbox>
                </v:shape>
                <w10:wrap type="tight"/>
              </v:group>
            </w:pict>
          </mc:Fallback>
        </mc:AlternateContent>
      </w:r>
      <w:r w:rsidR="002B2005">
        <w:rPr>
          <w:rFonts w:ascii="Times New Roman" w:hAnsi="Times New Roman" w:cs="Times New Roman"/>
          <w:lang w:eastAsia="en-GB"/>
        </w:rPr>
        <w:br w:type="page"/>
      </w:r>
    </w:p>
    <w:p w:rsidR="00C51BF3" w:rsidRPr="00531BEE" w:rsidRDefault="00C55F30" w:rsidP="00FF777A">
      <w:pPr>
        <w:pStyle w:val="Heading1"/>
        <w:rPr>
          <w:rFonts w:ascii="Times New Roman" w:hAnsi="Times New Roman" w:cs="Times New Roman"/>
          <w:lang w:eastAsia="en-GB"/>
        </w:rPr>
      </w:pPr>
      <w:bookmarkStart w:id="127" w:name="_Toc387221615"/>
      <w:r w:rsidRPr="00531BEE">
        <w:rPr>
          <w:rFonts w:ascii="Times New Roman" w:hAnsi="Times New Roman" w:cs="Times New Roman"/>
          <w:lang w:eastAsia="en-GB"/>
        </w:rPr>
        <w:lastRenderedPageBreak/>
        <w:t>Appendix 1</w:t>
      </w:r>
      <w:r w:rsidR="005C5F76">
        <w:rPr>
          <w:rFonts w:ascii="Times New Roman" w:hAnsi="Times New Roman" w:cs="Times New Roman"/>
          <w:lang w:eastAsia="en-GB"/>
        </w:rPr>
        <w:t>4</w:t>
      </w:r>
      <w:r w:rsidRPr="00531BEE">
        <w:rPr>
          <w:rFonts w:ascii="Times New Roman" w:hAnsi="Times New Roman" w:cs="Times New Roman"/>
          <w:lang w:eastAsia="en-GB"/>
        </w:rPr>
        <w:t xml:space="preserve"> – Final User-Interface designs</w:t>
      </w:r>
      <w:bookmarkStart w:id="128" w:name="_Toc386697627"/>
      <w:r w:rsidR="00AF6AD5" w:rsidRPr="00531BEE">
        <w:rPr>
          <w:rFonts w:ascii="Times New Roman" w:hAnsi="Times New Roman" w:cs="Times New Roman"/>
          <w:noProof/>
          <w:lang w:eastAsia="en-GB"/>
        </w:rPr>
        <mc:AlternateContent>
          <mc:Choice Requires="wpg">
            <w:drawing>
              <wp:anchor distT="0" distB="0" distL="114300" distR="114300" simplePos="0" relativeHeight="251600384" behindDoc="0" locked="0" layoutInCell="1" allowOverlap="1" wp14:anchorId="2C622E91" wp14:editId="4DA14B57">
                <wp:simplePos x="0" y="0"/>
                <wp:positionH relativeFrom="column">
                  <wp:posOffset>0</wp:posOffset>
                </wp:positionH>
                <wp:positionV relativeFrom="paragraph">
                  <wp:posOffset>381000</wp:posOffset>
                </wp:positionV>
                <wp:extent cx="2159635" cy="3743325"/>
                <wp:effectExtent l="0" t="0" r="0" b="9525"/>
                <wp:wrapTight wrapText="bothSides">
                  <wp:wrapPolygon edited="0">
                    <wp:start x="0" y="0"/>
                    <wp:lineTo x="0" y="21545"/>
                    <wp:lineTo x="21340" y="21545"/>
                    <wp:lineTo x="21340"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3" name="Picture 203" descr="C:\Users\Michal\Desktop\screenshots\login.png"/>
                          <pic:cNvPicPr>
                            <a:picLocks/>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06" name="Text Box 206"/>
                        <wps:cNvSpPr txBox="1"/>
                        <wps:spPr>
                          <a:xfrm>
                            <a:off x="0" y="3476625"/>
                            <a:ext cx="2159635" cy="266700"/>
                          </a:xfrm>
                          <a:prstGeom prst="rect">
                            <a:avLst/>
                          </a:prstGeom>
                          <a:solidFill>
                            <a:prstClr val="white"/>
                          </a:solidFill>
                          <a:ln>
                            <a:noFill/>
                          </a:ln>
                          <a:effectLst/>
                        </wps:spPr>
                        <wps:txbx>
                          <w:txbxContent>
                            <w:p w:rsidR="00757810" w:rsidRDefault="00757810" w:rsidP="00AF6AD5">
                              <w:pPr>
                                <w:pStyle w:val="Caption"/>
                                <w:rPr>
                                  <w:noProof/>
                                </w:rPr>
                              </w:pPr>
                              <w:r>
                                <w:t xml:space="preserve">Figure </w:t>
                              </w:r>
                              <w:fldSimple w:instr=" SEQ Figure \* ARABIC ">
                                <w:r w:rsidR="004C17ED">
                                  <w:rPr>
                                    <w:noProof/>
                                  </w:rPr>
                                  <w:t>7</w:t>
                                </w:r>
                              </w:fldSimple>
                              <w:r>
                                <w:t xml:space="preserve"> login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22E91" id="Group 207" o:spid="_x0000_s1165" style="position:absolute;margin-left:0;margin-top:30pt;width:170.05pt;height:294.75pt;z-index:25160038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">
                <v:shape id="Picture 203" o:spid="_x0000_s1166"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agHFAAAA3AAAAA8AAABkcnMvZG93bnJldi54bWxEj9FqwkAURN+F/sNyC30R3WhFQuoaRFuQ&#10;ioLGD7hkb5OQ7N2Q3Wry992C4OMwM2eYVdqbRtyoc5VlBbNpBII4t7riQsE1+5rEIJxH1thYJgUD&#10;OUjXL6MVJtre+Uy3iy9EgLBLUEHpfZtI6fKSDLqpbYmD92M7gz7IrpC6w3uAm0bOo2gpDVYcFkps&#10;aVtSXl9+jYJ6eywO5++F252uwxDvfTamz51Sb6/95gOEp94/w4/2XiuYR+/wfyYc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2WoBxQAAANwAAAAPAAAAAAAAAAAAAAAA&#10;AJ8CAABkcnMvZG93bnJldi54bWxQSwUGAAAAAAQABAD3AAAAkQMAAAAA&#10;">
                  <v:imagedata r:id="rId113" o:title="login"/>
                  <v:path arrowok="t"/>
                  <o:lock v:ext="edit" aspectratio="f"/>
                </v:shape>
                <v:shape id="Text Box 206" o:spid="_x0000_s1167"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757810" w:rsidRDefault="00757810" w:rsidP="00AF6AD5">
                        <w:pPr>
                          <w:pStyle w:val="Caption"/>
                          <w:rPr>
                            <w:noProof/>
                          </w:rPr>
                        </w:pPr>
                        <w:r>
                          <w:t xml:space="preserve">Figure </w:t>
                        </w:r>
                        <w:fldSimple w:instr=" SEQ Figure \* ARABIC ">
                          <w:r w:rsidR="004C17ED">
                            <w:rPr>
                              <w:noProof/>
                            </w:rPr>
                            <w:t>7</w:t>
                          </w:r>
                        </w:fldSimple>
                        <w:r>
                          <w:t xml:space="preserve"> login activity</w:t>
                        </w:r>
                      </w:p>
                    </w:txbxContent>
                  </v:textbox>
                </v:shape>
                <w10:wrap type="tight"/>
              </v:group>
            </w:pict>
          </mc:Fallback>
        </mc:AlternateContent>
      </w:r>
      <w:r w:rsidR="00AF6AD5" w:rsidRPr="00531BEE">
        <w:rPr>
          <w:rFonts w:ascii="Times New Roman" w:hAnsi="Times New Roman" w:cs="Times New Roman"/>
          <w:noProof/>
          <w:lang w:eastAsia="en-GB"/>
        </w:rPr>
        <mc:AlternateContent>
          <mc:Choice Requires="wpg">
            <w:drawing>
              <wp:anchor distT="0" distB="0" distL="114300" distR="114300" simplePos="0" relativeHeight="251581952" behindDoc="0" locked="0" layoutInCell="1" allowOverlap="1" wp14:anchorId="3FD43135" wp14:editId="4A70879C">
                <wp:simplePos x="0" y="0"/>
                <wp:positionH relativeFrom="column">
                  <wp:posOffset>2905125</wp:posOffset>
                </wp:positionH>
                <wp:positionV relativeFrom="paragraph">
                  <wp:posOffset>390525</wp:posOffset>
                </wp:positionV>
                <wp:extent cx="2159635" cy="373380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159635" cy="3733800"/>
                          <a:chOff x="0" y="0"/>
                          <a:chExt cx="2159635" cy="3733800"/>
                        </a:xfrm>
                      </wpg:grpSpPr>
                      <pic:pic xmlns:pic="http://schemas.openxmlformats.org/drawingml/2006/picture">
                        <pic:nvPicPr>
                          <pic:cNvPr id="87" name="Picture 87" descr="C:\Users\Michal\Desktop\screenshots\registration.png"/>
                          <pic:cNvPicPr>
                            <a:picLocks noChangeAspect="1"/>
                          </pic:cNvPicPr>
                        </pic:nvPicPr>
                        <pic:blipFill rotWithShape="1">
                          <a:blip r:embed="rId114" cstate="screen">
                            <a:extLst>
                              <a:ext uri="{28A0092B-C50C-407E-A947-70E740481C1C}">
                                <a14:useLocalDpi xmlns:a14="http://schemas.microsoft.com/office/drawing/2010/main"/>
                              </a:ext>
                            </a:extLst>
                          </a:blip>
                          <a:srcRect/>
                          <a:stretch/>
                        </pic:blipFill>
                        <pic:spPr bwMode="auto">
                          <a:xfrm>
                            <a:off x="0" y="0"/>
                            <a:ext cx="2159635" cy="340614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0" y="3467100"/>
                            <a:ext cx="2159635" cy="266700"/>
                          </a:xfrm>
                          <a:prstGeom prst="rect">
                            <a:avLst/>
                          </a:prstGeom>
                          <a:solidFill>
                            <a:prstClr val="white"/>
                          </a:solidFill>
                          <a:ln>
                            <a:noFill/>
                          </a:ln>
                          <a:effectLst/>
                        </wps:spPr>
                        <wps:txbx>
                          <w:txbxContent>
                            <w:p w:rsidR="00757810" w:rsidRDefault="00757810" w:rsidP="00AF6AD5">
                              <w:pPr>
                                <w:pStyle w:val="Caption"/>
                                <w:rPr>
                                  <w:noProof/>
                                </w:rPr>
                              </w:pPr>
                              <w:r>
                                <w:t xml:space="preserve">Figure </w:t>
                              </w:r>
                              <w:fldSimple w:instr=" SEQ Figure \* ARABIC ">
                                <w:r w:rsidR="004C17ED">
                                  <w:rPr>
                                    <w:noProof/>
                                  </w:rPr>
                                  <w:t>8</w:t>
                                </w:r>
                              </w:fldSimple>
                              <w:r>
                                <w:t xml:space="preserve"> registration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D43135" id="Group 205" o:spid="_x0000_s1168" style="position:absolute;margin-left:228.75pt;margin-top:30.75pt;width:170.05pt;height:294pt;z-index:251581952" coordsize="21596,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">
                <v:shape id="Picture 87" o:spid="_x0000_s1169" type="#_x0000_t75" style="position:absolute;width:2159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fMrbEAAAA2wAAAA8AAABkcnMvZG93bnJldi54bWxEj0FrAjEUhO+F/ofwhN5q1kLtuhqlFEXp&#10;oVD14PGxeW4WNy9rEt313zeC0OMwM98ws0VvG3ElH2rHCkbDDARx6XTNlYL9bvWagwgRWWPjmBTc&#10;KMBi/vw0w0K7jn/puo2VSBAOBSowMbaFlKE0ZDEMXUucvKPzFmOSvpLaY5fgtpFvWTaWFmtOCwZb&#10;+jJUnrYXq+BnsikPy/HZrOV7frbdEn07+VbqZdB/TkFE6uN/+NHeaAX5B9y/pB8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fMrbEAAAA2wAAAA8AAAAAAAAAAAAAAAAA&#10;nwIAAGRycy9kb3ducmV2LnhtbFBLBQYAAAAABAAEAPcAAACQAwAAAAA=&#10;">
                  <v:imagedata r:id="rId115" o:title="registration"/>
                  <v:path arrowok="t"/>
                </v:shape>
                <v:shape id="Text Box 204" o:spid="_x0000_s1170" type="#_x0000_t202" style="position:absolute;top:34671;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757810" w:rsidRDefault="00757810" w:rsidP="00AF6AD5">
                        <w:pPr>
                          <w:pStyle w:val="Caption"/>
                          <w:rPr>
                            <w:noProof/>
                          </w:rPr>
                        </w:pPr>
                        <w:r>
                          <w:t xml:space="preserve">Figure </w:t>
                        </w:r>
                        <w:fldSimple w:instr=" SEQ Figure \* ARABIC ">
                          <w:r w:rsidR="004C17ED">
                            <w:rPr>
                              <w:noProof/>
                            </w:rPr>
                            <w:t>8</w:t>
                          </w:r>
                        </w:fldSimple>
                        <w:r>
                          <w:t xml:space="preserve"> registration activity</w:t>
                        </w:r>
                      </w:p>
                    </w:txbxContent>
                  </v:textbox>
                </v:shape>
                <w10:wrap type="topAndBottom"/>
              </v:group>
            </w:pict>
          </mc:Fallback>
        </mc:AlternateContent>
      </w:r>
      <w:bookmarkEnd w:id="126"/>
      <w:bookmarkEnd w:id="127"/>
      <w:bookmarkEnd w:id="128"/>
      <w:r w:rsidR="00AF6AD5" w:rsidRPr="00531BEE">
        <w:rPr>
          <w:rFonts w:ascii="Times New Roman" w:hAnsi="Times New Roman" w:cs="Times New Roman"/>
          <w:noProof/>
          <w:lang w:eastAsia="en-GB"/>
        </w:rPr>
        <w:t xml:space="preserve"> </w:t>
      </w:r>
    </w:p>
    <w:p w:rsidR="00AF6AD5" w:rsidRPr="00531BEE" w:rsidRDefault="00AF6AD5" w:rsidP="00A76EC1">
      <w:pPr>
        <w:spacing w:line="360" w:lineRule="auto"/>
        <w:rPr>
          <w:rFonts w:ascii="Times New Roman" w:hAnsi="Times New Roman" w:cs="Times New Roman"/>
          <w:noProof/>
          <w:lang w:eastAsia="en-GB"/>
        </w:rPr>
      </w:pPr>
    </w:p>
    <w:p w:rsidR="00AF6AD5" w:rsidRPr="00531BEE" w:rsidRDefault="00AF6AD5" w:rsidP="00A76EC1">
      <w:pPr>
        <w:spacing w:line="360" w:lineRule="auto"/>
        <w:rPr>
          <w:rFonts w:ascii="Times New Roman" w:hAnsi="Times New Roman" w:cs="Times New Roman"/>
          <w:lang w:eastAsia="en-GB"/>
        </w:rPr>
      </w:pPr>
      <w:r w:rsidRPr="00531BEE">
        <w:rPr>
          <w:rFonts w:ascii="Times New Roman" w:hAnsi="Times New Roman" w:cs="Times New Roman"/>
          <w:noProof/>
          <w:lang w:eastAsia="en-GB"/>
        </w:rPr>
        <mc:AlternateContent>
          <mc:Choice Requires="wpg">
            <w:drawing>
              <wp:anchor distT="0" distB="0" distL="114300" distR="114300" simplePos="0" relativeHeight="251521536" behindDoc="0" locked="0" layoutInCell="1" allowOverlap="1">
                <wp:simplePos x="0" y="0"/>
                <wp:positionH relativeFrom="column">
                  <wp:posOffset>2924175</wp:posOffset>
                </wp:positionH>
                <wp:positionV relativeFrom="paragraph">
                  <wp:posOffset>66675</wp:posOffset>
                </wp:positionV>
                <wp:extent cx="2159635" cy="3743325"/>
                <wp:effectExtent l="0" t="0" r="0" b="9525"/>
                <wp:wrapTight wrapText="bothSides">
                  <wp:wrapPolygon edited="0">
                    <wp:start x="0" y="0"/>
                    <wp:lineTo x="0" y="21545"/>
                    <wp:lineTo x="21340" y="21545"/>
                    <wp:lineTo x="21340" y="0"/>
                    <wp:lineTo x="0" y="0"/>
                  </wp:wrapPolygon>
                </wp:wrapTight>
                <wp:docPr id="211" name="Group 211"/>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88" name="Picture 88" descr="C:\Users\Michal\Desktop\screenshots\home screen new notification.png"/>
                          <pic:cNvPicPr>
                            <a:picLocks/>
                          </pic:cNvPicPr>
                        </pic:nvPicPr>
                        <pic:blipFill rotWithShape="1">
                          <a:blip r:embed="rId116" cstate="screen">
                            <a:extLst>
                              <a:ext uri="{28A0092B-C50C-407E-A947-70E740481C1C}">
                                <a14:useLocalDpi xmlns:a14="http://schemas.microsoft.com/office/drawing/2010/main"/>
                              </a:ext>
                            </a:extLst>
                          </a:blip>
                          <a:srcRect r="-2107"/>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0" name="Text Box 210"/>
                        <wps:cNvSpPr txBox="1"/>
                        <wps:spPr>
                          <a:xfrm>
                            <a:off x="0" y="3476625"/>
                            <a:ext cx="2159635" cy="266700"/>
                          </a:xfrm>
                          <a:prstGeom prst="rect">
                            <a:avLst/>
                          </a:prstGeom>
                          <a:solidFill>
                            <a:prstClr val="white"/>
                          </a:solidFill>
                          <a:ln>
                            <a:noFill/>
                          </a:ln>
                          <a:effectLst/>
                        </wps:spPr>
                        <wps:txbx>
                          <w:txbxContent>
                            <w:p w:rsidR="00757810" w:rsidRPr="000F6CB1" w:rsidRDefault="00757810" w:rsidP="00AF6AD5">
                              <w:pPr>
                                <w:pStyle w:val="Caption"/>
                                <w:rPr>
                                  <w:noProof/>
                                </w:rPr>
                              </w:pPr>
                              <w:r>
                                <w:t xml:space="preserve">Figure </w:t>
                              </w:r>
                              <w:fldSimple w:instr=" SEQ Figure \* ARABIC ">
                                <w:r w:rsidR="004C17ED">
                                  <w:rPr>
                                    <w:noProof/>
                                  </w:rPr>
                                  <w:t>9</w:t>
                                </w:r>
                              </w:fldSimple>
                              <w:r>
                                <w:t xml:space="preserve"> home activity - new notification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1" o:spid="_x0000_s1171" style="position:absolute;margin-left:230.25pt;margin-top:5.25pt;width:170.05pt;height:294.75pt;z-index:251521536"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">
                <v:shape id="Picture 88" o:spid="_x0000_s1172"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yerAAAAA2wAAAA8AAABkcnMvZG93bnJldi54bWxET91qwjAUvhd8h3CE3chMt4G4apQxFLwY&#10;iNoHODTHpNqclCaz1ac3F4KXH9//YtW7WlypDZVnBR+TDARx6XXFRkFx3LzPQISIrLH2TApuFGC1&#10;HA4WmGvf8Z6uh2hECuGQowIbY5NLGUpLDsPEN8SJO/nWYUywNVK32KVwV8vPLJtKhxWnBosN/Voq&#10;L4d/p8Bs8WvcjeP6uzBNcdvd7d/ZW6XeRv3PHESkPr7ET/dWK5ilselL+gFy+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LLJ6sAAAADbAAAADwAAAAAAAAAAAAAAAACfAgAA&#10;ZHJzL2Rvd25yZXYueG1sUEsFBgAAAAAEAAQA9wAAAIwDAAAAAA==&#10;">
                  <v:imagedata r:id="rId117" o:title="home screen new notification" cropright="-1381f"/>
                  <v:path arrowok="t"/>
                  <o:lock v:ext="edit" aspectratio="f"/>
                </v:shape>
                <v:shape id="Text Box 210" o:spid="_x0000_s1173"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757810" w:rsidRPr="000F6CB1" w:rsidRDefault="00757810" w:rsidP="00AF6AD5">
                        <w:pPr>
                          <w:pStyle w:val="Caption"/>
                          <w:rPr>
                            <w:noProof/>
                          </w:rPr>
                        </w:pPr>
                        <w:r>
                          <w:t xml:space="preserve">Figure </w:t>
                        </w:r>
                        <w:fldSimple w:instr=" SEQ Figure \* ARABIC ">
                          <w:r w:rsidR="004C17ED">
                            <w:rPr>
                              <w:noProof/>
                            </w:rPr>
                            <w:t>9</w:t>
                          </w:r>
                        </w:fldSimple>
                        <w:r>
                          <w:t xml:space="preserve"> home activity - new notification</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17440" behindDoc="0" locked="0" layoutInCell="1" allowOverlap="1" wp14:anchorId="26BB52AF" wp14:editId="7B5FBFF7">
                <wp:simplePos x="0" y="0"/>
                <wp:positionH relativeFrom="column">
                  <wp:posOffset>0</wp:posOffset>
                </wp:positionH>
                <wp:positionV relativeFrom="paragraph">
                  <wp:posOffset>66675</wp:posOffset>
                </wp:positionV>
                <wp:extent cx="2159635" cy="3743325"/>
                <wp:effectExtent l="0" t="0" r="0" b="9525"/>
                <wp:wrapTight wrapText="bothSides">
                  <wp:wrapPolygon edited="0">
                    <wp:start x="0" y="0"/>
                    <wp:lineTo x="0" y="21545"/>
                    <wp:lineTo x="21340" y="21545"/>
                    <wp:lineTo x="21340" y="0"/>
                    <wp:lineTo x="0" y="0"/>
                  </wp:wrapPolygon>
                </wp:wrapTight>
                <wp:docPr id="209" name="Group 209"/>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89" name="Picture 89" descr="C:\Users\Michal\Desktop\screenshots\home screen.png"/>
                          <pic:cNvPicPr>
                            <a:picLocks/>
                          </pic:cNvPicPr>
                        </pic:nvPicPr>
                        <pic:blipFill rotWithShape="1">
                          <a:blip r:embed="rId118"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08" name="Text Box 208"/>
                        <wps:cNvSpPr txBox="1"/>
                        <wps:spPr>
                          <a:xfrm>
                            <a:off x="0" y="3476625"/>
                            <a:ext cx="2159635" cy="266700"/>
                          </a:xfrm>
                          <a:prstGeom prst="rect">
                            <a:avLst/>
                          </a:prstGeom>
                          <a:solidFill>
                            <a:prstClr val="white"/>
                          </a:solidFill>
                          <a:ln>
                            <a:noFill/>
                          </a:ln>
                          <a:effectLst/>
                        </wps:spPr>
                        <wps:txbx>
                          <w:txbxContent>
                            <w:p w:rsidR="00757810" w:rsidRPr="00E84598" w:rsidRDefault="00757810" w:rsidP="00AF6AD5">
                              <w:pPr>
                                <w:pStyle w:val="Caption"/>
                                <w:rPr>
                                  <w:noProof/>
                                </w:rPr>
                              </w:pPr>
                              <w:r>
                                <w:t xml:space="preserve">Figure </w:t>
                              </w:r>
                              <w:fldSimple w:instr=" SEQ Figure \* ARABIC ">
                                <w:r w:rsidR="004C17ED">
                                  <w:rPr>
                                    <w:noProof/>
                                  </w:rPr>
                                  <w:t>10</w:t>
                                </w:r>
                              </w:fldSimple>
                              <w:r>
                                <w:t xml:space="preserve">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B52AF" id="Group 209" o:spid="_x0000_s1174" style="position:absolute;margin-left:0;margin-top:5.25pt;width:170.05pt;height:294.75pt;z-index:251517440"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">
                <v:shape id="Picture 89" o:spid="_x0000_s1175"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qlS3CAAAA2wAAAA8AAABkcnMvZG93bnJldi54bWxEj91qAjEUhO8LfYdwCt7VrF7IuhqlKkop&#10;3vjzAIfNcbN0c7IkUePbNwXBy2FmvmHmy2Q7cSMfWscKRsMCBHHtdMuNgvNp+1mCCBFZY+eYFDwo&#10;wHLx/jbHSrs7H+h2jI3IEA4VKjAx9pWUoTZkMQxdT5y9i/MWY5a+kdrjPcNtJ8dFMZEWW84LBnta&#10;G6p/j1erQF93P5OmvpSP0Wa6Wvl9IhOTUoOP9DUDESnFV/jZ/tYKyin8f8k/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pUtwgAAANsAAAAPAAAAAAAAAAAAAAAAAJ8C&#10;AABkcnMvZG93bnJldi54bWxQSwUGAAAAAAQABAD3AAAAjgMAAAAA&#10;">
                  <v:imagedata r:id="rId119" o:title="home screen"/>
                  <v:path arrowok="t"/>
                  <o:lock v:ext="edit" aspectratio="f"/>
                </v:shape>
                <v:shape id="Text Box 208" o:spid="_x0000_s1176"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757810" w:rsidRPr="00E84598" w:rsidRDefault="00757810" w:rsidP="00AF6AD5">
                        <w:pPr>
                          <w:pStyle w:val="Caption"/>
                          <w:rPr>
                            <w:noProof/>
                          </w:rPr>
                        </w:pPr>
                        <w:r>
                          <w:t xml:space="preserve">Figure </w:t>
                        </w:r>
                        <w:fldSimple w:instr=" SEQ Figure \* ARABIC ">
                          <w:r w:rsidR="004C17ED">
                            <w:rPr>
                              <w:noProof/>
                            </w:rPr>
                            <w:t>10</w:t>
                          </w:r>
                        </w:fldSimple>
                        <w:r>
                          <w:t xml:space="preserve"> home activity</w:t>
                        </w:r>
                      </w:p>
                    </w:txbxContent>
                  </v:textbox>
                </v:shape>
                <w10:wrap type="tight"/>
              </v:group>
            </w:pict>
          </mc:Fallback>
        </mc:AlternateContent>
      </w: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AF6AD5" w:rsidP="00A76EC1">
      <w:pPr>
        <w:tabs>
          <w:tab w:val="left" w:pos="1995"/>
        </w:tabs>
        <w:spacing w:line="360" w:lineRule="auto"/>
        <w:rPr>
          <w:rFonts w:ascii="Times New Roman" w:hAnsi="Times New Roman" w:cs="Times New Roman"/>
          <w:lang w:eastAsia="en-GB"/>
        </w:rPr>
      </w:pPr>
    </w:p>
    <w:p w:rsidR="00AF6AD5" w:rsidRPr="00531BEE" w:rsidRDefault="00C04996" w:rsidP="00A76EC1">
      <w:pPr>
        <w:tabs>
          <w:tab w:val="left" w:pos="1995"/>
        </w:tabs>
        <w:spacing w:line="360" w:lineRule="auto"/>
        <w:rPr>
          <w:rFonts w:ascii="Times New Roman" w:hAnsi="Times New Roman" w:cs="Times New Roman"/>
          <w:lang w:eastAsia="en-GB"/>
        </w:rPr>
      </w:pPr>
      <w:r w:rsidRPr="00531BEE">
        <w:rPr>
          <w:rFonts w:ascii="Times New Roman" w:hAnsi="Times New Roman" w:cs="Times New Roman"/>
          <w:noProof/>
          <w:lang w:eastAsia="en-GB"/>
        </w:rPr>
        <w:lastRenderedPageBreak/>
        <mc:AlternateContent>
          <mc:Choice Requires="wpg">
            <w:drawing>
              <wp:anchor distT="0" distB="0" distL="114300" distR="114300" simplePos="0" relativeHeight="251535872" behindDoc="0" locked="0" layoutInCell="1" allowOverlap="1">
                <wp:simplePos x="0" y="0"/>
                <wp:positionH relativeFrom="column">
                  <wp:posOffset>3019425</wp:posOffset>
                </wp:positionH>
                <wp:positionV relativeFrom="paragraph">
                  <wp:posOffset>438150</wp:posOffset>
                </wp:positionV>
                <wp:extent cx="2159635" cy="3743325"/>
                <wp:effectExtent l="0" t="0" r="0" b="9525"/>
                <wp:wrapTight wrapText="bothSides">
                  <wp:wrapPolygon edited="0">
                    <wp:start x="0" y="0"/>
                    <wp:lineTo x="0" y="21545"/>
                    <wp:lineTo x="21340" y="21545"/>
                    <wp:lineTo x="21340" y="0"/>
                    <wp:lineTo x="0" y="0"/>
                  </wp:wrapPolygon>
                </wp:wrapTight>
                <wp:docPr id="215" name="Group 215"/>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92" name="Picture 92" descr="C:\Users\Michal\Desktop\screenshots\journey search step 1.png"/>
                          <pic:cNvPicPr>
                            <a:picLocks/>
                          </pic:cNvPicPr>
                        </pic:nvPicPr>
                        <pic:blipFill rotWithShape="1">
                          <a:blip r:embed="rId120" cstate="screen">
                            <a:extLst>
                              <a:ext uri="{28A0092B-C50C-407E-A947-70E740481C1C}">
                                <a14:useLocalDpi xmlns:a14="http://schemas.microsoft.com/office/drawing/2010/main"/>
                              </a:ext>
                            </a:extLst>
                          </a:blip>
                          <a:srcRect r="-191"/>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4" name="Text Box 214"/>
                        <wps:cNvSpPr txBox="1"/>
                        <wps:spPr>
                          <a:xfrm>
                            <a:off x="0" y="3476625"/>
                            <a:ext cx="2159635" cy="266700"/>
                          </a:xfrm>
                          <a:prstGeom prst="rect">
                            <a:avLst/>
                          </a:prstGeom>
                          <a:solidFill>
                            <a:prstClr val="white"/>
                          </a:solidFill>
                          <a:ln>
                            <a:noFill/>
                          </a:ln>
                          <a:effectLst/>
                        </wps:spPr>
                        <wps:txbx>
                          <w:txbxContent>
                            <w:p w:rsidR="00757810" w:rsidRPr="00D5181B" w:rsidRDefault="00757810" w:rsidP="00C04996">
                              <w:pPr>
                                <w:pStyle w:val="Caption"/>
                                <w:rPr>
                                  <w:noProof/>
                                </w:rPr>
                              </w:pPr>
                              <w:r>
                                <w:t xml:space="preserve">Figure </w:t>
                              </w:r>
                              <w:fldSimple w:instr=" SEQ Figure \* ARABIC ">
                                <w:r w:rsidR="004C17ED">
                                  <w:rPr>
                                    <w:noProof/>
                                  </w:rPr>
                                  <w:t>11</w:t>
                                </w:r>
                              </w:fldSimple>
                              <w:r>
                                <w:t xml:space="preserve"> new search step one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5" o:spid="_x0000_s1177" style="position:absolute;margin-left:237.75pt;margin-top:34.5pt;width:170.05pt;height:294.75pt;z-index:251535872"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">
                <v:shape id="Picture 92" o:spid="_x0000_s1178"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cMWDDAAAA2wAAAA8AAABkcnMvZG93bnJldi54bWxEj09rwkAUxO+C32F5gjfdNIVio6tUQerN&#10;Py09P7OvSeju25hdNemndwXB4zAzv2Fmi9YacaHGV44VvIwTEMS50xUXCr6/1qMJCB+QNRrHpKAj&#10;D4t5vzfDTLsr7+lyCIWIEPYZKihDqDMpfV6SRT92NXH0fl1jMUTZFFI3eI1wa2SaJG/SYsVxocSa&#10;ViXlf4ezVbA1P6/dafn5fzx3u7Teus4bXyk1HLQfUxCB2vAMP9obreA9hfuX+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VwxYMMAAADbAAAADwAAAAAAAAAAAAAAAACf&#10;AgAAZHJzL2Rvd25yZXYueG1sUEsFBgAAAAAEAAQA9wAAAI8DAAAAAA==&#10;">
                  <v:imagedata r:id="rId121" o:title="journey search step 1" cropright="-125f"/>
                  <v:path arrowok="t"/>
                  <o:lock v:ext="edit" aspectratio="f"/>
                </v:shape>
                <v:shape id="Text Box 214" o:spid="_x0000_s1179"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Y1MYA&#10;AADcAAAADwAAAGRycy9kb3ducmV2LnhtbESPQWsCMRSE70L/Q3iFXkSz2kXKahSRFmwv0q0Xb4/N&#10;c7N287IkWV3/fVMo9DjMzDfMajPYVlzJh8axgtk0A0FcOd1wreD49TZ5AREissbWMSm4U4DN+mG0&#10;wkK7G3/StYy1SBAOBSowMXaFlKEyZDFMXUecvLPzFmOSvpba4y3BbSvnWbaQFhtOCwY72hmqvsve&#10;Kjjkp4MZ9+fXj23+7N+P/W5xqUulnh6H7RJEpCH+h//ae61g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Y1MYAAADcAAAADwAAAAAAAAAAAAAAAACYAgAAZHJz&#10;L2Rvd25yZXYueG1sUEsFBgAAAAAEAAQA9QAAAIsDAAAAAA==&#10;" stroked="f">
                  <v:textbox style="mso-fit-shape-to-text:t" inset="0,0,0,0">
                    <w:txbxContent>
                      <w:p w:rsidR="00757810" w:rsidRPr="00D5181B" w:rsidRDefault="00757810" w:rsidP="00C04996">
                        <w:pPr>
                          <w:pStyle w:val="Caption"/>
                          <w:rPr>
                            <w:noProof/>
                          </w:rPr>
                        </w:pPr>
                        <w:r>
                          <w:t xml:space="preserve">Figure </w:t>
                        </w:r>
                        <w:fldSimple w:instr=" SEQ Figure \* ARABIC ">
                          <w:r w:rsidR="004C17ED">
                            <w:rPr>
                              <w:noProof/>
                            </w:rPr>
                            <w:t>11</w:t>
                          </w:r>
                        </w:fldSimple>
                        <w:r>
                          <w:t xml:space="preserve"> new search step one activity</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19488" behindDoc="0" locked="0" layoutInCell="1" allowOverlap="1" wp14:anchorId="20DE28B4" wp14:editId="05CC546A">
                <wp:simplePos x="0" y="0"/>
                <wp:positionH relativeFrom="column">
                  <wp:posOffset>28575</wp:posOffset>
                </wp:positionH>
                <wp:positionV relativeFrom="paragraph">
                  <wp:posOffset>447675</wp:posOffset>
                </wp:positionV>
                <wp:extent cx="2159635" cy="3743325"/>
                <wp:effectExtent l="0" t="0" r="0" b="9525"/>
                <wp:wrapTight wrapText="bothSides">
                  <wp:wrapPolygon edited="0">
                    <wp:start x="0" y="0"/>
                    <wp:lineTo x="0" y="21545"/>
                    <wp:lineTo x="21340" y="21545"/>
                    <wp:lineTo x="21340"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2" name="Picture 202" descr="C:\Users\Michal\Desktop\screenshots\select search type.png"/>
                          <pic:cNvPicPr>
                            <a:picLocks/>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2" name="Text Box 212"/>
                        <wps:cNvSpPr txBox="1"/>
                        <wps:spPr>
                          <a:xfrm>
                            <a:off x="0" y="3476625"/>
                            <a:ext cx="2159635" cy="266700"/>
                          </a:xfrm>
                          <a:prstGeom prst="rect">
                            <a:avLst/>
                          </a:prstGeom>
                          <a:solidFill>
                            <a:prstClr val="white"/>
                          </a:solidFill>
                          <a:ln>
                            <a:noFill/>
                          </a:ln>
                          <a:effectLst/>
                        </wps:spPr>
                        <wps:txbx>
                          <w:txbxContent>
                            <w:p w:rsidR="00757810" w:rsidRPr="00F87E99" w:rsidRDefault="00757810" w:rsidP="00C04996">
                              <w:pPr>
                                <w:pStyle w:val="Caption"/>
                              </w:pPr>
                              <w:r>
                                <w:t xml:space="preserve">Figure </w:t>
                              </w:r>
                              <w:fldSimple w:instr=" SEQ Figure \* ARABIC ">
                                <w:r w:rsidR="004C17ED">
                                  <w:rPr>
                                    <w:noProof/>
                                  </w:rPr>
                                  <w:t>12</w:t>
                                </w:r>
                              </w:fldSimple>
                              <w:r>
                                <w:t xml:space="preserve"> search mode selector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E28B4" id="Group 213" o:spid="_x0000_s1180" style="position:absolute;margin-left:2.25pt;margin-top:35.25pt;width:170.05pt;height:294.75pt;z-index:251519488"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">
                <v:shape id="Picture 202" o:spid="_x0000_s1181"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GxjjCAAAA3AAAAA8AAABkcnMvZG93bnJldi54bWxEj0FrwkAUhO8F/8PyhN7qiymUEF1FBKF4&#10;sUbx/Mg+k2D2bcxuY/rvu4WCx2FmvmGW69G2auDeN040zGcJKJbSmUYqDefT7i0D5QOJodYJa/hh&#10;D+vV5GVJuXEPOfJQhEpFiPicNNQhdDmiL2u25GeuY4ne1fWWQpR9haanR4TbFtMk+UBLjcSFmjre&#10;1lzeim+r4RIcD4d3bIrxXh4x21+/shS1fp2OmwWowGN4hv/bn0ZDmqTwdyYeAV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BsY4wgAAANwAAAAPAAAAAAAAAAAAAAAAAJ8C&#10;AABkcnMvZG93bnJldi54bWxQSwUGAAAAAAQABAD3AAAAjgMAAAAA&#10;">
                  <v:imagedata r:id="rId123" o:title="select search type"/>
                  <v:path arrowok="t"/>
                  <o:lock v:ext="edit" aspectratio="f"/>
                </v:shape>
                <v:shape id="Text Box 212" o:spid="_x0000_s1182"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757810" w:rsidRPr="00F87E99" w:rsidRDefault="00757810" w:rsidP="00C04996">
                        <w:pPr>
                          <w:pStyle w:val="Caption"/>
                        </w:pPr>
                        <w:r>
                          <w:t xml:space="preserve">Figure </w:t>
                        </w:r>
                        <w:fldSimple w:instr=" SEQ Figure \* ARABIC ">
                          <w:r w:rsidR="004C17ED">
                            <w:rPr>
                              <w:noProof/>
                            </w:rPr>
                            <w:t>12</w:t>
                          </w:r>
                        </w:fldSimple>
                        <w:r>
                          <w:t xml:space="preserve"> search mode selector activity</w:t>
                        </w:r>
                      </w:p>
                    </w:txbxContent>
                  </v:textbox>
                </v:shape>
                <w10:wrap type="tight"/>
              </v:group>
            </w:pict>
          </mc:Fallback>
        </mc:AlternateContent>
      </w:r>
      <w:r w:rsidR="00AF6AD5" w:rsidRPr="00531BEE">
        <w:rPr>
          <w:rFonts w:ascii="Times New Roman" w:hAnsi="Times New Roman" w:cs="Times New Roman"/>
          <w:lang w:eastAsia="en-GB"/>
        </w:rPr>
        <w:tab/>
      </w:r>
      <w:r w:rsidR="00AF6AD5" w:rsidRPr="00531BEE">
        <w:rPr>
          <w:rFonts w:ascii="Times New Roman" w:hAnsi="Times New Roman" w:cs="Times New Roman"/>
          <w:noProof/>
          <w:lang w:eastAsia="en-GB"/>
        </w:rPr>
        <w:drawing>
          <wp:inline distT="0" distB="0" distL="0" distR="0" wp14:anchorId="2F1A7D83" wp14:editId="264DD871">
            <wp:extent cx="2160000" cy="3420000"/>
            <wp:effectExtent l="0" t="0" r="0" b="0"/>
            <wp:docPr id="198" name="Picture 198" descr="C:\Users\Michal\Desktop\screenshots\offering journey step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Michal\Desktop\screenshots\offering journey step 2.png"/>
                    <pic:cNvPicPr>
                      <a:picLocks noChangeAspect="1" noChangeArrowheads="1"/>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inline>
        </w:drawing>
      </w: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E85B63" w:rsidP="00A76EC1">
      <w:pPr>
        <w:spacing w:line="360" w:lineRule="auto"/>
        <w:rPr>
          <w:rFonts w:ascii="Times New Roman" w:hAnsi="Times New Roman" w:cs="Times New Roman"/>
          <w:lang w:eastAsia="en-GB"/>
        </w:rPr>
      </w:pPr>
      <w:r w:rsidRPr="00531BEE">
        <w:rPr>
          <w:rFonts w:ascii="Times New Roman" w:hAnsi="Times New Roman" w:cs="Times New Roman"/>
          <w:noProof/>
          <w:lang w:eastAsia="en-GB"/>
        </w:rPr>
        <mc:AlternateContent>
          <mc:Choice Requires="wpg">
            <w:drawing>
              <wp:anchor distT="0" distB="0" distL="114300" distR="114300" simplePos="0" relativeHeight="251549184" behindDoc="0" locked="0" layoutInCell="1" allowOverlap="1">
                <wp:simplePos x="0" y="0"/>
                <wp:positionH relativeFrom="column">
                  <wp:posOffset>3019425</wp:posOffset>
                </wp:positionH>
                <wp:positionV relativeFrom="paragraph">
                  <wp:posOffset>227965</wp:posOffset>
                </wp:positionV>
                <wp:extent cx="2159635" cy="3743325"/>
                <wp:effectExtent l="0" t="0" r="0" b="9525"/>
                <wp:wrapTight wrapText="bothSides">
                  <wp:wrapPolygon edited="0">
                    <wp:start x="0" y="0"/>
                    <wp:lineTo x="0" y="21545"/>
                    <wp:lineTo x="21340" y="21545"/>
                    <wp:lineTo x="21340"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2" name="Picture 192" descr="C:\Users\Michal\Desktop\screenshots\journey search step 2.png"/>
                          <pic:cNvPicPr>
                            <a:picLocks/>
                          </pic:cNvPicPr>
                        </pic:nvPicPr>
                        <pic:blipFill rotWithShape="1">
                          <a:blip r:embed="rId125" cstate="screen">
                            <a:extLst>
                              <a:ext uri="{28A0092B-C50C-407E-A947-70E740481C1C}">
                                <a14:useLocalDpi xmlns:a14="http://schemas.microsoft.com/office/drawing/2010/main"/>
                              </a:ext>
                            </a:extLst>
                          </a:blip>
                          <a:srcRect l="-190"/>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9" name="Text Box 219"/>
                        <wps:cNvSpPr txBox="1"/>
                        <wps:spPr>
                          <a:xfrm>
                            <a:off x="0" y="3476625"/>
                            <a:ext cx="2159635" cy="266700"/>
                          </a:xfrm>
                          <a:prstGeom prst="rect">
                            <a:avLst/>
                          </a:prstGeom>
                          <a:solidFill>
                            <a:prstClr val="white"/>
                          </a:solidFill>
                          <a:ln>
                            <a:noFill/>
                          </a:ln>
                          <a:effectLst/>
                        </wps:spPr>
                        <wps:txbx>
                          <w:txbxContent>
                            <w:p w:rsidR="00757810" w:rsidRPr="00580432" w:rsidRDefault="00757810" w:rsidP="00E85B63">
                              <w:pPr>
                                <w:pStyle w:val="Caption"/>
                                <w:rPr>
                                  <w:noProof/>
                                </w:rPr>
                              </w:pPr>
                              <w:r>
                                <w:t xml:space="preserve">Figure </w:t>
                              </w:r>
                              <w:fldSimple w:instr=" SEQ Figure \* ARABIC ">
                                <w:r w:rsidR="004C17ED">
                                  <w:rPr>
                                    <w:noProof/>
                                  </w:rPr>
                                  <w:t>13</w:t>
                                </w:r>
                              </w:fldSimple>
                              <w:r>
                                <w:t xml:space="preserve"> new search step two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0" o:spid="_x0000_s1183" style="position:absolute;margin-left:237.75pt;margin-top:17.95pt;width:170.05pt;height:294.75pt;z-index:25154918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">
                <v:shape id="Picture 192" o:spid="_x0000_s1184"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sDL7DAAAA3AAAAA8AAABkcnMvZG93bnJldi54bWxET81qAjEQvhd8hzAFL0WzepB2a5Qiigoe&#10;WvUBxs10d3EzCUnUXZ/eCIXe5uP7nem8NY24kg+1ZQWjYQaCuLC65lLB8bAavIMIEVljY5kUdBRg&#10;Puu9TDHX9sY/dN3HUqQQDjkqqGJ0uZShqMhgGFpHnLhf6w3GBH0ptcdbCjeNHGfZRBqsOTVU6GhR&#10;UXHeX4yCt3t5WJ9CODnX3Lu2256//W6pVP+1/foEEamN/+I/90an+R9jeD6TLp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GwMvsMAAADcAAAADwAAAAAAAAAAAAAAAACf&#10;AgAAZHJzL2Rvd25yZXYueG1sUEsFBgAAAAAEAAQA9wAAAI8DAAAAAA==&#10;">
                  <v:imagedata r:id="rId126" o:title="journey search step 2" cropleft="-125f"/>
                  <v:path arrowok="t"/>
                  <o:lock v:ext="edit" aspectratio="f"/>
                </v:shape>
                <v:shape id="Text Box 219" o:spid="_x0000_s1185"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757810" w:rsidRPr="00580432" w:rsidRDefault="00757810" w:rsidP="00E85B63">
                        <w:pPr>
                          <w:pStyle w:val="Caption"/>
                          <w:rPr>
                            <w:noProof/>
                          </w:rPr>
                        </w:pPr>
                        <w:r>
                          <w:t xml:space="preserve">Figure </w:t>
                        </w:r>
                        <w:fldSimple w:instr=" SEQ Figure \* ARABIC ">
                          <w:r w:rsidR="004C17ED">
                            <w:rPr>
                              <w:noProof/>
                            </w:rPr>
                            <w:t>13</w:t>
                          </w:r>
                        </w:fldSimple>
                        <w:r>
                          <w:t xml:space="preserve"> new search step two activity</w:t>
                        </w:r>
                      </w:p>
                    </w:txbxContent>
                  </v:textbox>
                </v:shape>
                <w10:wrap type="tight"/>
              </v:group>
            </w:pict>
          </mc:Fallback>
        </mc:AlternateContent>
      </w:r>
      <w:r w:rsidR="00C04996" w:rsidRPr="00531BEE">
        <w:rPr>
          <w:rFonts w:ascii="Times New Roman" w:hAnsi="Times New Roman" w:cs="Times New Roman"/>
          <w:noProof/>
          <w:lang w:eastAsia="en-GB"/>
        </w:rPr>
        <mc:AlternateContent>
          <mc:Choice Requires="wpg">
            <w:drawing>
              <wp:anchor distT="0" distB="0" distL="114300" distR="114300" simplePos="0" relativeHeight="251523584" behindDoc="0" locked="0" layoutInCell="1" allowOverlap="1" wp14:anchorId="0C83FDE6" wp14:editId="3EB027A9">
                <wp:simplePos x="0" y="0"/>
                <wp:positionH relativeFrom="column">
                  <wp:posOffset>0</wp:posOffset>
                </wp:positionH>
                <wp:positionV relativeFrom="paragraph">
                  <wp:posOffset>208915</wp:posOffset>
                </wp:positionV>
                <wp:extent cx="2159635" cy="3882390"/>
                <wp:effectExtent l="0" t="0" r="0" b="3810"/>
                <wp:wrapTight wrapText="bothSides">
                  <wp:wrapPolygon edited="0">
                    <wp:start x="0" y="0"/>
                    <wp:lineTo x="0" y="21515"/>
                    <wp:lineTo x="21340" y="21515"/>
                    <wp:lineTo x="21340" y="0"/>
                    <wp:lineTo x="0" y="0"/>
                  </wp:wrapPolygon>
                </wp:wrapTight>
                <wp:docPr id="218" name="Group 218"/>
                <wp:cNvGraphicFramePr/>
                <a:graphic xmlns:a="http://schemas.openxmlformats.org/drawingml/2006/main">
                  <a:graphicData uri="http://schemas.microsoft.com/office/word/2010/wordprocessingGroup">
                    <wpg:wgp>
                      <wpg:cNvGrpSpPr/>
                      <wpg:grpSpPr>
                        <a:xfrm>
                          <a:off x="0" y="0"/>
                          <a:ext cx="2159635" cy="3882390"/>
                          <a:chOff x="0" y="0"/>
                          <a:chExt cx="2159635" cy="3882390"/>
                        </a:xfrm>
                      </wpg:grpSpPr>
                      <pic:pic xmlns:pic="http://schemas.openxmlformats.org/drawingml/2006/picture">
                        <pic:nvPicPr>
                          <pic:cNvPr id="197" name="Picture 197" descr="C:\Users\Michal\Desktop\screenshots\offering journey step 1.png"/>
                          <pic:cNvPicPr>
                            <a:picLocks/>
                          </pic:cNvPicPr>
                        </pic:nvPicPr>
                        <pic:blipFill rotWithShape="1">
                          <a:blip r:embed="rId127" cstate="screen">
                            <a:extLst>
                              <a:ext uri="{28A0092B-C50C-407E-A947-70E740481C1C}">
                                <a14:useLocalDpi xmlns:a14="http://schemas.microsoft.com/office/drawing/2010/main"/>
                              </a:ext>
                            </a:extLst>
                          </a:blip>
                          <a:srcRect l="-191"/>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16" name="Text Box 216"/>
                        <wps:cNvSpPr txBox="1"/>
                        <wps:spPr>
                          <a:xfrm>
                            <a:off x="0" y="3476625"/>
                            <a:ext cx="2159635" cy="405765"/>
                          </a:xfrm>
                          <a:prstGeom prst="rect">
                            <a:avLst/>
                          </a:prstGeom>
                          <a:solidFill>
                            <a:prstClr val="white"/>
                          </a:solidFill>
                          <a:ln>
                            <a:noFill/>
                          </a:ln>
                          <a:effectLst/>
                        </wps:spPr>
                        <wps:txbx>
                          <w:txbxContent>
                            <w:p w:rsidR="00757810" w:rsidRPr="00450D43" w:rsidRDefault="00757810" w:rsidP="00C04996">
                              <w:pPr>
                                <w:pStyle w:val="Caption"/>
                              </w:pPr>
                              <w:r>
                                <w:t xml:space="preserve">Figure </w:t>
                              </w:r>
                              <w:fldSimple w:instr=" SEQ Figure \* ARABIC ">
                                <w:r w:rsidR="004C17ED">
                                  <w:rPr>
                                    <w:noProof/>
                                  </w:rPr>
                                  <w:t>14</w:t>
                                </w:r>
                              </w:fldSimple>
                              <w:r>
                                <w:t xml:space="preserve"> offering new journey step one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3FDE6" id="Group 218" o:spid="_x0000_s1186" style="position:absolute;margin-left:0;margin-top:16.45pt;width:170.05pt;height:305.7pt;z-index:251523584" coordsize="21596,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">
                <v:shape id="Picture 197" o:spid="_x0000_s1187"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WFwDCAAAA3AAAAA8AAABkcnMvZG93bnJldi54bWxET0uLwjAQvi/4H8II3tZUD1arUVQQhBXE&#10;B+hxaMa22kxqk9Xuv98Igrf5+J4zmTWmFA+qXWFZQa8bgSBOrS44U3A8rL6HIJxH1lhaJgV/5GA2&#10;bX1NMNH2yTt67H0mQgi7BBXk3leJlC7NyaDr2oo4cBdbG/QB1pnUNT5DuCllP4oG0mDBoSHHipY5&#10;pbf9r1GwOA23Pt7IXny18X1xnq/N5scq1Wk38zEIT43/iN/utQ7zRzG8ngkXyO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FhcAwgAAANwAAAAPAAAAAAAAAAAAAAAAAJ8C&#10;AABkcnMvZG93bnJldi54bWxQSwUGAAAAAAQABAD3AAAAjgMAAAAA&#10;">
                  <v:imagedata r:id="rId128" o:title="offering journey step 1" cropleft="-125f"/>
                  <v:path arrowok="t"/>
                  <o:lock v:ext="edit" aspectratio="f"/>
                </v:shape>
                <v:shape id="Text Box 216" o:spid="_x0000_s1188" type="#_x0000_t202" style="position:absolute;top:34766;width:2159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757810" w:rsidRPr="00450D43" w:rsidRDefault="00757810" w:rsidP="00C04996">
                        <w:pPr>
                          <w:pStyle w:val="Caption"/>
                        </w:pPr>
                        <w:r>
                          <w:t xml:space="preserve">Figure </w:t>
                        </w:r>
                        <w:fldSimple w:instr=" SEQ Figure \* ARABIC ">
                          <w:r w:rsidR="004C17ED">
                            <w:rPr>
                              <w:noProof/>
                            </w:rPr>
                            <w:t>14</w:t>
                          </w:r>
                        </w:fldSimple>
                        <w:r>
                          <w:t xml:space="preserve"> offering new journey step one activity</w:t>
                        </w:r>
                      </w:p>
                    </w:txbxContent>
                  </v:textbox>
                </v:shape>
                <w10:wrap type="tight"/>
              </v:group>
            </w:pict>
          </mc:Fallback>
        </mc:AlternateContent>
      </w: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r w:rsidRPr="00531BEE">
        <w:rPr>
          <w:rFonts w:ascii="Times New Roman" w:hAnsi="Times New Roman" w:cs="Times New Roman"/>
          <w:lang w:eastAsia="en-GB"/>
        </w:rPr>
        <w:br w:type="page"/>
      </w:r>
    </w:p>
    <w:p w:rsidR="00AF6AD5" w:rsidRPr="00531BEE" w:rsidRDefault="00AF6AD5" w:rsidP="00A76EC1">
      <w:pPr>
        <w:spacing w:line="360" w:lineRule="auto"/>
        <w:jc w:val="center"/>
        <w:rPr>
          <w:rFonts w:ascii="Times New Roman" w:hAnsi="Times New Roman" w:cs="Times New Roman"/>
          <w:lang w:eastAsia="en-GB"/>
        </w:rPr>
      </w:pPr>
    </w:p>
    <w:p w:rsidR="00AF6AD5" w:rsidRPr="00531BEE" w:rsidRDefault="00E85B63" w:rsidP="00A76EC1">
      <w:pPr>
        <w:spacing w:line="360" w:lineRule="auto"/>
        <w:jc w:val="center"/>
        <w:rPr>
          <w:rFonts w:ascii="Times New Roman" w:hAnsi="Times New Roman" w:cs="Times New Roman"/>
          <w:lang w:eastAsia="en-GB"/>
        </w:rPr>
      </w:pPr>
      <w:r w:rsidRPr="00531BEE">
        <w:rPr>
          <w:rFonts w:ascii="Times New Roman" w:hAnsi="Times New Roman" w:cs="Times New Roman"/>
          <w:noProof/>
          <w:lang w:eastAsia="en-GB"/>
        </w:rPr>
        <mc:AlternateContent>
          <mc:Choice Requires="wpg">
            <w:drawing>
              <wp:anchor distT="0" distB="0" distL="114300" distR="114300" simplePos="0" relativeHeight="251557376" behindDoc="0" locked="0" layoutInCell="1" allowOverlap="1">
                <wp:simplePos x="0" y="0"/>
                <wp:positionH relativeFrom="column">
                  <wp:posOffset>3038475</wp:posOffset>
                </wp:positionH>
                <wp:positionV relativeFrom="paragraph">
                  <wp:posOffset>9525</wp:posOffset>
                </wp:positionV>
                <wp:extent cx="2159635" cy="3743325"/>
                <wp:effectExtent l="0" t="0" r="0" b="9525"/>
                <wp:wrapTight wrapText="bothSides">
                  <wp:wrapPolygon edited="0">
                    <wp:start x="0" y="0"/>
                    <wp:lineTo x="0" y="21545"/>
                    <wp:lineTo x="21340" y="21545"/>
                    <wp:lineTo x="21340" y="0"/>
                    <wp:lineTo x="0" y="0"/>
                  </wp:wrapPolygon>
                </wp:wrapTight>
                <wp:docPr id="256" name="Group 256"/>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1" name="Picture 201" descr="C:\Users\Michal\Desktop\screenshots\friends new message.png"/>
                          <pic:cNvPicPr>
                            <a:picLocks/>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23" name="Text Box 223"/>
                        <wps:cNvSpPr txBox="1"/>
                        <wps:spPr>
                          <a:xfrm>
                            <a:off x="0" y="3476625"/>
                            <a:ext cx="2159635" cy="266700"/>
                          </a:xfrm>
                          <a:prstGeom prst="rect">
                            <a:avLst/>
                          </a:prstGeom>
                          <a:solidFill>
                            <a:prstClr val="white"/>
                          </a:solidFill>
                          <a:ln>
                            <a:noFill/>
                          </a:ln>
                          <a:effectLst/>
                        </wps:spPr>
                        <wps:txbx>
                          <w:txbxContent>
                            <w:p w:rsidR="00757810" w:rsidRPr="00942470" w:rsidRDefault="00757810" w:rsidP="00E85B63">
                              <w:pPr>
                                <w:pStyle w:val="Caption"/>
                                <w:rPr>
                                  <w:noProof/>
                                </w:rPr>
                              </w:pPr>
                              <w:r>
                                <w:t xml:space="preserve">Figure </w:t>
                              </w:r>
                              <w:fldSimple w:instr=" SEQ Figure \* ARABIC ">
                                <w:r w:rsidR="004C17ED">
                                  <w:rPr>
                                    <w:noProof/>
                                  </w:rPr>
                                  <w:t>15</w:t>
                                </w:r>
                              </w:fldSimple>
                              <w:r>
                                <w:t xml:space="preserve"> friends activity new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6" o:spid="_x0000_s1189" style="position:absolute;left:0;text-align:left;margin-left:239.25pt;margin-top:.75pt;width:170.05pt;height:294.75pt;z-index:251557376"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">
                <v:shape id="Picture 201" o:spid="_x0000_s1190"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BLrGAAAA3AAAAA8AAABkcnMvZG93bnJldi54bWxEj0FrAjEUhO9C/0N4BW+aVUTsapRSKFq9&#10;RKv2+rp57i7dvCybVFd/fVMQPA4z8w0zW7S2EmdqfOlYwaCfgCDOnCk5V7D/fO9NQPiAbLByTAqu&#10;5GExf+rMMDXuwls670IuIoR9igqKEOpUSp8VZNH3XU0cvZNrLIYom1yaBi8Rbis5TJKxtFhyXCiw&#10;preCsp/dr1Wg9fG2ejnRcvm10aP1JtMf3wetVPe5fZ2CCNSGR/jeXhkFw2QA/2fiEZ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7YEusYAAADcAAAADwAAAAAAAAAAAAAA&#10;AACfAgAAZHJzL2Rvd25yZXYueG1sUEsFBgAAAAAEAAQA9wAAAJIDAAAAAA==&#10;">
                  <v:imagedata r:id="rId130" o:title="friends new message"/>
                  <v:path arrowok="t"/>
                  <o:lock v:ext="edit" aspectratio="f"/>
                </v:shape>
                <v:shape id="Text Box 223" o:spid="_x0000_s1191"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HcYA&#10;AADcAAAADwAAAGRycy9kb3ducmV2LnhtbESPQWsCMRSE70L/Q3iFXkSzXUXKahSRFlov0q0Xb4/N&#10;c7N287IkWd3+e1Mo9DjMzDfMajPYVlzJh8axgudpBoK4crrhWsHx623yAiJEZI2tY1LwQwE264fR&#10;CgvtbvxJ1zLWIkE4FKjAxNgVUobKkMUwdR1x8s7OW4xJ+lpqj7cEt63Ms2whLTacFgx2tDNUfZe9&#10;VXCYnw5m3J9f99v5zH8c+93iUpdKPT0O2yWISEP8D/+137WCPJ/B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KHcYAAADcAAAADwAAAAAAAAAAAAAAAACYAgAAZHJz&#10;L2Rvd25yZXYueG1sUEsFBgAAAAAEAAQA9QAAAIsDAAAAAA==&#10;" stroked="f">
                  <v:textbox style="mso-fit-shape-to-text:t" inset="0,0,0,0">
                    <w:txbxContent>
                      <w:p w:rsidR="00757810" w:rsidRPr="00942470" w:rsidRDefault="00757810" w:rsidP="00E85B63">
                        <w:pPr>
                          <w:pStyle w:val="Caption"/>
                          <w:rPr>
                            <w:noProof/>
                          </w:rPr>
                        </w:pPr>
                        <w:r>
                          <w:t xml:space="preserve">Figure </w:t>
                        </w:r>
                        <w:fldSimple w:instr=" SEQ Figure \* ARABIC ">
                          <w:r w:rsidR="004C17ED">
                            <w:rPr>
                              <w:noProof/>
                            </w:rPr>
                            <w:t>15</w:t>
                          </w:r>
                        </w:fldSimple>
                        <w:r>
                          <w:t xml:space="preserve"> friends activity new message</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47136" behindDoc="0" locked="0" layoutInCell="1" allowOverlap="1" wp14:anchorId="1B906573" wp14:editId="0D90B815">
                <wp:simplePos x="0" y="0"/>
                <wp:positionH relativeFrom="column">
                  <wp:posOffset>0</wp:posOffset>
                </wp:positionH>
                <wp:positionV relativeFrom="paragraph">
                  <wp:posOffset>9525</wp:posOffset>
                </wp:positionV>
                <wp:extent cx="2159635" cy="3743325"/>
                <wp:effectExtent l="0" t="0" r="0" b="9525"/>
                <wp:wrapTight wrapText="bothSides">
                  <wp:wrapPolygon edited="0">
                    <wp:start x="0" y="0"/>
                    <wp:lineTo x="0" y="21545"/>
                    <wp:lineTo x="21340" y="21545"/>
                    <wp:lineTo x="21340" y="0"/>
                    <wp:lineTo x="0" y="0"/>
                  </wp:wrapPolygon>
                </wp:wrapTight>
                <wp:docPr id="222" name="Group 222"/>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9" name="Picture 199" descr="C:\Users\Michal\Desktop\screenshots\friends.png"/>
                          <pic:cNvPicPr>
                            <a:picLocks/>
                          </pic:cNvPicPr>
                        </pic:nvPicPr>
                        <pic:blipFill rotWithShape="1">
                          <a:blip r:embed="rId131" cstate="screen">
                            <a:extLst>
                              <a:ext uri="{28A0092B-C50C-407E-A947-70E740481C1C}">
                                <a14:useLocalDpi xmlns:a14="http://schemas.microsoft.com/office/drawing/2010/main"/>
                              </a:ext>
                            </a:extLst>
                          </a:blip>
                          <a:srcRect l="-192"/>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21" name="Text Box 221"/>
                        <wps:cNvSpPr txBox="1"/>
                        <wps:spPr>
                          <a:xfrm>
                            <a:off x="0" y="3476625"/>
                            <a:ext cx="2159635" cy="266700"/>
                          </a:xfrm>
                          <a:prstGeom prst="rect">
                            <a:avLst/>
                          </a:prstGeom>
                          <a:solidFill>
                            <a:prstClr val="white"/>
                          </a:solidFill>
                          <a:ln>
                            <a:noFill/>
                          </a:ln>
                          <a:effectLst/>
                        </wps:spPr>
                        <wps:txbx>
                          <w:txbxContent>
                            <w:p w:rsidR="00757810" w:rsidRPr="002323CE" w:rsidRDefault="00757810" w:rsidP="00E85B63">
                              <w:pPr>
                                <w:pStyle w:val="Caption"/>
                                <w:rPr>
                                  <w:noProof/>
                                </w:rPr>
                              </w:pPr>
                              <w:r>
                                <w:t xml:space="preserve">Figure </w:t>
                              </w:r>
                              <w:fldSimple w:instr=" SEQ Figure \* ARABIC ">
                                <w:r w:rsidR="004C17ED">
                                  <w:rPr>
                                    <w:noProof/>
                                  </w:rPr>
                                  <w:t>16</w:t>
                                </w:r>
                              </w:fldSimple>
                              <w:r>
                                <w:t xml:space="preserve"> friends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906573" id="Group 222" o:spid="_x0000_s1192" style="position:absolute;left:0;text-align:left;margin-left:0;margin-top:.75pt;width:170.05pt;height:294.75pt;z-index:251547136"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">
                <v:shape id="Picture 199" o:spid="_x0000_s1193"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S/XCAAAA3AAAAA8AAABkcnMvZG93bnJldi54bWxET01rwkAQvQv9D8sUetPdhFJM6ipVsPUm&#10;RrHXaXaahGZnQ3Y16b93CwVv83ifs1iNthVX6n3jWEMyUyCIS2carjScjtvpHIQPyAZbx6Thlzys&#10;lg+TBebGDXygaxEqEUPY56ihDqHLpfRlTRb9zHXEkft2vcUQYV9J0+MQw20rU6VepMWGY0ONHW1q&#10;Kn+Ki9WwPyfqufj6eD/tfDqsM8VpEj61fnoc315BBBrDXfzv3pk4P8vg75l4gV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k0v1wgAAANwAAAAPAAAAAAAAAAAAAAAAAJ8C&#10;AABkcnMvZG93bnJldi54bWxQSwUGAAAAAAQABAD3AAAAjgMAAAAA&#10;">
                  <v:imagedata r:id="rId132" o:title="friends" cropleft="-126f"/>
                  <v:path arrowok="t"/>
                  <o:lock v:ext="edit" aspectratio="f"/>
                </v:shape>
                <v:shape id="Text Box 221" o:spid="_x0000_s1194"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rsidR="00757810" w:rsidRPr="002323CE" w:rsidRDefault="00757810" w:rsidP="00E85B63">
                        <w:pPr>
                          <w:pStyle w:val="Caption"/>
                          <w:rPr>
                            <w:noProof/>
                          </w:rPr>
                        </w:pPr>
                        <w:r>
                          <w:t xml:space="preserve">Figure </w:t>
                        </w:r>
                        <w:fldSimple w:instr=" SEQ Figure \* ARABIC ">
                          <w:r w:rsidR="004C17ED">
                            <w:rPr>
                              <w:noProof/>
                            </w:rPr>
                            <w:t>16</w:t>
                          </w:r>
                        </w:fldSimple>
                        <w:r>
                          <w:t xml:space="preserve"> friends activity</w:t>
                        </w:r>
                      </w:p>
                    </w:txbxContent>
                  </v:textbox>
                </v:shape>
                <w10:wrap type="tight"/>
              </v:group>
            </w:pict>
          </mc:Fallback>
        </mc:AlternateContent>
      </w: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E85B63" w:rsidP="00A76EC1">
      <w:pPr>
        <w:spacing w:line="360" w:lineRule="auto"/>
        <w:rPr>
          <w:rFonts w:ascii="Times New Roman" w:hAnsi="Times New Roman" w:cs="Times New Roman"/>
          <w:lang w:eastAsia="en-GB"/>
        </w:rPr>
      </w:pPr>
      <w:r w:rsidRPr="00531BEE">
        <w:rPr>
          <w:rFonts w:ascii="Times New Roman" w:hAnsi="Times New Roman" w:cs="Times New Roman"/>
          <w:noProof/>
          <w:lang w:eastAsia="en-GB"/>
        </w:rPr>
        <mc:AlternateContent>
          <mc:Choice Requires="wpg">
            <w:drawing>
              <wp:anchor distT="0" distB="0" distL="114300" distR="114300" simplePos="0" relativeHeight="251569664" behindDoc="0" locked="0" layoutInCell="1" allowOverlap="1">
                <wp:simplePos x="0" y="0"/>
                <wp:positionH relativeFrom="column">
                  <wp:posOffset>3105150</wp:posOffset>
                </wp:positionH>
                <wp:positionV relativeFrom="paragraph">
                  <wp:posOffset>97155</wp:posOffset>
                </wp:positionV>
                <wp:extent cx="2159635" cy="3743325"/>
                <wp:effectExtent l="0" t="0" r="0" b="9525"/>
                <wp:wrapTight wrapText="bothSides">
                  <wp:wrapPolygon edited="0">
                    <wp:start x="0" y="0"/>
                    <wp:lineTo x="0" y="21545"/>
                    <wp:lineTo x="21340" y="21545"/>
                    <wp:lineTo x="21340" y="0"/>
                    <wp:lineTo x="0" y="0"/>
                  </wp:wrapPolygon>
                </wp:wrapTight>
                <wp:docPr id="260" name="Group 260"/>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5" name="Picture 195" descr="C:\Users\Michal\Desktop\screenshots\profile viewer.png"/>
                          <pic:cNvPicPr>
                            <a:picLocks/>
                          </pic:cNvPicPr>
                        </pic:nvPicPr>
                        <pic:blipFill rotWithShape="1">
                          <a:blip r:embed="rId133" cstate="screen">
                            <a:extLst>
                              <a:ext uri="{28A0092B-C50C-407E-A947-70E740481C1C}">
                                <a14:useLocalDpi xmlns:a14="http://schemas.microsoft.com/office/drawing/2010/main"/>
                              </a:ext>
                            </a:extLst>
                          </a:blip>
                          <a:srcRect l="-191"/>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59" name="Text Box 259"/>
                        <wps:cNvSpPr txBox="1"/>
                        <wps:spPr>
                          <a:xfrm>
                            <a:off x="0" y="3476625"/>
                            <a:ext cx="2159635" cy="266700"/>
                          </a:xfrm>
                          <a:prstGeom prst="rect">
                            <a:avLst/>
                          </a:prstGeom>
                          <a:solidFill>
                            <a:prstClr val="white"/>
                          </a:solidFill>
                          <a:ln>
                            <a:noFill/>
                          </a:ln>
                          <a:effectLst/>
                        </wps:spPr>
                        <wps:txbx>
                          <w:txbxContent>
                            <w:p w:rsidR="00757810" w:rsidRPr="008B5E91" w:rsidRDefault="00757810" w:rsidP="00E85B63">
                              <w:pPr>
                                <w:pStyle w:val="Caption"/>
                                <w:rPr>
                                  <w:noProof/>
                                </w:rPr>
                              </w:pPr>
                              <w:r>
                                <w:t xml:space="preserve">Figure </w:t>
                              </w:r>
                              <w:fldSimple w:instr=" SEQ Figure \* ARABIC ">
                                <w:r w:rsidR="004C17ED">
                                  <w:rPr>
                                    <w:noProof/>
                                  </w:rPr>
                                  <w:t>17</w:t>
                                </w:r>
                              </w:fldSimple>
                              <w:r>
                                <w:t xml:space="preserve"> profile viewer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0" o:spid="_x0000_s1195" style="position:absolute;margin-left:244.5pt;margin-top:7.65pt;width:170.05pt;height:294.75pt;z-index:25156966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">
                <v:shape id="Picture 195" o:spid="_x0000_s1196"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hWPzAAAAA3AAAAA8AAABkcnMvZG93bnJldi54bWxET01rwkAQvRf8D8sI3urGQkqN2YhYBG9S&#10;68HjmB2T4O5szG5M/PfdQqG3ebzPydejNeJBnW8cK1jMExDEpdMNVwpO37vXDxA+IGs0jknBkzys&#10;i8lLjpl2A3/R4xgqEUPYZ6igDqHNpPRlTRb93LXEkbu6zmKIsKuk7nCI4dbItyR5lxYbjg01trSt&#10;qbwde6ugv597RHO501mbdNxV8lP7g1Kz6bhZgQg0hn/xn3uv4/xlCr/PxAtk8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FY/MAAAADcAAAADwAAAAAAAAAAAAAAAACfAgAA&#10;ZHJzL2Rvd25yZXYueG1sUEsFBgAAAAAEAAQA9wAAAIwDAAAAAA==&#10;">
                  <v:imagedata r:id="rId134" o:title="profile viewer" cropleft="-125f"/>
                  <v:path arrowok="t"/>
                  <o:lock v:ext="edit" aspectratio="f"/>
                </v:shape>
                <v:shape id="Text Box 259" o:spid="_x0000_s1197"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OiscA&#10;AADcAAAADwAAAGRycy9kb3ducmV2LnhtbESPQUsDMRSE7wX/Q3hCL8VmrXXR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azorHAAAA3AAAAA8AAAAAAAAAAAAAAAAAmAIAAGRy&#10;cy9kb3ducmV2LnhtbFBLBQYAAAAABAAEAPUAAACMAwAAAAA=&#10;" stroked="f">
                  <v:textbox style="mso-fit-shape-to-text:t" inset="0,0,0,0">
                    <w:txbxContent>
                      <w:p w:rsidR="00757810" w:rsidRPr="008B5E91" w:rsidRDefault="00757810" w:rsidP="00E85B63">
                        <w:pPr>
                          <w:pStyle w:val="Caption"/>
                          <w:rPr>
                            <w:noProof/>
                          </w:rPr>
                        </w:pPr>
                        <w:r>
                          <w:t xml:space="preserve">Figure </w:t>
                        </w:r>
                        <w:fldSimple w:instr=" SEQ Figure \* ARABIC ">
                          <w:r w:rsidR="004C17ED">
                            <w:rPr>
                              <w:noProof/>
                            </w:rPr>
                            <w:t>17</w:t>
                          </w:r>
                        </w:fldSimple>
                        <w:r>
                          <w:t xml:space="preserve"> profile viewer activity</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53280" behindDoc="0" locked="0" layoutInCell="1" allowOverlap="1" wp14:anchorId="50D003F4" wp14:editId="5734806E">
                <wp:simplePos x="0" y="0"/>
                <wp:positionH relativeFrom="column">
                  <wp:posOffset>0</wp:posOffset>
                </wp:positionH>
                <wp:positionV relativeFrom="paragraph">
                  <wp:posOffset>97155</wp:posOffset>
                </wp:positionV>
                <wp:extent cx="2159635" cy="3743325"/>
                <wp:effectExtent l="0" t="0" r="0" b="9525"/>
                <wp:wrapTight wrapText="bothSides">
                  <wp:wrapPolygon edited="0">
                    <wp:start x="0" y="0"/>
                    <wp:lineTo x="0" y="21545"/>
                    <wp:lineTo x="21340" y="21545"/>
                    <wp:lineTo x="21340" y="0"/>
                    <wp:lineTo x="0" y="0"/>
                  </wp:wrapPolygon>
                </wp:wrapTight>
                <wp:docPr id="258" name="Group 258"/>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00" name="Picture 200" descr="C:\Users\Michal\Desktop\screenshots\chat.png"/>
                          <pic:cNvPicPr>
                            <a:picLocks/>
                          </pic:cNvPicPr>
                        </pic:nvPicPr>
                        <pic:blipFill rotWithShape="1">
                          <a:blip r:embed="rId135"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57" name="Text Box 257"/>
                        <wps:cNvSpPr txBox="1"/>
                        <wps:spPr>
                          <a:xfrm>
                            <a:off x="0" y="3476625"/>
                            <a:ext cx="2159635" cy="266700"/>
                          </a:xfrm>
                          <a:prstGeom prst="rect">
                            <a:avLst/>
                          </a:prstGeom>
                          <a:solidFill>
                            <a:prstClr val="white"/>
                          </a:solidFill>
                          <a:ln>
                            <a:noFill/>
                          </a:ln>
                          <a:effectLst/>
                        </wps:spPr>
                        <wps:txbx>
                          <w:txbxContent>
                            <w:p w:rsidR="00757810" w:rsidRPr="00130875" w:rsidRDefault="00757810" w:rsidP="00E85B63">
                              <w:pPr>
                                <w:pStyle w:val="Caption"/>
                              </w:pPr>
                              <w:r>
                                <w:t xml:space="preserve">Figure </w:t>
                              </w:r>
                              <w:fldSimple w:instr=" SEQ Figure \* ARABIC ">
                                <w:r w:rsidR="004C17ED">
                                  <w:rPr>
                                    <w:noProof/>
                                  </w:rPr>
                                  <w:t>18</w:t>
                                </w:r>
                              </w:fldSimple>
                              <w:r>
                                <w:t xml:space="preserve"> chat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003F4" id="Group 258" o:spid="_x0000_s1198" style="position:absolute;margin-left:0;margin-top:7.65pt;width:170.05pt;height:294.75pt;z-index:251553280"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">
                <v:shape id="Picture 200" o:spid="_x0000_s1199"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sDvzEAAAA3AAAAA8AAABkcnMvZG93bnJldi54bWxEj8FqwzAQRO+B/oPYQm6JHLeE4kYJTqkh&#10;9FBiux+wWFtbxFo5lpq4f18VAjkOM/OG2ewm24sLjd44VrBaJiCIG6cNtwq+6mLxAsIHZI29Y1Lw&#10;Sx5224fZBjPtrlzSpQqtiBD2GSroQhgyKX3TkUW/dANx9L7daDFEObZSj3iNcNvLNEnW0qLhuNDh&#10;QG8dNafqxyp4n8z+2RR5+1l/pE/HPMdgyrNS88cpfwURaAr38K190AoiEf7Px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sDvzEAAAA3AAAAA8AAAAAAAAAAAAAAAAA&#10;nwIAAGRycy9kb3ducmV2LnhtbFBLBQYAAAAABAAEAPcAAACQAwAAAAA=&#10;">
                  <v:imagedata r:id="rId136" o:title="chat"/>
                  <v:path arrowok="t"/>
                  <o:lock v:ext="edit" aspectratio="f"/>
                </v:shape>
                <v:shape id="Text Box 257" o:spid="_x0000_s1200"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Y8cA&#10;AADcAAAADwAAAGRycy9kb3ducmV2LnhtbESPQUsDMRSE7wX/Q3hCL8VmrXWVtWkppYLtpbj24u2x&#10;ed2sbl6WJNuu/94IBY/DzHzDLFaDbcWZfGgcK7ifZiCIK6cbrhUcP17vnkGEiKyxdUwKfijAankz&#10;WmCh3YXf6VzGWiQIhwIVmBi7QspQGbIYpq4jTt7JeYsxSV9L7fGS4LaVsyzLpcWG04LBjjaGqu+y&#10;twoO88+DmfSn7X49f/C7Y7/Jv+pSqfHtsH4BEWmI/+Fr+00rmD0+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J/2PHAAAA3AAAAA8AAAAAAAAAAAAAAAAAmAIAAGRy&#10;cy9kb3ducmV2LnhtbFBLBQYAAAAABAAEAPUAAACMAwAAAAA=&#10;" stroked="f">
                  <v:textbox style="mso-fit-shape-to-text:t" inset="0,0,0,0">
                    <w:txbxContent>
                      <w:p w:rsidR="00757810" w:rsidRPr="00130875" w:rsidRDefault="00757810" w:rsidP="00E85B63">
                        <w:pPr>
                          <w:pStyle w:val="Caption"/>
                        </w:pPr>
                        <w:r>
                          <w:t xml:space="preserve">Figure </w:t>
                        </w:r>
                        <w:fldSimple w:instr=" SEQ Figure \* ARABIC ">
                          <w:r w:rsidR="004C17ED">
                            <w:rPr>
                              <w:noProof/>
                            </w:rPr>
                            <w:t>18</w:t>
                          </w:r>
                        </w:fldSimple>
                        <w:r>
                          <w:t xml:space="preserve"> chat activity</w:t>
                        </w:r>
                      </w:p>
                    </w:txbxContent>
                  </v:textbox>
                </v:shape>
                <w10:wrap type="tight"/>
              </v:group>
            </w:pict>
          </mc:Fallback>
        </mc:AlternateContent>
      </w: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F2692F" w:rsidRPr="00531BEE" w:rsidRDefault="0099339E" w:rsidP="00A76EC1">
      <w:pPr>
        <w:spacing w:line="360" w:lineRule="auto"/>
        <w:rPr>
          <w:rFonts w:ascii="Times New Roman" w:hAnsi="Times New Roman" w:cs="Times New Roman"/>
          <w:lang w:eastAsia="en-GB"/>
        </w:rPr>
      </w:pPr>
      <w:r w:rsidRPr="00531BEE">
        <w:rPr>
          <w:rFonts w:ascii="Times New Roman" w:hAnsi="Times New Roman" w:cs="Times New Roman"/>
          <w:noProof/>
          <w:lang w:eastAsia="en-GB"/>
        </w:rPr>
        <w:lastRenderedPageBreak/>
        <mc:AlternateContent>
          <mc:Choice Requires="wpg">
            <w:drawing>
              <wp:anchor distT="0" distB="0" distL="114300" distR="114300" simplePos="0" relativeHeight="251508224" behindDoc="0" locked="0" layoutInCell="1" allowOverlap="1" wp14:anchorId="78F59F08" wp14:editId="01E2E69A">
                <wp:simplePos x="0" y="0"/>
                <wp:positionH relativeFrom="column">
                  <wp:posOffset>0</wp:posOffset>
                </wp:positionH>
                <wp:positionV relativeFrom="paragraph">
                  <wp:posOffset>4895850</wp:posOffset>
                </wp:positionV>
                <wp:extent cx="2159635" cy="3743325"/>
                <wp:effectExtent l="0" t="0" r="0" b="9525"/>
                <wp:wrapTight wrapText="bothSides">
                  <wp:wrapPolygon edited="0">
                    <wp:start x="0" y="0"/>
                    <wp:lineTo x="0" y="21545"/>
                    <wp:lineTo x="21340" y="21545"/>
                    <wp:lineTo x="21340" y="0"/>
                    <wp:lineTo x="0" y="0"/>
                  </wp:wrapPolygon>
                </wp:wrapTight>
                <wp:docPr id="266" name="Group 266"/>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193" name="Picture 193" descr="C:\Users\Michal\Desktop\screenshots\journey templates.png"/>
                          <pic:cNvPicPr>
                            <a:picLocks/>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65" name="Text Box 265"/>
                        <wps:cNvSpPr txBox="1"/>
                        <wps:spPr>
                          <a:xfrm>
                            <a:off x="0" y="3476625"/>
                            <a:ext cx="2159635" cy="266700"/>
                          </a:xfrm>
                          <a:prstGeom prst="rect">
                            <a:avLst/>
                          </a:prstGeom>
                          <a:solidFill>
                            <a:prstClr val="white"/>
                          </a:solidFill>
                          <a:ln>
                            <a:noFill/>
                          </a:ln>
                          <a:effectLst/>
                        </wps:spPr>
                        <wps:txbx>
                          <w:txbxContent>
                            <w:p w:rsidR="00757810" w:rsidRPr="00FC0F9D" w:rsidRDefault="00757810" w:rsidP="0099339E">
                              <w:pPr>
                                <w:pStyle w:val="Caption"/>
                                <w:rPr>
                                  <w:noProof/>
                                </w:rPr>
                              </w:pPr>
                              <w:r>
                                <w:t xml:space="preserve">Figure </w:t>
                              </w:r>
                              <w:fldSimple w:instr=" SEQ Figure \* ARABIC ">
                                <w:r w:rsidR="004C17ED">
                                  <w:rPr>
                                    <w:noProof/>
                                  </w:rPr>
                                  <w:t>19</w:t>
                                </w:r>
                              </w:fldSimple>
                              <w:r>
                                <w:t xml:space="preserve"> my journey templates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59F08" id="Group 266" o:spid="_x0000_s1201" style="position:absolute;margin-left:0;margin-top:385.5pt;width:170.05pt;height:294.75pt;z-index:251508224"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">
                <v:shape id="Picture 193" o:spid="_x0000_s1202"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b1Y7BAAAA3AAAAA8AAABkcnMvZG93bnJldi54bWxET99rwjAQfh/4P4QT9jZTJ4hWo4gwEWHC&#10;quDr2ZxtsbmUJLbdf78Iwt7u4/t5y3VvatGS85VlBeNRAoI4t7riQsH59PUxA+EDssbaMin4JQ/r&#10;1eBtiam2Hf9Qm4VCxBD2KSooQ2hSKX1ekkE/sg1x5G7WGQwRukJqh10MN7X8TJKpNFhxbCixoW1J&#10;+T17GAWH6pj112Bu3ckd8u9dy45mF6Xeh/1mASJQH/7FL/dex/nzCTyfiRfI1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b1Y7BAAAA3AAAAA8AAAAAAAAAAAAAAAAAnwIA&#10;AGRycy9kb3ducmV2LnhtbFBLBQYAAAAABAAEAPcAAACNAwAAAAA=&#10;">
                  <v:imagedata r:id="rId138" o:title="journey templates"/>
                  <v:path arrowok="t"/>
                  <o:lock v:ext="edit" aspectratio="f"/>
                </v:shape>
                <v:shape id="Text Box 265" o:spid="_x0000_s1203"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OM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7DjLHAAAA3AAAAA8AAAAAAAAAAAAAAAAAmAIAAGRy&#10;cy9kb3ducmV2LnhtbFBLBQYAAAAABAAEAPUAAACMAwAAAAA=&#10;" stroked="f">
                  <v:textbox style="mso-fit-shape-to-text:t" inset="0,0,0,0">
                    <w:txbxContent>
                      <w:p w:rsidR="00757810" w:rsidRPr="00FC0F9D" w:rsidRDefault="00757810" w:rsidP="0099339E">
                        <w:pPr>
                          <w:pStyle w:val="Caption"/>
                          <w:rPr>
                            <w:noProof/>
                          </w:rPr>
                        </w:pPr>
                        <w:r>
                          <w:t xml:space="preserve">Figure </w:t>
                        </w:r>
                        <w:fldSimple w:instr=" SEQ Figure \* ARABIC ">
                          <w:r w:rsidR="004C17ED">
                            <w:rPr>
                              <w:noProof/>
                            </w:rPr>
                            <w:t>19</w:t>
                          </w:r>
                        </w:fldSimple>
                        <w:r>
                          <w:t xml:space="preserve"> my journey templates activity</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04128" behindDoc="0" locked="0" layoutInCell="1" allowOverlap="1" wp14:anchorId="78B55C9C" wp14:editId="60AED57E">
                <wp:simplePos x="0" y="0"/>
                <wp:positionH relativeFrom="column">
                  <wp:posOffset>3038475</wp:posOffset>
                </wp:positionH>
                <wp:positionV relativeFrom="paragraph">
                  <wp:posOffset>457200</wp:posOffset>
                </wp:positionV>
                <wp:extent cx="2159635" cy="3743325"/>
                <wp:effectExtent l="0" t="0" r="0" b="9525"/>
                <wp:wrapTight wrapText="bothSides">
                  <wp:wrapPolygon edited="0">
                    <wp:start x="0" y="0"/>
                    <wp:lineTo x="0" y="21545"/>
                    <wp:lineTo x="21340" y="21545"/>
                    <wp:lineTo x="21340" y="0"/>
                    <wp:lineTo x="0" y="0"/>
                  </wp:wrapPolygon>
                </wp:wrapTight>
                <wp:docPr id="264" name="Group 264"/>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90" name="Picture 90" descr="C:\Users\Michal\Desktop\screenshots\journey management.png"/>
                          <pic:cNvPicPr>
                            <a:picLocks/>
                          </pic:cNvPicPr>
                        </pic:nvPicPr>
                        <pic:blipFill rotWithShape="1">
                          <a:blip r:embed="rId139" cstate="screen">
                            <a:extLst>
                              <a:ext uri="{28A0092B-C50C-407E-A947-70E740481C1C}">
                                <a14:useLocalDpi xmlns:a14="http://schemas.microsoft.com/office/drawing/2010/main"/>
                              </a:ext>
                            </a:extLst>
                          </a:blip>
                          <a:srcRect l="-1" r="-382"/>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63" name="Text Box 263"/>
                        <wps:cNvSpPr txBox="1"/>
                        <wps:spPr>
                          <a:xfrm>
                            <a:off x="0" y="3476625"/>
                            <a:ext cx="2159635" cy="266700"/>
                          </a:xfrm>
                          <a:prstGeom prst="rect">
                            <a:avLst/>
                          </a:prstGeom>
                          <a:solidFill>
                            <a:prstClr val="white"/>
                          </a:solidFill>
                          <a:ln>
                            <a:noFill/>
                          </a:ln>
                          <a:effectLst/>
                        </wps:spPr>
                        <wps:txbx>
                          <w:txbxContent>
                            <w:p w:rsidR="00757810" w:rsidRPr="00246648" w:rsidRDefault="00757810" w:rsidP="0099339E">
                              <w:pPr>
                                <w:pStyle w:val="Caption"/>
                                <w:rPr>
                                  <w:noProof/>
                                </w:rPr>
                              </w:pPr>
                              <w:r>
                                <w:t xml:space="preserve">Figure </w:t>
                              </w:r>
                              <w:fldSimple w:instr=" SEQ Figure \* ARABIC ">
                                <w:r w:rsidR="004C17ED">
                                  <w:rPr>
                                    <w:noProof/>
                                  </w:rPr>
                                  <w:t>20</w:t>
                                </w:r>
                              </w:fldSimple>
                              <w:r>
                                <w:t xml:space="preserve"> journey management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55C9C" id="Group 264" o:spid="_x0000_s1204" style="position:absolute;margin-left:239.25pt;margin-top:36pt;width:170.05pt;height:294.75pt;z-index:251504128"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">
                <v:shape id="Picture 90" o:spid="_x0000_s1205"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T1OHAAAAA2wAAAA8AAABkcnMvZG93bnJldi54bWxET0trwkAQvgv9D8sUvOmmBaWmrkEKBREK&#10;Ptr7NDsmS7KzIbNq6q93D0KPH997WQy+VRfqxQU28DLNQBGXwTquDHwfPydvoCQiW2wDk4E/EihW&#10;T6Ml5jZceU+XQ6xUCmHJ0UAdY5drLWVNHmUaOuLEnULvMSbYV9r2eE3hvtWvWTbXHh2nhho7+qip&#10;bA5nb8CXiy/5aeT3po871866rbhha8z4eVi/g4o0xH/xw72xBhZpffqSfoBe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xPU4cAAAADbAAAADwAAAAAAAAAAAAAAAACfAgAA&#10;ZHJzL2Rvd25yZXYueG1sUEsFBgAAAAAEAAQA9wAAAIwDAAAAAA==&#10;">
                  <v:imagedata r:id="rId140" o:title="journey management" cropleft="-1f" cropright="-250f"/>
                  <v:path arrowok="t"/>
                  <o:lock v:ext="edit" aspectratio="f"/>
                </v:shape>
                <v:shape id="Text Box 263" o:spid="_x0000_s1206"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4z3cYA&#10;AADcAAAADwAAAGRycy9kb3ducmV2LnhtbESPQWsCMRSE74X+h/AKvRTNVmUpq1FEWmi9iFsv3h6b&#10;52bt5mVJsrr996ZQ8DjMzDfMYjXYVlzIh8axgtdxBoK4crrhWsHh+2P0BiJEZI2tY1LwSwFWy8eH&#10;BRbaXXlPlzLWIkE4FKjAxNgVUobKkMUwdh1x8k7OW4xJ+lpqj9cEt62cZFkuLTacFgx2tDFU/ZS9&#10;VbCbHXfmpT+9b9ezqf869Jv8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4z3cYAAADcAAAADwAAAAAAAAAAAAAAAACYAgAAZHJz&#10;L2Rvd25yZXYueG1sUEsFBgAAAAAEAAQA9QAAAIsDAAAAAA==&#10;" stroked="f">
                  <v:textbox style="mso-fit-shape-to-text:t" inset="0,0,0,0">
                    <w:txbxContent>
                      <w:p w:rsidR="00757810" w:rsidRPr="00246648" w:rsidRDefault="00757810" w:rsidP="0099339E">
                        <w:pPr>
                          <w:pStyle w:val="Caption"/>
                          <w:rPr>
                            <w:noProof/>
                          </w:rPr>
                        </w:pPr>
                        <w:r>
                          <w:t xml:space="preserve">Figure </w:t>
                        </w:r>
                        <w:fldSimple w:instr=" SEQ Figure \* ARABIC ">
                          <w:r w:rsidR="004C17ED">
                            <w:rPr>
                              <w:noProof/>
                            </w:rPr>
                            <w:t>20</w:t>
                          </w:r>
                        </w:fldSimple>
                        <w:r>
                          <w:t xml:space="preserve"> journey management activity</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02080" behindDoc="0" locked="0" layoutInCell="1" allowOverlap="1" wp14:anchorId="2E412741" wp14:editId="148BB258">
                <wp:simplePos x="0" y="0"/>
                <wp:positionH relativeFrom="column">
                  <wp:posOffset>0</wp:posOffset>
                </wp:positionH>
                <wp:positionV relativeFrom="paragraph">
                  <wp:posOffset>438150</wp:posOffset>
                </wp:positionV>
                <wp:extent cx="2159635" cy="3743325"/>
                <wp:effectExtent l="0" t="0" r="0" b="9525"/>
                <wp:wrapTight wrapText="bothSides">
                  <wp:wrapPolygon edited="0">
                    <wp:start x="0" y="0"/>
                    <wp:lineTo x="0" y="21545"/>
                    <wp:lineTo x="21340" y="21545"/>
                    <wp:lineTo x="21340" y="0"/>
                    <wp:lineTo x="0" y="0"/>
                  </wp:wrapPolygon>
                </wp:wrapTight>
                <wp:docPr id="262" name="Group 262"/>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91" name="Picture 91" descr="C:\Users\Michal\Desktop\screenshots\my journeys.png"/>
                          <pic:cNvPicPr>
                            <a:picLocks/>
                          </pic:cNvPicPr>
                        </pic:nvPicPr>
                        <pic:blipFill rotWithShape="1">
                          <a:blip r:embed="rId141" cstate="screen">
                            <a:extLst>
                              <a:ext uri="{28A0092B-C50C-407E-A947-70E740481C1C}">
                                <a14:useLocalDpi xmlns:a14="http://schemas.microsoft.com/office/drawing/2010/main"/>
                              </a:ext>
                            </a:extLst>
                          </a:blip>
                          <a:srcRect l="-191"/>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61" name="Text Box 261"/>
                        <wps:cNvSpPr txBox="1"/>
                        <wps:spPr>
                          <a:xfrm>
                            <a:off x="0" y="3476625"/>
                            <a:ext cx="2159635" cy="266700"/>
                          </a:xfrm>
                          <a:prstGeom prst="rect">
                            <a:avLst/>
                          </a:prstGeom>
                          <a:solidFill>
                            <a:prstClr val="white"/>
                          </a:solidFill>
                          <a:ln>
                            <a:noFill/>
                          </a:ln>
                          <a:effectLst/>
                        </wps:spPr>
                        <wps:txbx>
                          <w:txbxContent>
                            <w:p w:rsidR="00757810" w:rsidRPr="00A74489" w:rsidRDefault="00757810" w:rsidP="0099339E">
                              <w:pPr>
                                <w:pStyle w:val="Caption"/>
                              </w:pPr>
                              <w:r>
                                <w:t xml:space="preserve">Figure </w:t>
                              </w:r>
                              <w:fldSimple w:instr=" SEQ Figure \* ARABIC ">
                                <w:r w:rsidR="004C17ED">
                                  <w:rPr>
                                    <w:noProof/>
                                  </w:rPr>
                                  <w:t>21</w:t>
                                </w:r>
                              </w:fldSimple>
                              <w:r>
                                <w:t xml:space="preserve"> my journeys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412741" id="Group 262" o:spid="_x0000_s1207" style="position:absolute;margin-left:0;margin-top:34.5pt;width:170.05pt;height:294.75pt;z-index:251502080"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">
                <v:shape id="Picture 91" o:spid="_x0000_s1208"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FhHBAAAA2wAAAA8AAABkcnMvZG93bnJldi54bWxEj91qAjEUhO8LvkM4Qu9q1tKKrkYRQRF6&#10;5c8DHDbHzermJCapu759Uyj0cpiZb5jFqreteFCIjWMF41EBgrhyuuFawfm0fZuCiAlZY+uYFDwp&#10;wmo5eFlgqV3HB3ocUy0yhGOJCkxKvpQyVoYsxpHzxNm7uGAxZRlqqQN2GW5b+V4UE2mx4bxg0NPG&#10;UHU7flsFJ//BX5NOhgKT390/W3PVm4NSr8N+PQeRqE//4b/2XiuYjeH3S/4Bcv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aXFhHBAAAA2wAAAA8AAAAAAAAAAAAAAAAAnwIA&#10;AGRycy9kb3ducmV2LnhtbFBLBQYAAAAABAAEAPcAAACNAwAAAAA=&#10;">
                  <v:imagedata r:id="rId142" o:title="my journeys" cropleft="-125f"/>
                  <v:path arrowok="t"/>
                  <o:lock v:ext="edit" aspectratio="f"/>
                </v:shape>
                <v:shape id="Text Box 261" o:spid="_x0000_s1209"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Mc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LJ/C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IMcYAAADcAAAADwAAAAAAAAAAAAAAAACYAgAAZHJz&#10;L2Rvd25yZXYueG1sUEsFBgAAAAAEAAQA9QAAAIsDAAAAAA==&#10;" stroked="f">
                  <v:textbox style="mso-fit-shape-to-text:t" inset="0,0,0,0">
                    <w:txbxContent>
                      <w:p w:rsidR="00757810" w:rsidRPr="00A74489" w:rsidRDefault="00757810" w:rsidP="0099339E">
                        <w:pPr>
                          <w:pStyle w:val="Caption"/>
                        </w:pPr>
                        <w:r>
                          <w:t xml:space="preserve">Figure </w:t>
                        </w:r>
                        <w:fldSimple w:instr=" SEQ Figure \* ARABIC ">
                          <w:r w:rsidR="004C17ED">
                            <w:rPr>
                              <w:noProof/>
                            </w:rPr>
                            <w:t>21</w:t>
                          </w:r>
                        </w:fldSimple>
                        <w:r>
                          <w:t xml:space="preserve"> my journeys activity</w:t>
                        </w:r>
                      </w:p>
                    </w:txbxContent>
                  </v:textbox>
                </v:shape>
                <w10:wrap type="tight"/>
              </v:group>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512320" behindDoc="1" locked="0" layoutInCell="1" allowOverlap="1" wp14:anchorId="4E45A99E" wp14:editId="6188EF75">
                <wp:simplePos x="0" y="0"/>
                <wp:positionH relativeFrom="column">
                  <wp:posOffset>3074035</wp:posOffset>
                </wp:positionH>
                <wp:positionV relativeFrom="paragraph">
                  <wp:posOffset>8362950</wp:posOffset>
                </wp:positionV>
                <wp:extent cx="215963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757810" w:rsidRPr="00497C8F" w:rsidRDefault="00757810" w:rsidP="0099339E">
                            <w:pPr>
                              <w:pStyle w:val="Caption"/>
                              <w:rPr>
                                <w:noProof/>
                              </w:rPr>
                            </w:pPr>
                            <w:r>
                              <w:t xml:space="preserve">Figure </w:t>
                            </w:r>
                            <w:fldSimple w:instr=" SEQ Figure \* ARABIC ">
                              <w:r w:rsidR="004C17ED">
                                <w:rPr>
                                  <w:noProof/>
                                </w:rPr>
                                <w:t>22</w:t>
                              </w:r>
                            </w:fldSimple>
                            <w:r>
                              <w:t xml:space="preserve"> leader board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A99E" id="Text Box 267" o:spid="_x0000_s1210" type="#_x0000_t202" style="position:absolute;margin-left:242.05pt;margin-top:658.5pt;width:170.0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A/NgIAAHcEAAAOAAAAZHJzL2Uyb0RvYy54bWysVFFv2jAQfp+0/2D5fQSYy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" stroked="f">
                <v:textbox style="mso-fit-shape-to-text:t" inset="0,0,0,0">
                  <w:txbxContent>
                    <w:p w:rsidR="00757810" w:rsidRPr="00497C8F" w:rsidRDefault="00757810" w:rsidP="0099339E">
                      <w:pPr>
                        <w:pStyle w:val="Caption"/>
                        <w:rPr>
                          <w:noProof/>
                        </w:rPr>
                      </w:pPr>
                      <w:r>
                        <w:t xml:space="preserve">Figure </w:t>
                      </w:r>
                      <w:fldSimple w:instr=" SEQ Figure \* ARABIC ">
                        <w:r w:rsidR="004C17ED">
                          <w:rPr>
                            <w:noProof/>
                          </w:rPr>
                          <w:t>22</w:t>
                        </w:r>
                      </w:fldSimple>
                      <w:r>
                        <w:t xml:space="preserve"> leader board activity</w:t>
                      </w:r>
                    </w:p>
                  </w:txbxContent>
                </v:textbox>
                <w10:wrap type="tight"/>
              </v:shape>
            </w:pict>
          </mc:Fallback>
        </mc:AlternateContent>
      </w:r>
      <w:r w:rsidR="00AF6AD5" w:rsidRPr="00531BEE">
        <w:rPr>
          <w:rFonts w:ascii="Times New Roman" w:hAnsi="Times New Roman" w:cs="Times New Roman"/>
          <w:noProof/>
          <w:lang w:eastAsia="en-GB"/>
        </w:rPr>
        <w:drawing>
          <wp:anchor distT="0" distB="0" distL="114300" distR="114300" simplePos="0" relativeHeight="251500032" behindDoc="1" locked="0" layoutInCell="1" allowOverlap="1" wp14:anchorId="5D574C45" wp14:editId="7915DB10">
            <wp:simplePos x="0" y="0"/>
            <wp:positionH relativeFrom="column">
              <wp:posOffset>3074035</wp:posOffset>
            </wp:positionH>
            <wp:positionV relativeFrom="paragraph">
              <wp:posOffset>4886325</wp:posOffset>
            </wp:positionV>
            <wp:extent cx="2160000" cy="3420000"/>
            <wp:effectExtent l="0" t="0" r="0" b="0"/>
            <wp:wrapTight wrapText="bothSides">
              <wp:wrapPolygon edited="0">
                <wp:start x="0" y="0"/>
                <wp:lineTo x="0" y="21419"/>
                <wp:lineTo x="21340" y="21419"/>
                <wp:lineTo x="21340" y="0"/>
                <wp:lineTo x="0" y="0"/>
              </wp:wrapPolygon>
            </wp:wrapTight>
            <wp:docPr id="196" name="Picture 196" descr="C:\Users\Michal\Desktop\screenshots\leader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Michal\Desktop\screenshots\leaderboard.pn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AF6AD5" w:rsidRPr="00531BEE" w:rsidRDefault="00AF6AD5"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F2692F" w:rsidP="00A76EC1">
      <w:pPr>
        <w:spacing w:line="360" w:lineRule="auto"/>
        <w:rPr>
          <w:rFonts w:ascii="Times New Roman" w:hAnsi="Times New Roman" w:cs="Times New Roman"/>
          <w:lang w:eastAsia="en-GB"/>
        </w:rPr>
      </w:pPr>
    </w:p>
    <w:p w:rsidR="00F2692F" w:rsidRPr="00531BEE" w:rsidRDefault="00743282" w:rsidP="00A76EC1">
      <w:pPr>
        <w:spacing w:line="360" w:lineRule="auto"/>
        <w:rPr>
          <w:rFonts w:ascii="Times New Roman" w:hAnsi="Times New Roman" w:cs="Times New Roman"/>
          <w:lang w:eastAsia="en-GB"/>
        </w:rPr>
      </w:pPr>
      <w:r w:rsidRPr="00531BEE">
        <w:rPr>
          <w:rFonts w:ascii="Times New Roman" w:hAnsi="Times New Roman" w:cs="Times New Roman"/>
          <w:noProof/>
          <w:lang w:eastAsia="en-GB"/>
        </w:rPr>
        <w:lastRenderedPageBreak/>
        <mc:AlternateContent>
          <mc:Choice Requires="wpg">
            <w:drawing>
              <wp:anchor distT="0" distB="0" distL="114300" distR="114300" simplePos="0" relativeHeight="251525632" behindDoc="0" locked="0" layoutInCell="1" allowOverlap="1" wp14:anchorId="7234B93B" wp14:editId="6BB300CB">
                <wp:simplePos x="0" y="0"/>
                <wp:positionH relativeFrom="column">
                  <wp:posOffset>3067050</wp:posOffset>
                </wp:positionH>
                <wp:positionV relativeFrom="paragraph">
                  <wp:posOffset>285750</wp:posOffset>
                </wp:positionV>
                <wp:extent cx="2159635" cy="3743325"/>
                <wp:effectExtent l="0" t="0" r="0" b="9525"/>
                <wp:wrapTight wrapText="bothSides">
                  <wp:wrapPolygon edited="0">
                    <wp:start x="0" y="0"/>
                    <wp:lineTo x="0" y="21545"/>
                    <wp:lineTo x="21340" y="21545"/>
                    <wp:lineTo x="21340"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69" name="Picture 269" descr="C:\Users\Michal\Desktop\screenshots\ratings activity.png"/>
                          <pic:cNvPicPr>
                            <a:picLocks/>
                          </pic:cNvPicPr>
                        </pic:nvPicPr>
                        <pic:blipFill rotWithShape="1">
                          <a:blip r:embed="rId144" cstate="screen">
                            <a:extLst>
                              <a:ext uri="{28A0092B-C50C-407E-A947-70E740481C1C}">
                                <a14:useLocalDpi xmlns:a14="http://schemas.microsoft.com/office/drawing/2010/main"/>
                              </a:ext>
                            </a:extLst>
                          </a:blip>
                          <a:srcRect l="-384"/>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75" name="Text Box 275"/>
                        <wps:cNvSpPr txBox="1"/>
                        <wps:spPr>
                          <a:xfrm>
                            <a:off x="0" y="3476625"/>
                            <a:ext cx="2159635" cy="266700"/>
                          </a:xfrm>
                          <a:prstGeom prst="rect">
                            <a:avLst/>
                          </a:prstGeom>
                          <a:solidFill>
                            <a:prstClr val="white"/>
                          </a:solidFill>
                          <a:ln>
                            <a:noFill/>
                          </a:ln>
                          <a:effectLst/>
                        </wps:spPr>
                        <wps:txbx>
                          <w:txbxContent>
                            <w:p w:rsidR="00757810" w:rsidRPr="00132CBA" w:rsidRDefault="00757810" w:rsidP="00743282">
                              <w:pPr>
                                <w:pStyle w:val="Caption"/>
                                <w:rPr>
                                  <w:noProof/>
                                </w:rPr>
                              </w:pPr>
                              <w:r>
                                <w:t xml:space="preserve">Figure </w:t>
                              </w:r>
                              <w:fldSimple w:instr=" SEQ Figure \* ARABIC ">
                                <w:r w:rsidR="004C17ED">
                                  <w:rPr>
                                    <w:noProof/>
                                  </w:rPr>
                                  <w:t>23</w:t>
                                </w:r>
                              </w:fldSimple>
                              <w:r>
                                <w:t xml:space="preserve"> user ratings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4B93B" id="Group 276" o:spid="_x0000_s1211" style="position:absolute;margin-left:241.5pt;margin-top:22.5pt;width:170.05pt;height:294.75pt;z-index:251525632"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">
                <v:shape id="Picture 269" o:spid="_x0000_s1212"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UZBTFAAAA3AAAAA8AAABkcnMvZG93bnJldi54bWxEj0FrwkAUhO+C/2F5Qm+60YNo6iqlWNqD&#10;B6tCe3zJPpPQ7Nsl+2rSf98tFDwOM/MNs9kNrlU36mLj2cB8loEiLr1tuDJwOb9MV6CiIFtsPZOB&#10;H4qw245HG8yt7/mdbiepVIJwzNFALRJyrWNZk8M484E4eVffOZQku0rbDvsEd61eZNlSO2w4LdQY&#10;6Lmm8uv07Qy0RSH7fnW8hs+CjxIuhw//ejDmYTI8PYISGuQe/m+/WQOL5Rr+zqQjo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VGQUxQAAANwAAAAPAAAAAAAAAAAAAAAA&#10;AJ8CAABkcnMvZG93bnJldi54bWxQSwUGAAAAAAQABAD3AAAAkQMAAAAA&#10;">
                  <v:imagedata r:id="rId145" o:title="ratings activity" cropleft="-252f"/>
                  <v:path arrowok="t"/>
                  <o:lock v:ext="edit" aspectratio="f"/>
                </v:shape>
                <v:shape id="Text Box 275" o:spid="_x0000_s1213"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Y78cA&#10;AADcAAAADwAAAGRycy9kb3ducmV2LnhtbESPQUsDMRSE7wX/Q3hCL8VmrXWVtWkppYLtpbj24u2x&#10;ed2sbl6WJNuu/94IBY/DzHzDLFaDbcWZfGgcK7ifZiCIK6cbrhUcP17vnkGEiKyxdUwKfijAankz&#10;WmCh3YXf6VzGWiQIhwIVmBi7QspQGbIYpq4jTt7JeYsxSV9L7fGS4LaVsyzLpcWG04LBjjaGqu+y&#10;twoO88+DmfSn7X49f/C7Y7/Jv+pSqfHtsH4BEWmI/+Fr+00rmD09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mO/HAAAA3AAAAA8AAAAAAAAAAAAAAAAAmAIAAGRy&#10;cy9kb3ducmV2LnhtbFBLBQYAAAAABAAEAPUAAACMAwAAAAA=&#10;" stroked="f">
                  <v:textbox style="mso-fit-shape-to-text:t" inset="0,0,0,0">
                    <w:txbxContent>
                      <w:p w:rsidR="00757810" w:rsidRPr="00132CBA" w:rsidRDefault="00757810" w:rsidP="00743282">
                        <w:pPr>
                          <w:pStyle w:val="Caption"/>
                          <w:rPr>
                            <w:noProof/>
                          </w:rPr>
                        </w:pPr>
                        <w:r>
                          <w:t xml:space="preserve">Figure </w:t>
                        </w:r>
                        <w:fldSimple w:instr=" SEQ Figure \* ARABIC ">
                          <w:r w:rsidR="004C17ED">
                            <w:rPr>
                              <w:noProof/>
                            </w:rPr>
                            <w:t>23</w:t>
                          </w:r>
                        </w:fldSimple>
                        <w:r>
                          <w:t xml:space="preserve"> user ratings activity</w:t>
                        </w:r>
                      </w:p>
                    </w:txbxContent>
                  </v:textbox>
                </v:shape>
                <w10:wrap type="tight"/>
              </v:group>
            </w:pict>
          </mc:Fallback>
        </mc:AlternateContent>
      </w:r>
      <w:r w:rsidRPr="00531BEE">
        <w:rPr>
          <w:rFonts w:ascii="Times New Roman" w:hAnsi="Times New Roman" w:cs="Times New Roman"/>
          <w:noProof/>
          <w:lang w:eastAsia="en-GB"/>
        </w:rPr>
        <mc:AlternateContent>
          <mc:Choice Requires="wpg">
            <w:drawing>
              <wp:anchor distT="0" distB="0" distL="114300" distR="114300" simplePos="0" relativeHeight="251540992" behindDoc="0" locked="0" layoutInCell="1" allowOverlap="1" wp14:anchorId="4D326F65" wp14:editId="22E85514">
                <wp:simplePos x="0" y="0"/>
                <wp:positionH relativeFrom="column">
                  <wp:posOffset>0</wp:posOffset>
                </wp:positionH>
                <wp:positionV relativeFrom="paragraph">
                  <wp:posOffset>285750</wp:posOffset>
                </wp:positionV>
                <wp:extent cx="2159635" cy="3743325"/>
                <wp:effectExtent l="0" t="0" r="0" b="9525"/>
                <wp:wrapTight wrapText="bothSides">
                  <wp:wrapPolygon edited="0">
                    <wp:start x="0" y="0"/>
                    <wp:lineTo x="0" y="21545"/>
                    <wp:lineTo x="21340" y="21545"/>
                    <wp:lineTo x="21340" y="0"/>
                    <wp:lineTo x="0" y="0"/>
                  </wp:wrapPolygon>
                </wp:wrapTight>
                <wp:docPr id="274" name="Group 274"/>
                <wp:cNvGraphicFramePr/>
                <a:graphic xmlns:a="http://schemas.openxmlformats.org/drawingml/2006/main">
                  <a:graphicData uri="http://schemas.microsoft.com/office/word/2010/wordprocessingGroup">
                    <wpg:wgp>
                      <wpg:cNvGrpSpPr/>
                      <wpg:grpSpPr>
                        <a:xfrm>
                          <a:off x="0" y="0"/>
                          <a:ext cx="2159635" cy="3743325"/>
                          <a:chOff x="0" y="0"/>
                          <a:chExt cx="2159635" cy="3743325"/>
                        </a:xfrm>
                      </wpg:grpSpPr>
                      <pic:pic xmlns:pic="http://schemas.openxmlformats.org/drawingml/2006/picture">
                        <pic:nvPicPr>
                          <pic:cNvPr id="272" name="Picture 272" descr="C:\Users\Michal\Desktop\screenshots\rating driver.png"/>
                          <pic:cNvPicPr>
                            <a:picLocks/>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2159635" cy="3419475"/>
                          </a:xfrm>
                          <a:prstGeom prst="rect">
                            <a:avLst/>
                          </a:prstGeom>
                          <a:noFill/>
                          <a:ln>
                            <a:noFill/>
                          </a:ln>
                          <a:extLst>
                            <a:ext uri="{53640926-AAD7-44D8-BBD7-CCE9431645EC}">
                              <a14:shadowObscured xmlns:a14="http://schemas.microsoft.com/office/drawing/2010/main"/>
                            </a:ext>
                          </a:extLst>
                        </pic:spPr>
                      </pic:pic>
                      <wps:wsp>
                        <wps:cNvPr id="273" name="Text Box 273"/>
                        <wps:cNvSpPr txBox="1"/>
                        <wps:spPr>
                          <a:xfrm>
                            <a:off x="0" y="3476625"/>
                            <a:ext cx="2159635" cy="266700"/>
                          </a:xfrm>
                          <a:prstGeom prst="rect">
                            <a:avLst/>
                          </a:prstGeom>
                          <a:solidFill>
                            <a:prstClr val="white"/>
                          </a:solidFill>
                          <a:ln>
                            <a:noFill/>
                          </a:ln>
                          <a:effectLst/>
                        </wps:spPr>
                        <wps:txbx>
                          <w:txbxContent>
                            <w:p w:rsidR="00757810" w:rsidRPr="00643396" w:rsidRDefault="00757810" w:rsidP="00743282">
                              <w:pPr>
                                <w:pStyle w:val="Caption"/>
                                <w:rPr>
                                  <w:noProof/>
                                </w:rPr>
                              </w:pPr>
                              <w:r>
                                <w:t xml:space="preserve">Figure </w:t>
                              </w:r>
                              <w:fldSimple w:instr=" SEQ Figure \* ARABIC ">
                                <w:r w:rsidR="004C17ED">
                                  <w:rPr>
                                    <w:noProof/>
                                  </w:rPr>
                                  <w:t>24</w:t>
                                </w:r>
                              </w:fldSimple>
                              <w:r>
                                <w:t>rate driver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26F65" id="Group 274" o:spid="_x0000_s1214" style="position:absolute;margin-left:0;margin-top:22.5pt;width:170.05pt;height:294.75pt;z-index:251540992" coordsize="21596,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">
                <v:shape id="Picture 272" o:spid="_x0000_s1215" type="#_x0000_t75" style="position:absolute;width:21596;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F1tDFAAAA3AAAAA8AAABkcnMvZG93bnJldi54bWxEj0FrAjEUhO+F/ofwCl5KzXaRVrZGEUHw&#10;Iti1tNfH5nWzdPOSJtFd/70RCj0OM/MNs1iNthdnCrFzrOB5WoAgbpzuuFXwcdw+zUHEhKyxd0wK&#10;LhRhtby/W2Cl3cDvdK5TKzKEY4UKTEq+kjI2hizGqfPE2ft2wWLKMrRSBxwy3PayLIoXabHjvGDQ&#10;08ZQ81OfrIL57vfL6+Kw39fD+vNxo70JM6/U5GFcv4FINKb/8F97pxWUryXczuQj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BdbQxQAAANwAAAAPAAAAAAAAAAAAAAAA&#10;AJ8CAABkcnMvZG93bnJldi54bWxQSwUGAAAAAAQABAD3AAAAkQMAAAAA&#10;">
                  <v:imagedata r:id="rId147" o:title="rating driver"/>
                  <v:path arrowok="t"/>
                  <o:lock v:ext="edit" aspectratio="f"/>
                </v:shape>
                <v:shape id="Text Box 273" o:spid="_x0000_s1216" type="#_x0000_t202" style="position:absolute;top:34766;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757810" w:rsidRPr="00643396" w:rsidRDefault="00757810" w:rsidP="00743282">
                        <w:pPr>
                          <w:pStyle w:val="Caption"/>
                          <w:rPr>
                            <w:noProof/>
                          </w:rPr>
                        </w:pPr>
                        <w:r>
                          <w:t xml:space="preserve">Figure </w:t>
                        </w:r>
                        <w:fldSimple w:instr=" SEQ Figure \* ARABIC ">
                          <w:r w:rsidR="004C17ED">
                            <w:rPr>
                              <w:noProof/>
                            </w:rPr>
                            <w:t>24</w:t>
                          </w:r>
                        </w:fldSimple>
                        <w:r>
                          <w:t>rate driver window</w:t>
                        </w:r>
                      </w:p>
                    </w:txbxContent>
                  </v:textbox>
                </v:shape>
                <w10:wrap type="tight"/>
              </v:group>
            </w:pict>
          </mc:Fallback>
        </mc:AlternateContent>
      </w:r>
    </w:p>
    <w:p w:rsidR="00FB41F3" w:rsidRPr="00531BEE" w:rsidRDefault="00743282" w:rsidP="00A76EC1">
      <w:pPr>
        <w:spacing w:line="360" w:lineRule="auto"/>
        <w:rPr>
          <w:rFonts w:ascii="Times New Roman" w:hAnsi="Times New Roman" w:cs="Times New Roman"/>
          <w:lang w:eastAsia="en-GB"/>
        </w:rPr>
      </w:pPr>
      <w:r w:rsidRPr="00531BEE">
        <w:rPr>
          <w:rFonts w:ascii="Times New Roman" w:hAnsi="Times New Roman" w:cs="Times New Roman"/>
          <w:noProof/>
          <w:lang w:eastAsia="en-GB"/>
        </w:rPr>
        <mc:AlternateContent>
          <mc:Choice Requires="wps">
            <w:drawing>
              <wp:anchor distT="0" distB="0" distL="114300" distR="114300" simplePos="0" relativeHeight="251589120" behindDoc="1" locked="0" layoutInCell="1" allowOverlap="1" wp14:anchorId="4A4B8BE7" wp14:editId="4F430CB6">
                <wp:simplePos x="0" y="0"/>
                <wp:positionH relativeFrom="column">
                  <wp:posOffset>904875</wp:posOffset>
                </wp:positionH>
                <wp:positionV relativeFrom="paragraph">
                  <wp:posOffset>7905750</wp:posOffset>
                </wp:positionV>
                <wp:extent cx="2159635" cy="635"/>
                <wp:effectExtent l="0" t="0" r="0" b="0"/>
                <wp:wrapTight wrapText="bothSides">
                  <wp:wrapPolygon edited="0">
                    <wp:start x="0" y="0"/>
                    <wp:lineTo x="0" y="21600"/>
                    <wp:lineTo x="21600" y="21600"/>
                    <wp:lineTo x="21600" y="0"/>
                  </wp:wrapPolygon>
                </wp:wrapTight>
                <wp:docPr id="278" name="Text Box 27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757810" w:rsidRPr="00B94546" w:rsidRDefault="00757810" w:rsidP="00743282">
                            <w:pPr>
                              <w:pStyle w:val="Caption"/>
                              <w:rPr>
                                <w:noProof/>
                              </w:rPr>
                            </w:pPr>
                            <w:r>
                              <w:t xml:space="preserve">Figure </w:t>
                            </w:r>
                            <w:fldSimple w:instr=" SEQ Figure \* ARABIC ">
                              <w:r w:rsidR="004C17ED">
                                <w:rPr>
                                  <w:noProof/>
                                </w:rPr>
                                <w:t>25</w:t>
                              </w:r>
                            </w:fldSimple>
                            <w:r>
                              <w:t xml:space="preserve"> journey summary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B8BE7" id="Text Box 278" o:spid="_x0000_s1217" type="#_x0000_t202" style="position:absolute;margin-left:71.25pt;margin-top:622.5pt;width:170.0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" stroked="f">
                <v:textbox style="mso-fit-shape-to-text:t" inset="0,0,0,0">
                  <w:txbxContent>
                    <w:p w:rsidR="00757810" w:rsidRPr="00B94546" w:rsidRDefault="00757810" w:rsidP="00743282">
                      <w:pPr>
                        <w:pStyle w:val="Caption"/>
                        <w:rPr>
                          <w:noProof/>
                        </w:rPr>
                      </w:pPr>
                      <w:r>
                        <w:t xml:space="preserve">Figure </w:t>
                      </w:r>
                      <w:fldSimple w:instr=" SEQ Figure \* ARABIC ">
                        <w:r w:rsidR="004C17ED">
                          <w:rPr>
                            <w:noProof/>
                          </w:rPr>
                          <w:t>25</w:t>
                        </w:r>
                      </w:fldSimple>
                      <w:r>
                        <w:t xml:space="preserve"> journey summary window</w:t>
                      </w:r>
                    </w:p>
                  </w:txbxContent>
                </v:textbox>
                <w10:wrap type="tight"/>
              </v:shape>
            </w:pict>
          </mc:Fallback>
        </mc:AlternateContent>
      </w:r>
      <w:r w:rsidRPr="00531BEE">
        <w:rPr>
          <w:rFonts w:ascii="Times New Roman" w:hAnsi="Times New Roman" w:cs="Times New Roman"/>
          <w:noProof/>
          <w:lang w:eastAsia="en-GB"/>
        </w:rPr>
        <w:drawing>
          <wp:anchor distT="0" distB="0" distL="114300" distR="114300" simplePos="0" relativeHeight="251591168" behindDoc="1" locked="0" layoutInCell="1" allowOverlap="1" wp14:anchorId="0D043DCC" wp14:editId="76C36CB5">
            <wp:simplePos x="0" y="0"/>
            <wp:positionH relativeFrom="column">
              <wp:posOffset>904875</wp:posOffset>
            </wp:positionH>
            <wp:positionV relativeFrom="paragraph">
              <wp:posOffset>4429178</wp:posOffset>
            </wp:positionV>
            <wp:extent cx="2160000" cy="3420000"/>
            <wp:effectExtent l="0" t="0" r="0" b="0"/>
            <wp:wrapTight wrapText="bothSides">
              <wp:wrapPolygon edited="0">
                <wp:start x="0" y="0"/>
                <wp:lineTo x="0" y="21419"/>
                <wp:lineTo x="21340" y="21419"/>
                <wp:lineTo x="21340" y="0"/>
                <wp:lineTo x="0" y="0"/>
              </wp:wrapPolygon>
            </wp:wrapTight>
            <wp:docPr id="271" name="Picture 271" descr="C:\Users\Michal\Desktop\screenshots\journey summa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Michal\Desktop\screenshots\journey summary.png"/>
                    <pic:cNvPicPr>
                      <a:picLocks noChangeAspect="1" noChangeArrowheads="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noProof/>
          <w:lang w:eastAsia="en-GB"/>
        </w:rPr>
        <mc:AlternateContent>
          <mc:Choice Requires="wps">
            <w:drawing>
              <wp:anchor distT="0" distB="0" distL="114300" distR="114300" simplePos="0" relativeHeight="251573760" behindDoc="1" locked="0" layoutInCell="1" allowOverlap="1" wp14:anchorId="04E6E7C9" wp14:editId="2956C2BE">
                <wp:simplePos x="0" y="0"/>
                <wp:positionH relativeFrom="column">
                  <wp:posOffset>-2247900</wp:posOffset>
                </wp:positionH>
                <wp:positionV relativeFrom="paragraph">
                  <wp:posOffset>7905750</wp:posOffset>
                </wp:positionV>
                <wp:extent cx="215963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757810" w:rsidRPr="002C2E89" w:rsidRDefault="00757810" w:rsidP="00743282">
                            <w:pPr>
                              <w:pStyle w:val="Caption"/>
                              <w:rPr>
                                <w:noProof/>
                              </w:rPr>
                            </w:pPr>
                            <w:r>
                              <w:t xml:space="preserve">Figure </w:t>
                            </w:r>
                            <w:fldSimple w:instr=" SEQ Figure \* ARABIC ">
                              <w:r w:rsidR="004C17ED">
                                <w:rPr>
                                  <w:noProof/>
                                </w:rPr>
                                <w:t>26</w:t>
                              </w:r>
                            </w:fldSimple>
                            <w:r>
                              <w:t xml:space="preserve"> leader board activity with votes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E7C9" id="Text Box 277" o:spid="_x0000_s1218" type="#_x0000_t202" style="position:absolute;margin-left:-177pt;margin-top:622.5pt;width:170.0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" stroked="f">
                <v:textbox style="mso-fit-shape-to-text:t" inset="0,0,0,0">
                  <w:txbxContent>
                    <w:p w:rsidR="00757810" w:rsidRPr="002C2E89" w:rsidRDefault="00757810" w:rsidP="00743282">
                      <w:pPr>
                        <w:pStyle w:val="Caption"/>
                        <w:rPr>
                          <w:noProof/>
                        </w:rPr>
                      </w:pPr>
                      <w:r>
                        <w:t xml:space="preserve">Figure </w:t>
                      </w:r>
                      <w:fldSimple w:instr=" SEQ Figure \* ARABIC ">
                        <w:r w:rsidR="004C17ED">
                          <w:rPr>
                            <w:noProof/>
                          </w:rPr>
                          <w:t>26</w:t>
                        </w:r>
                      </w:fldSimple>
                      <w:r>
                        <w:t xml:space="preserve"> leader board activity with votes</w:t>
                      </w:r>
                    </w:p>
                  </w:txbxContent>
                </v:textbox>
                <w10:wrap type="tight"/>
              </v:shape>
            </w:pict>
          </mc:Fallback>
        </mc:AlternateContent>
      </w:r>
      <w:r w:rsidRPr="00531BEE">
        <w:rPr>
          <w:rFonts w:ascii="Times New Roman" w:hAnsi="Times New Roman" w:cs="Times New Roman"/>
          <w:noProof/>
          <w:lang w:eastAsia="en-GB"/>
        </w:rPr>
        <w:drawing>
          <wp:anchor distT="0" distB="0" distL="114300" distR="114300" simplePos="0" relativeHeight="251602432" behindDoc="1" locked="0" layoutInCell="1" allowOverlap="1" wp14:anchorId="6EC23B14" wp14:editId="2C615AFD">
            <wp:simplePos x="0" y="0"/>
            <wp:positionH relativeFrom="column">
              <wp:posOffset>-2247900</wp:posOffset>
            </wp:positionH>
            <wp:positionV relativeFrom="paragraph">
              <wp:posOffset>4429125</wp:posOffset>
            </wp:positionV>
            <wp:extent cx="2160000" cy="3420000"/>
            <wp:effectExtent l="0" t="0" r="0" b="0"/>
            <wp:wrapTight wrapText="bothSides">
              <wp:wrapPolygon edited="0">
                <wp:start x="0" y="0"/>
                <wp:lineTo x="0" y="21419"/>
                <wp:lineTo x="21340" y="21419"/>
                <wp:lineTo x="21340" y="0"/>
                <wp:lineTo x="0" y="0"/>
              </wp:wrapPolygon>
            </wp:wrapTight>
            <wp:docPr id="270" name="Picture 270" descr="C:\Users\Michal\Desktop\screenshots\ratin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Michal\Desktop\screenshots\ratings.png"/>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2160000" cy="34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2692F" w:rsidRPr="00531BEE" w:rsidRDefault="00F2692F"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531BEE" w:rsidRDefault="00FB41F3" w:rsidP="00FB41F3">
      <w:pPr>
        <w:rPr>
          <w:rFonts w:ascii="Times New Roman" w:hAnsi="Times New Roman" w:cs="Times New Roman"/>
          <w:lang w:eastAsia="en-GB"/>
        </w:rPr>
      </w:pPr>
    </w:p>
    <w:p w:rsidR="00FB41F3" w:rsidRPr="00413750" w:rsidRDefault="00413750" w:rsidP="00413750">
      <w:pPr>
        <w:pStyle w:val="Heading1"/>
      </w:pPr>
      <w:bookmarkStart w:id="129" w:name="_Toc387221616"/>
      <w:r>
        <w:lastRenderedPageBreak/>
        <w:t>Appendix 1</w:t>
      </w:r>
      <w:r w:rsidR="005C5F76">
        <w:t>5</w:t>
      </w:r>
      <w:r>
        <w:t xml:space="preserve"> - </w:t>
      </w:r>
      <w:r w:rsidR="00FB41F3" w:rsidRPr="00531BEE">
        <w:t>Development Diary</w:t>
      </w:r>
      <w:bookmarkEnd w:id="129"/>
    </w:p>
    <w:p w:rsidR="00FB41F3" w:rsidRPr="00531BEE" w:rsidRDefault="00FB41F3" w:rsidP="00ED3832">
      <w:pPr>
        <w:pStyle w:val="Heading2"/>
      </w:pPr>
      <w:bookmarkStart w:id="130" w:name="_Toc387221617"/>
      <w:r w:rsidRPr="00531BEE">
        <w:t>11</w:t>
      </w:r>
      <w:r w:rsidRPr="00531BEE">
        <w:rPr>
          <w:vertAlign w:val="superscript"/>
        </w:rPr>
        <w:t>th</w:t>
      </w:r>
      <w:r w:rsidRPr="00531BEE">
        <w:t xml:space="preserve"> November – 25</w:t>
      </w:r>
      <w:r w:rsidRPr="00531BEE">
        <w:rPr>
          <w:vertAlign w:val="superscript"/>
        </w:rPr>
        <w:t>th</w:t>
      </w:r>
      <w:r w:rsidRPr="00531BEE">
        <w:t xml:space="preserve"> November</w:t>
      </w:r>
      <w:bookmarkEnd w:id="130"/>
    </w:p>
    <w:p w:rsidR="00FB41F3" w:rsidRPr="00ED3832" w:rsidRDefault="00FB41F3" w:rsidP="00ED3832">
      <w:pPr>
        <w:rPr>
          <w:b/>
          <w:i/>
          <w:u w:val="single"/>
        </w:rPr>
      </w:pPr>
      <w:r w:rsidRPr="00ED3832">
        <w:rPr>
          <w:b/>
          <w:i/>
          <w:u w:val="single"/>
        </w:rPr>
        <w:t xml:space="preserve">Development Environment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Prior to starting the development process, let me make a note of the development environment I’ll be using: </w:t>
      </w:r>
    </w:p>
    <w:p w:rsidR="00FB41F3" w:rsidRPr="00531BEE" w:rsidRDefault="00FB41F3" w:rsidP="004821A8">
      <w:pPr>
        <w:pStyle w:val="ListParagraph"/>
        <w:numPr>
          <w:ilvl w:val="0"/>
          <w:numId w:val="49"/>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Physical device (ASUS Memo Pad HD 7” Android tablet)</w:t>
      </w:r>
    </w:p>
    <w:p w:rsidR="00FB41F3" w:rsidRPr="00531BEE" w:rsidRDefault="00FB41F3" w:rsidP="004821A8">
      <w:pPr>
        <w:pStyle w:val="ListParagraph"/>
        <w:numPr>
          <w:ilvl w:val="0"/>
          <w:numId w:val="49"/>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Physical device (LG Nexus 5 Android Mobile Phone)</w:t>
      </w:r>
    </w:p>
    <w:p w:rsidR="00FB41F3" w:rsidRPr="00531BEE" w:rsidRDefault="00FB41F3" w:rsidP="004821A8">
      <w:pPr>
        <w:pStyle w:val="ListParagraph"/>
        <w:numPr>
          <w:ilvl w:val="0"/>
          <w:numId w:val="49"/>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Server (My personal computer hosting WCF services)</w:t>
      </w:r>
    </w:p>
    <w:p w:rsidR="00FB41F3" w:rsidRPr="00531BEE" w:rsidRDefault="00FB41F3" w:rsidP="004821A8">
      <w:pPr>
        <w:pStyle w:val="ListParagraph"/>
        <w:numPr>
          <w:ilvl w:val="0"/>
          <w:numId w:val="49"/>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Android development (Android Studio)</w:t>
      </w:r>
    </w:p>
    <w:p w:rsidR="00FB41F3" w:rsidRPr="00531BEE" w:rsidRDefault="00FB41F3" w:rsidP="004821A8">
      <w:pPr>
        <w:pStyle w:val="ListParagraph"/>
        <w:numPr>
          <w:ilvl w:val="0"/>
          <w:numId w:val="49"/>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WCF Development (Visual Studio 2012 Ultimate)</w:t>
      </w:r>
    </w:p>
    <w:p w:rsidR="00FB41F3" w:rsidRPr="00ED3832" w:rsidRDefault="00FB41F3" w:rsidP="00ED3832">
      <w:pPr>
        <w:pStyle w:val="test"/>
      </w:pPr>
      <w:r w:rsidRPr="00ED3832">
        <w:t>Created Visual Studio solution.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58080" behindDoc="1" locked="0" layoutInCell="1" allowOverlap="1" wp14:anchorId="041221DA" wp14:editId="46A9486A">
            <wp:simplePos x="0" y="0"/>
            <wp:positionH relativeFrom="column">
              <wp:posOffset>2876550</wp:posOffset>
            </wp:positionH>
            <wp:positionV relativeFrom="paragraph">
              <wp:posOffset>6985</wp:posOffset>
            </wp:positionV>
            <wp:extent cx="2657475" cy="1200150"/>
            <wp:effectExtent l="0" t="0" r="9525" b="0"/>
            <wp:wrapTight wrapText="bothSides">
              <wp:wrapPolygon edited="0">
                <wp:start x="0" y="0"/>
                <wp:lineTo x="0" y="21257"/>
                <wp:lineTo x="21523" y="21257"/>
                <wp:lineTo x="2152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574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To make a start on the project, I created a new Visual Studio 2012. I decided to invest some time into creating a well-defined/structured solution, in which each solution had a well-defined role within the application. As a result, I ended up with the following project structure.</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eastAsiaTheme="majorEastAsia" w:hAnsi="Times New Roman" w:cs="Times New Roman"/>
          <w:color w:val="2E74B5" w:themeColor="accent1" w:themeShade="BF"/>
          <w:sz w:val="26"/>
          <w:szCs w:val="26"/>
        </w:rPr>
      </w:pPr>
      <w:r w:rsidRPr="00531BEE">
        <w:rPr>
          <w:rFonts w:ascii="Times New Roman" w:hAnsi="Times New Roman" w:cs="Times New Roman"/>
        </w:rPr>
        <w:br w:type="page"/>
      </w:r>
    </w:p>
    <w:p w:rsidR="00FB41F3" w:rsidRPr="00531BEE" w:rsidRDefault="00FB41F3" w:rsidP="00ED3832">
      <w:pPr>
        <w:pStyle w:val="test"/>
      </w:pPr>
      <w:r w:rsidRPr="00531BEE">
        <w:lastRenderedPageBreak/>
        <w:t>Created Domain Models:</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To make a start on the development process, I started with creating the domain models for my project. The first two models I am going to create are the User and CarShare models since these are the two fundamental types of objects my application will be dealing with. Please see below. The decision to create domain models was influenced by the decision to use Entity Framework together with the Code First approach which is described in the next section.</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ab/>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Represents User entity.</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class</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User</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user id.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UserId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user name.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UserName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email address.</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EmailAddress</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ErrorMessage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"You must provide valid email address."</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EmailAddress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first name.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FirstName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last name.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LastName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date of birth.</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DataType</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2B91AF"/>
          <w:sz w:val="19"/>
          <w:szCs w:val="19"/>
          <w:highlight w:val="white"/>
        </w:rPr>
        <w:t>DataType</w:t>
      </w:r>
      <w:r w:rsidRPr="00531BEE">
        <w:rPr>
          <w:rFonts w:ascii="Times New Roman" w:hAnsi="Times New Roman" w:cs="Times New Roman"/>
          <w:color w:val="000000"/>
          <w:sz w:val="19"/>
          <w:szCs w:val="19"/>
          <w:highlight w:val="white"/>
        </w:rPr>
        <w:t>.Date</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Column</w:t>
      </w:r>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TypeName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"DateTime2"</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virtual</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 xml:space="preserve"> DateOfBirth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gender.</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virtual</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Gender</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Gender</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role.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virtual</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Roles</w:t>
      </w:r>
      <w:r w:rsidRPr="00531BEE">
        <w:rPr>
          <w:rFonts w:ascii="Times New Roman" w:hAnsi="Times New Roman" w:cs="Times New Roman"/>
          <w:color w:val="000000"/>
          <w:sz w:val="19"/>
          <w:szCs w:val="19"/>
          <w:highlight w:val="white"/>
        </w:rPr>
        <w:t xml:space="preserve"> Role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spacing w:line="360" w:lineRule="auto"/>
        <w:rPr>
          <w:rFonts w:ascii="Times New Roman" w:hAnsi="Times New Roman" w:cs="Times New Roman"/>
          <w:color w:val="000000"/>
          <w:sz w:val="19"/>
          <w:szCs w:val="19"/>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spacing w:line="360" w:lineRule="auto"/>
        <w:rPr>
          <w:rFonts w:ascii="Times New Roman" w:hAnsi="Times New Roman" w:cs="Times New Roman"/>
          <w:color w:val="000000"/>
          <w:sz w:val="19"/>
          <w:szCs w:val="19"/>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car share.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class</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CarShare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car share id.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user id.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r w:rsidRPr="00531BEE">
        <w:rPr>
          <w:rFonts w:ascii="Times New Roman" w:hAnsi="Times New Roman" w:cs="Times New Roman"/>
          <w:color w:val="008000"/>
          <w:sz w:val="19"/>
          <w:szCs w:val="19"/>
          <w:highlight w:val="white"/>
        </w:rPr>
        <w:t>F</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DriverId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driver.</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ForeignKey</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A31515"/>
          <w:sz w:val="19"/>
          <w:szCs w:val="19"/>
          <w:highlight w:val="white"/>
        </w:rPr>
        <w:t>"</w:t>
      </w:r>
      <w:proofErr w:type="spellStart"/>
      <w:r w:rsidRPr="00531BEE">
        <w:rPr>
          <w:rFonts w:ascii="Times New Roman" w:hAnsi="Times New Roman" w:cs="Times New Roman"/>
          <w:color w:val="A31515"/>
          <w:sz w:val="19"/>
          <w:szCs w:val="19"/>
          <w:highlight w:val="white"/>
        </w:rPr>
        <w:t>DriverId</w:t>
      </w:r>
      <w:proofErr w:type="spellEnd"/>
      <w:r w:rsidRPr="00531BEE">
        <w:rPr>
          <w:rFonts w:ascii="Times New Roman" w:hAnsi="Times New Roman" w:cs="Times New Roman"/>
          <w:color w:val="A31515"/>
          <w:sz w:val="19"/>
          <w:szCs w:val="19"/>
          <w:highlight w:val="white"/>
        </w:rPr>
        <w:t>"</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 Driver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departure city.</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ErrorMessage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"Departure city cannot be empty."</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DepartureCity</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destination city.</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DestinationCity</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time of departure.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ErrorMessage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"You must specify the departure date and time."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DataType</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2B91AF"/>
          <w:sz w:val="19"/>
          <w:szCs w:val="19"/>
          <w:highlight w:val="white"/>
        </w:rPr>
        <w:t>DataType</w:t>
      </w:r>
      <w:r w:rsidRPr="00531BEE">
        <w:rPr>
          <w:rFonts w:ascii="Times New Roman" w:hAnsi="Times New Roman" w:cs="Times New Roman"/>
          <w:color w:val="000000"/>
          <w:sz w:val="19"/>
          <w:szCs w:val="19"/>
          <w:highlight w:val="white"/>
        </w:rPr>
        <w:t>.Date</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2B91AF"/>
          <w:sz w:val="19"/>
          <w:szCs w:val="19"/>
          <w:highlight w:val="white"/>
        </w:rPr>
        <w:t>Column</w:t>
      </w:r>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TypeName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A31515"/>
          <w:sz w:val="19"/>
          <w:szCs w:val="19"/>
          <w:highlight w:val="white"/>
        </w:rPr>
        <w:t>"DateTime2"</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DateAndTimeOfDeparture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description.</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virtual</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string</w:t>
      </w:r>
      <w:r w:rsidRPr="00531BEE">
        <w:rPr>
          <w:rFonts w:ascii="Times New Roman" w:hAnsi="Times New Roman" w:cs="Times New Roman"/>
          <w:color w:val="000000"/>
          <w:sz w:val="19"/>
          <w:szCs w:val="19"/>
          <w:highlight w:val="white"/>
        </w:rPr>
        <w:t xml:space="preserve"> Description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fee.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double</w:t>
      </w:r>
      <w:r w:rsidRPr="00531BEE">
        <w:rPr>
          <w:rFonts w:ascii="Times New Roman" w:hAnsi="Times New Roman" w:cs="Times New Roman"/>
          <w:color w:val="000000"/>
          <w:sz w:val="19"/>
          <w:szCs w:val="19"/>
          <w:highlight w:val="white"/>
        </w:rPr>
        <w:t xml:space="preserve"> Fee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a value indicating whether pets allowed.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PetsAllowed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available seats.</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FF"/>
          <w:sz w:val="19"/>
          <w:szCs w:val="19"/>
          <w:highlight w:val="white"/>
        </w:rPr>
        <w:t>int</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AvailableSeats</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participants.</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ICollection</w:t>
      </w:r>
      <w:proofErr w:type="spellEnd"/>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&gt; Participants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a value indicating whether smokers allowed.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SmokersAllowed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a value indicating whether private.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Private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a value indicating whether women only.</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WomenOnly</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Gets or sets the vehicle type.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Required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DataMember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VehicleTypes</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VehicleType</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get</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set</w:t>
      </w:r>
      <w:r w:rsidRPr="00531BEE">
        <w:rPr>
          <w:rFonts w:ascii="Times New Roman" w:hAnsi="Times New Roman" w:cs="Times New Roman"/>
          <w:color w:val="000000"/>
          <w:sz w:val="19"/>
          <w:szCs w:val="19"/>
          <w:highlight w:val="white"/>
        </w:rPr>
        <w:t>;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spacing w:line="360" w:lineRule="auto"/>
        <w:rPr>
          <w:rFonts w:ascii="Times New Roman" w:hAnsi="Times New Roman" w:cs="Times New Roman"/>
          <w:color w:val="000000"/>
          <w:sz w:val="19"/>
          <w:szCs w:val="19"/>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p>
    <w:p w:rsidR="00FB41F3" w:rsidRPr="00531BEE" w:rsidRDefault="00FB41F3" w:rsidP="00ED3832">
      <w:pPr>
        <w:pStyle w:val="test"/>
      </w:pPr>
      <w:r w:rsidRPr="00531BEE">
        <w:t>WCF Services, REST, JSON – Communication established.</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 have developed first version of the WCF service.  There are currently two service contracts defined for the Android app client to interact with.  First is the user service that’s responsible for registering new users as well as logging in existing ones. Please see the screenshot below for more information.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 decided to use REST as the underlying pattern for developing my WCF services. The reason being is that REST uses HTTP as its transport protocol together with HTTP verbs to establish communication between both ends of the system. Another factor which has also influenced my decision is the use of JSON style messages which is described below. WCF makes it easy to create RESTful services by specifying extra attributes and configuring endpoints as it can be seen on the screenshots below.</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I also have managed to establish a two-way communication between the Java code that will be used to develop the client application and the WCF service. In order to ensure interoperability between the two different technologies, I decided that both the client and the WCF service will exchange messages in JSON format. JSON stands for JavaScript Object Notation and is an open standard format that uses human-readable text to transmit data objects consisting of attribute-value pairs.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Both WCF service and Android provide native support for serialization and deserialization of objects to/from JSON messages. I have however, decided to use a third party library to help with serialization/deserialization of JSON object on the client side. The library, called GSON has been developed by Google and will provide me with the ability to use Generics and save from writing a lot of repeated boiler-plate code, which I will write about in another section. Below is the order of events prior to sending a message.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mc:AlternateContent>
          <mc:Choice Requires="wpg">
            <w:drawing>
              <wp:anchor distT="0" distB="0" distL="114300" distR="114300" simplePos="0" relativeHeight="251764224" behindDoc="0" locked="0" layoutInCell="1" allowOverlap="1" wp14:anchorId="674BE864" wp14:editId="661F3505">
                <wp:simplePos x="0" y="0"/>
                <wp:positionH relativeFrom="column">
                  <wp:posOffset>0</wp:posOffset>
                </wp:positionH>
                <wp:positionV relativeFrom="paragraph">
                  <wp:posOffset>277495</wp:posOffset>
                </wp:positionV>
                <wp:extent cx="4076700" cy="1657350"/>
                <wp:effectExtent l="0" t="0" r="0" b="19050"/>
                <wp:wrapNone/>
                <wp:docPr id="2" name="Group 2"/>
                <wp:cNvGraphicFramePr/>
                <a:graphic xmlns:a="http://schemas.openxmlformats.org/drawingml/2006/main">
                  <a:graphicData uri="http://schemas.microsoft.com/office/word/2010/wordprocessingGroup">
                    <wpg:wgp>
                      <wpg:cNvGrpSpPr/>
                      <wpg:grpSpPr>
                        <a:xfrm>
                          <a:off x="0" y="0"/>
                          <a:ext cx="4076700" cy="1657350"/>
                          <a:chOff x="0" y="0"/>
                          <a:chExt cx="4076700" cy="1657350"/>
                        </a:xfrm>
                      </wpg:grpSpPr>
                      <wps:wsp>
                        <wps:cNvPr id="4" name="Text Box 2"/>
                        <wps:cNvSpPr txBox="1">
                          <a:spLocks noChangeArrowheads="1"/>
                        </wps:cNvSpPr>
                        <wps:spPr bwMode="auto">
                          <a:xfrm>
                            <a:off x="447675" y="0"/>
                            <a:ext cx="2238375" cy="247650"/>
                          </a:xfrm>
                          <a:prstGeom prst="rect">
                            <a:avLst/>
                          </a:prstGeom>
                          <a:solidFill>
                            <a:srgbClr val="FFFFFF"/>
                          </a:solidFill>
                          <a:ln w="9525">
                            <a:noFill/>
                            <a:miter lim="800000"/>
                            <a:headEnd/>
                            <a:tailEnd/>
                          </a:ln>
                        </wps:spPr>
                        <wps:txbx>
                          <w:txbxContent>
                            <w:p w:rsidR="00757810" w:rsidRDefault="00757810" w:rsidP="00FB41F3">
                              <w:r>
                                <w:t>Serialization to JSON using GSON</w:t>
                              </w:r>
                            </w:p>
                          </w:txbxContent>
                        </wps:txbx>
                        <wps:bodyPr rot="0" vert="horz" wrap="square" lIns="91440" tIns="45720" rIns="91440" bIns="45720" anchor="t" anchorCtr="0">
                          <a:noAutofit/>
                        </wps:bodyPr>
                      </wps:wsp>
                      <wpg:grpSp>
                        <wpg:cNvPr id="5" name="Group 5"/>
                        <wpg:cNvGrpSpPr/>
                        <wpg:grpSpPr>
                          <a:xfrm>
                            <a:off x="0" y="295275"/>
                            <a:ext cx="4076700" cy="1362075"/>
                            <a:chOff x="0" y="0"/>
                            <a:chExt cx="4076700" cy="1362075"/>
                          </a:xfrm>
                        </wpg:grpSpPr>
                        <wpg:grpSp>
                          <wpg:cNvPr id="6" name="Group 6"/>
                          <wpg:cNvGrpSpPr/>
                          <wpg:grpSpPr>
                            <a:xfrm>
                              <a:off x="0" y="0"/>
                              <a:ext cx="3352800" cy="495300"/>
                              <a:chOff x="0" y="0"/>
                              <a:chExt cx="3352800" cy="495300"/>
                            </a:xfrm>
                          </wpg:grpSpPr>
                          <wps:wsp>
                            <wps:cNvPr id="7" name="Rounded Rectangle 7"/>
                            <wps:cNvSpPr/>
                            <wps:spPr>
                              <a:xfrm>
                                <a:off x="0" y="0"/>
                                <a:ext cx="6858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Default="00757810" w:rsidP="00FB41F3">
                                  <w:pPr>
                                    <w:jc w:val="center"/>
                                  </w:pPr>
                                  <w:r>
                                    <w:t>User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ounded Rectangle 8"/>
                            <wps:cNvSpPr/>
                            <wps:spPr>
                              <a:xfrm>
                                <a:off x="1552575" y="114300"/>
                                <a:ext cx="1800225" cy="266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Default="00757810" w:rsidP="00FB41F3">
                                  <w:pPr>
                                    <w:jc w:val="center"/>
                                  </w:pPr>
                                  <w:r>
                                    <w:t xml:space="preserve">JSON </w:t>
                                  </w:r>
                                  <w:proofErr w:type="gramStart"/>
                                  <w:r>
                                    <w:t>String(</w:t>
                                  </w:r>
                                  <w:proofErr w:type="gramEnd"/>
                                  <w:r>
                                    <w:t>User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a:off x="695325" y="247650"/>
                                <a:ext cx="876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 name="Straight Arrow Connector 13"/>
                          <wps:cNvCnPr/>
                          <wps:spPr>
                            <a:xfrm>
                              <a:off x="2428875" y="390525"/>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Text Box 2"/>
                          <wps:cNvSpPr txBox="1">
                            <a:spLocks noChangeArrowheads="1"/>
                          </wps:cNvSpPr>
                          <wps:spPr bwMode="auto">
                            <a:xfrm>
                              <a:off x="2714625" y="552450"/>
                              <a:ext cx="1362075" cy="247650"/>
                            </a:xfrm>
                            <a:prstGeom prst="rect">
                              <a:avLst/>
                            </a:prstGeom>
                            <a:solidFill>
                              <a:srgbClr val="FFFFFF"/>
                            </a:solidFill>
                            <a:ln w="9525">
                              <a:noFill/>
                              <a:miter lim="800000"/>
                              <a:headEnd/>
                              <a:tailEnd/>
                            </a:ln>
                          </wps:spPr>
                          <wps:txbx>
                            <w:txbxContent>
                              <w:p w:rsidR="00757810" w:rsidRDefault="00757810" w:rsidP="00FB41F3">
                                <w:r>
                                  <w:t>Transmit over HTTP</w:t>
                                </w:r>
                              </w:p>
                            </w:txbxContent>
                          </wps:txbx>
                          <wps:bodyPr rot="0" vert="horz" wrap="square" lIns="91440" tIns="45720" rIns="91440" bIns="45720" anchor="t" anchorCtr="0">
                            <a:noAutofit/>
                          </wps:bodyPr>
                        </wps:wsp>
                        <wps:wsp>
                          <wps:cNvPr id="22" name="Rounded Rectangle 22"/>
                          <wps:cNvSpPr/>
                          <wps:spPr>
                            <a:xfrm>
                              <a:off x="1895475" y="952500"/>
                              <a:ext cx="1038225"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Default="00757810" w:rsidP="00FB41F3">
                                <w:pPr>
                                  <w:jc w:val="center"/>
                                </w:pPr>
                                <w:r>
                                  <w:t>WCF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23"/>
                          <wps:cNvSpPr/>
                          <wps:spPr>
                            <a:xfrm>
                              <a:off x="0" y="866775"/>
                              <a:ext cx="6858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Default="00757810" w:rsidP="00FB41F3">
                                <w:pPr>
                                  <w:jc w:val="center"/>
                                </w:pPr>
                                <w:r>
                                  <w:t>User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flipH="1">
                              <a:off x="657225" y="1114425"/>
                              <a:ext cx="1238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Text Box 2"/>
                          <wps:cNvSpPr txBox="1">
                            <a:spLocks noChangeArrowheads="1"/>
                          </wps:cNvSpPr>
                          <wps:spPr bwMode="auto">
                            <a:xfrm>
                              <a:off x="542925" y="571500"/>
                              <a:ext cx="1666875" cy="247650"/>
                            </a:xfrm>
                            <a:prstGeom prst="rect">
                              <a:avLst/>
                            </a:prstGeom>
                            <a:solidFill>
                              <a:srgbClr val="FFFFFF"/>
                            </a:solidFill>
                            <a:ln w="9525">
                              <a:noFill/>
                              <a:miter lim="800000"/>
                              <a:headEnd/>
                              <a:tailEnd/>
                            </a:ln>
                          </wps:spPr>
                          <wps:txbx>
                            <w:txbxContent>
                              <w:p w:rsidR="00757810" w:rsidRDefault="00757810" w:rsidP="00FB41F3">
                                <w:r>
                                  <w:t>Deserialization from JSON</w:t>
                                </w:r>
                              </w:p>
                            </w:txbxContent>
                          </wps:txbx>
                          <wps:bodyPr rot="0" vert="horz" wrap="square" lIns="91440" tIns="45720" rIns="91440" bIns="45720" anchor="t" anchorCtr="0">
                            <a:noAutofit/>
                          </wps:bodyPr>
                        </wps:wsp>
                        <wps:wsp>
                          <wps:cNvPr id="32" name="Straight Connector 32"/>
                          <wps:cNvCnPr/>
                          <wps:spPr>
                            <a:xfrm>
                              <a:off x="1114425" y="800100"/>
                              <a:ext cx="0" cy="3238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H="1">
                              <a:off x="2457450" y="676275"/>
                              <a:ext cx="28575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74BE864" id="Group 2" o:spid="_x0000_s1219" style="position:absolute;margin-left:0;margin-top:21.85pt;width:321pt;height:130.5pt;z-index:251764224" coordsize="40767,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">
                <v:shape id="_x0000_s1220" type="#_x0000_t202" style="position:absolute;left:4476;width:2238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wV8MA&#10;AADaAAAADwAAAGRycy9kb3ducmV2LnhtbESP0WrCQBRE34X+w3ILvkizqWhso5tQCy2+mvoBN9lr&#10;EszeDdnVxL/vFgo+DjNzhtnlk+nEjQbXWlbwGsUgiCurW64VnH6+Xt5AOI+ssbNMCu7kIM+eZjtM&#10;tR35SLfC1yJA2KWooPG+T6V0VUMGXWR74uCd7WDQBznUUg84Brjp5DKOE2mw5bDQYE+fDVWX4moU&#10;nA/jYv0+lt/+tDmukj22m9LelZo/Tx9bEJ4m/wj/tw9awQr+roQb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kwV8MAAADaAAAADwAAAAAAAAAAAAAAAACYAgAAZHJzL2Rv&#10;d25yZXYueG1sUEsFBgAAAAAEAAQA9QAAAIgDAAAAAA==&#10;" stroked="f">
                  <v:textbox>
                    <w:txbxContent>
                      <w:p w:rsidR="00757810" w:rsidRDefault="00757810" w:rsidP="00FB41F3">
                        <w:r>
                          <w:t>Serialization to JSON using GSON</w:t>
                        </w:r>
                      </w:p>
                    </w:txbxContent>
                  </v:textbox>
                </v:shape>
                <v:group id="Group 5" o:spid="_x0000_s1221" style="position:absolute;top:2952;width:40767;height:13621" coordsize="4076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222" style="position:absolute;width:33528;height:4953" coordsize="3352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oundrect id="Rounded Rectangle 7" o:spid="_x0000_s1223" style="position:absolute;width:6858;height:4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KzcIA&#10;AADaAAAADwAAAGRycy9kb3ducmV2LnhtbESPT2sCMRTE7wW/Q3iF3mq2FltZjeIfBKGnbr14e26e&#10;m203L0uSavrtG0HwOMzMb5jZItlOnMmH1rGCl2EBgrh2uuVGwf5r+zwBESKyxs4xKfijAIv54GGG&#10;pXYX/qRzFRuRIRxKVGBi7EspQ23IYhi6njh7J+ctxix9I7XHS4bbTo6K4k1abDkvGOxpbaj+qX6t&#10;Aqtf0+YblwfaTqrVYZw+Nt4clXp6TMspiEgp3sO39k4reIfrlXw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8krNwgAAANoAAAAPAAAAAAAAAAAAAAAAAJgCAABkcnMvZG93&#10;bnJldi54bWxQSwUGAAAAAAQABAD1AAAAhwMAAAAA&#10;" fillcolor="#5b9bd5 [3204]" strokecolor="#1f4d78 [1604]" strokeweight="1pt">
                      <v:stroke joinstyle="miter"/>
                      <v:textbox>
                        <w:txbxContent>
                          <w:p w:rsidR="00757810" w:rsidRDefault="00757810" w:rsidP="00FB41F3">
                            <w:pPr>
                              <w:jc w:val="center"/>
                            </w:pPr>
                            <w:r>
                              <w:t>User Object</w:t>
                            </w:r>
                          </w:p>
                        </w:txbxContent>
                      </v:textbox>
                    </v:roundrect>
                    <v:roundrect id="Rounded Rectangle 8" o:spid="_x0000_s1224" style="position:absolute;left:15525;top:1143;width:18003;height:2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ev74A&#10;AADaAAAADwAAAGRycy9kb3ducmV2LnhtbERPTWsCMRC9F/wPYQRvNWtLRVajaEUQeurqxdu4GTer&#10;m8mSpJr+++ZQ8Ph434tVsp24kw+tYwWTcQGCuHa65UbB8bB7nYEIEVlj55gU/FKA1XLwssBSuwd/&#10;072KjcghHEpUYGLsSylDbchiGLueOHMX5y3GDH0jtcdHDredfCuKqbTYcm4w2NOnofpW/VgFVr+n&#10;7RXXJ9rNqs3pI31tvTkrNRqm9RxEpBSf4n/3XivIW/OVfAPk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t3r++AAAA2gAAAA8AAAAAAAAAAAAAAAAAmAIAAGRycy9kb3ducmV2&#10;LnhtbFBLBQYAAAAABAAEAPUAAACDAwAAAAA=&#10;" fillcolor="#5b9bd5 [3204]" strokecolor="#1f4d78 [1604]" strokeweight="1pt">
                      <v:stroke joinstyle="miter"/>
                      <v:textbox>
                        <w:txbxContent>
                          <w:p w:rsidR="00757810" w:rsidRDefault="00757810" w:rsidP="00FB41F3">
                            <w:pPr>
                              <w:jc w:val="center"/>
                            </w:pPr>
                            <w:r>
                              <w:t xml:space="preserve">JSON </w:t>
                            </w:r>
                            <w:proofErr w:type="gramStart"/>
                            <w:r>
                              <w:t>String(</w:t>
                            </w:r>
                            <w:proofErr w:type="gramEnd"/>
                            <w:r>
                              <w:t>User Object)</w:t>
                            </w:r>
                          </w:p>
                        </w:txbxContent>
                      </v:textbox>
                    </v:roundrect>
                    <v:shape id="Straight Arrow Connector 12" o:spid="_x0000_s1225" type="#_x0000_t32" style="position:absolute;left:6953;top:2476;width:8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Hnx8MAAADbAAAADwAAAGRycy9kb3ducmV2LnhtbESPQWvCQBCF74X+h2UKvYhuDLZodJVS&#10;KO3V1BaPQ3bMBrOzITvV+O+7guBthvfmfW9Wm8G36kR9bAIbmE4yUMRVsA3XBnbfH+M5qCjIFtvA&#10;ZOBCETbrx4cVFjaceUunUmqVQjgWaMCJdIXWsXLkMU5CR5y0Q+g9Slr7WtsezynctzrPslftseFE&#10;cNjRu6PqWP75xKVdPipfRovZ8RN/9r9OLrOpGPP8NLwtQQkNcjffrr9sqp/D9Zc0gF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h58fDAAAA2wAAAA8AAAAAAAAAAAAA&#10;AAAAoQIAAGRycy9kb3ducmV2LnhtbFBLBQYAAAAABAAEAPkAAACRAwAAAAA=&#10;" strokecolor="#5b9bd5 [3204]" strokeweight=".5pt">
                      <v:stroke endarrow="block" joinstyle="miter"/>
                    </v:shape>
                  </v:group>
                  <v:shape id="Straight Arrow Connector 13" o:spid="_x0000_s1226" type="#_x0000_t32" style="position:absolute;left:24288;top:3905;width:0;height:5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1CXMQAAADbAAAADwAAAGRycy9kb3ducmV2LnhtbESPT2vCQBDF74V+h2UKXkQ3/is2dZVS&#10;EHtttOJxyE6zwexsyE41fvtuoeBthvfm/d6sNr1v1IW6WAc2MBlnoIjLYGuuDBz229ESVBRki01g&#10;MnCjCJv148MKcxuu/EmXQiqVQjjmaMCJtLnWsXTkMY5DS5y079B5lLR2lbYdXlO4b/Q0y561x5oT&#10;wWFL747Kc/HjE5cO02GxGL7Mzzv8Oh2d3OYTMWbw1L+9ghLq5W7+v/6wqf4M/n5JA+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7UJcxAAAANsAAAAPAAAAAAAAAAAA&#10;AAAAAKECAABkcnMvZG93bnJldi54bWxQSwUGAAAAAAQABAD5AAAAkgMAAAAA&#10;" strokecolor="#5b9bd5 [3204]" strokeweight=".5pt">
                    <v:stroke endarrow="block" joinstyle="miter"/>
                  </v:shape>
                  <v:shape id="_x0000_s1227" type="#_x0000_t202" style="position:absolute;left:27146;top:5524;width:1362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757810" w:rsidRDefault="00757810" w:rsidP="00FB41F3">
                          <w:r>
                            <w:t>Transmit over HTTP</w:t>
                          </w:r>
                        </w:p>
                      </w:txbxContent>
                    </v:textbox>
                  </v:shape>
                  <v:roundrect id="Rounded Rectangle 22" o:spid="_x0000_s1228" style="position:absolute;left:18954;top:9525;width:1038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VbsMA&#10;AADbAAAADwAAAGRycy9kb3ducmV2LnhtbESPQWsCMRSE74X+h/AK3mq2KxZZjWIrgtCTay/eXjfP&#10;zbablyVJNf77RhB6HGbmG2axSrYXZ/Khc6zgZVyAIG6c7rhV8HnYPs9AhIissXdMCq4UYLV8fFhg&#10;pd2F93SuYysyhEOFCkyMQyVlaAxZDGM3EGfv5LzFmKVvpfZ4yXDby7IoXqXFjvOCwYHeDTU/9a9V&#10;YPUkbb5xfaTtrH47TtPHxpsvpUZPaT0HESnF//C9vdMKyhJuX/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9VbsMAAADbAAAADwAAAAAAAAAAAAAAAACYAgAAZHJzL2Rv&#10;d25yZXYueG1sUEsFBgAAAAAEAAQA9QAAAIgDAAAAAA==&#10;" fillcolor="#5b9bd5 [3204]" strokecolor="#1f4d78 [1604]" strokeweight="1pt">
                    <v:stroke joinstyle="miter"/>
                    <v:textbox>
                      <w:txbxContent>
                        <w:p w:rsidR="00757810" w:rsidRDefault="00757810" w:rsidP="00FB41F3">
                          <w:pPr>
                            <w:jc w:val="center"/>
                          </w:pPr>
                          <w:r>
                            <w:t>WCF Service</w:t>
                          </w:r>
                        </w:p>
                      </w:txbxContent>
                    </v:textbox>
                  </v:roundrect>
                  <v:roundrect id="Rounded Rectangle 23" o:spid="_x0000_s1229" style="position:absolute;top:8667;width:6858;height:4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9cMA&#10;AADbAAAADwAAAGRycy9kb3ducmV2LnhtbESPT2sCMRTE7wW/Q3iCt5pVaZGtUfyDIPTU1Yu3183r&#10;ZuvmZUmixm/fFAo9DjPzG2axSrYTN/KhdaxgMi5AENdOt9woOB33z3MQISJr7ByTggcFWC0HTwss&#10;tbvzB92q2IgM4VCiAhNjX0oZakMWw9j1xNn7ct5izNI3Unu8Z7jt5LQoXqXFlvOCwZ62hupLdbUK&#10;rJ6l3Teuz7SfV5vzS3rfefOp1GiY1m8gIqX4H/5rH7SC6Qx+v+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Pw9cMAAADbAAAADwAAAAAAAAAAAAAAAACYAgAAZHJzL2Rv&#10;d25yZXYueG1sUEsFBgAAAAAEAAQA9QAAAIgDAAAAAA==&#10;" fillcolor="#5b9bd5 [3204]" strokecolor="#1f4d78 [1604]" strokeweight="1pt">
                    <v:stroke joinstyle="miter"/>
                    <v:textbox>
                      <w:txbxContent>
                        <w:p w:rsidR="00757810" w:rsidRDefault="00757810" w:rsidP="00FB41F3">
                          <w:pPr>
                            <w:jc w:val="center"/>
                          </w:pPr>
                          <w:r>
                            <w:t>User Object</w:t>
                          </w:r>
                        </w:p>
                      </w:txbxContent>
                    </v:textbox>
                  </v:roundrect>
                  <v:shape id="Straight Arrow Connector 251" o:spid="_x0000_s1230" type="#_x0000_t32" style="position:absolute;left:6572;top:11144;width:12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ZDEMYAAADcAAAADwAAAGRycy9kb3ducmV2LnhtbESPQWvCQBSE7wX/w/KEXoputCoSXaWN&#10;CL1WBfX2yD6zabNv0+wa0/76bkHocZiZb5jlurOVaKnxpWMFo2ECgjh3uuRCwWG/HcxB+ICssXJM&#10;Cr7Jw3rVe1hiqt2N36ndhUJECPsUFZgQ6lRKnxuy6IeuJo7exTUWQ5RNIXWDtwi3lRwnyUxaLDku&#10;GKwpM5R/7q5Wwfky1e1rtilzc8qej0+Tn6+P00apx373sgARqAv/4Xv7TSsYT0f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GQxDGAAAA3AAAAA8AAAAAAAAA&#10;AAAAAAAAoQIAAGRycy9kb3ducmV2LnhtbFBLBQYAAAAABAAEAPkAAACUAwAAAAA=&#10;" strokecolor="#5b9bd5 [3204]" strokeweight=".5pt">
                    <v:stroke endarrow="block" joinstyle="miter"/>
                  </v:shape>
                  <v:shape id="_x0000_s1231" type="#_x0000_t202" style="position:absolute;left:5429;top:5715;width:1666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6nMQA&#10;AADcAAAADwAAAGRycy9kb3ducmV2LnhtbESPzWrDMBCE74W+g9hCL6WWaxK7caKEtJDia34eYGOt&#10;f6i1MpYS229fFQo9DjPzDbPZTaYTdxpca1nBWxSDIC6tbrlWcDkfXt9BOI+ssbNMCmZysNs+Pmww&#10;13bkI91PvhYBwi5HBY33fS6lKxsy6CLbEwevsoNBH+RQSz3gGOCmk0kcp9Jgy2GhwZ4+Gyq/Tzej&#10;oCrGl+VqvH75S3ZcpB/YZlc7K/X8NO3XIDxN/j/81y60gmSZ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UOpzEAAAA3AAAAA8AAAAAAAAAAAAAAAAAmAIAAGRycy9k&#10;b3ducmV2LnhtbFBLBQYAAAAABAAEAPUAAACJAwAAAAA=&#10;" stroked="f">
                    <v:textbox>
                      <w:txbxContent>
                        <w:p w:rsidR="00757810" w:rsidRDefault="00757810" w:rsidP="00FB41F3">
                          <w:r>
                            <w:t>Deserialization from JSON</w:t>
                          </w:r>
                        </w:p>
                      </w:txbxContent>
                    </v:textbox>
                  </v:shape>
                  <v:line id="Straight Connector 32" o:spid="_x0000_s1232" style="position:absolute;visibility:visible;mso-wrap-style:square" from="11144,8001" to="11144,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yEd8QAAADbAAAADwAAAGRycy9kb3ducmV2LnhtbESPW2vCQBSE34X+h+UU+qabqqQhzSr1&#10;iuJT7eX5kD250OzZkN1q7K/vCoKPw8x8w2Tz3jTiRJ2rLSt4HkUgiHOray4VfH5shgkI55E1NpZJ&#10;wYUczGcPgwxTbc/8TqejL0WAsEtRQeV9m0rp8ooMupFtiYNX2M6gD7Irpe7wHOCmkeMoiqXBmsNC&#10;hS0tK8p/jr9GwTbhJCkWh9V6Guu/fv8Vv3xfYqWeHvu3VxCeen8P39o7rWAyhuuX8APk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TIR3xAAAANsAAAAPAAAAAAAAAAAA&#10;AAAAAKECAABkcnMvZG93bnJldi54bWxQSwUGAAAAAAQABAD5AAAAkgMAAAAA&#10;" strokecolor="#5b9bd5 [3204]" strokeweight=".5pt">
                    <v:stroke dashstyle="dash" joinstyle="miter"/>
                  </v:line>
                  <v:line id="Straight Connector 42" o:spid="_x0000_s1233" style="position:absolute;flip:x;visibility:visible;mso-wrap-style:square" from="24574,6762" to="27432,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HR8YAAADbAAAADwAAAGRycy9kb3ducmV2LnhtbESPQWvCQBSE74X+h+UVems2ShETXUW0&#10;QmlBSCJ6fWSfSdrs25Ddatpf7xYEj8PMfMPMl4NpxZl611hWMIpiEMSl1Q1XCvbF9mUKwnlkja1l&#10;UvBLDpaLx4c5ptpeOKNz7isRIOxSVFB736VSurImgy6yHXHwTrY36IPsK6l7vAS4aeU4jifSYMNh&#10;ocaO1jWV3/mPUbD9+HOfxy4xb5PpZp0dNl+7RBZKPT8NqxkIT4O/h2/td63gdQz/X8IP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yB0fGAAAA2wAAAA8AAAAAAAAA&#10;AAAAAAAAoQIAAGRycy9kb3ducmV2LnhtbFBLBQYAAAAABAAEAPkAAACUAwAAAAA=&#10;" strokecolor="#5b9bd5 [3204]" strokeweight=".5pt">
                    <v:stroke dashstyle="dash" joinstyle="miter"/>
                  </v:line>
                </v:group>
              </v:group>
            </w:pict>
          </mc:Fallback>
        </mc:AlternateConten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mc:AlternateContent>
          <mc:Choice Requires="wps">
            <w:drawing>
              <wp:anchor distT="0" distB="0" distL="114300" distR="114300" simplePos="0" relativeHeight="251762176" behindDoc="0" locked="0" layoutInCell="1" allowOverlap="1" wp14:anchorId="5641E1D9" wp14:editId="3882244A">
                <wp:simplePos x="0" y="0"/>
                <wp:positionH relativeFrom="column">
                  <wp:posOffset>1000125</wp:posOffset>
                </wp:positionH>
                <wp:positionV relativeFrom="paragraph">
                  <wp:posOffset>207645</wp:posOffset>
                </wp:positionV>
                <wp:extent cx="0" cy="323850"/>
                <wp:effectExtent l="0" t="0" r="19050" b="19050"/>
                <wp:wrapNone/>
                <wp:docPr id="280" name="Straight Connector 280"/>
                <wp:cNvGraphicFramePr/>
                <a:graphic xmlns:a="http://schemas.openxmlformats.org/drawingml/2006/main">
                  <a:graphicData uri="http://schemas.microsoft.com/office/word/2010/wordprocessingShape">
                    <wps:wsp>
                      <wps:cNvCnPr/>
                      <wps:spPr>
                        <a:xfrm>
                          <a:off x="0" y="0"/>
                          <a:ext cx="0" cy="3238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6E8F9" id="Straight Connector 280" o:spid="_x0000_s1026" style="position:absolute;z-index:251762176;visibility:visible;mso-wrap-style:square;mso-wrap-distance-left:9pt;mso-wrap-distance-top:0;mso-wrap-distance-right:9pt;mso-wrap-distance-bottom:0;mso-position-horizontal:absolute;mso-position-horizontal-relative:text;mso-position-vertical:absolute;mso-position-vertical-relative:text" from="78.75pt,16.35pt" to="78.7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" strokecolor="#5b9bd5 [3204]" strokeweight=".5pt">
                <v:stroke dashstyle="dash" joinstyle="miter"/>
              </v:line>
            </w:pict>
          </mc:Fallback>
        </mc:AlternateConten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As an example of my domain objects being serialized into JSON messages, please take a look at the User object below:</w:t>
      </w:r>
    </w:p>
    <w:p w:rsidR="00FB41F3" w:rsidRPr="00531BEE" w:rsidRDefault="00FB41F3" w:rsidP="00065994">
      <w:pPr>
        <w:spacing w:line="360" w:lineRule="auto"/>
        <w:rPr>
          <w:rFonts w:ascii="Times New Roman" w:hAnsi="Times New Roman" w:cs="Times New Roman"/>
          <w:color w:val="1F3864" w:themeColor="accent5" w:themeShade="80"/>
        </w:rPr>
      </w:pPr>
      <w:r w:rsidRPr="00531BEE">
        <w:rPr>
          <w:rFonts w:ascii="Times New Roman" w:hAnsi="Times New Roman" w:cs="Times New Roman"/>
          <w:color w:val="1F3864" w:themeColor="accent5" w:themeShade="80"/>
        </w:rPr>
        <w:lastRenderedPageBreak/>
        <w:t>{"DateOfBirth":"\/</w:t>
      </w:r>
      <w:proofErr w:type="gramStart"/>
      <w:r w:rsidRPr="00531BEE">
        <w:rPr>
          <w:rFonts w:ascii="Times New Roman" w:hAnsi="Times New Roman" w:cs="Times New Roman"/>
          <w:color w:val="1F3864" w:themeColor="accent5" w:themeShade="80"/>
        </w:rPr>
        <w:t>Date(</w:t>
      </w:r>
      <w:proofErr w:type="gramEnd"/>
      <w:r w:rsidRPr="00531BEE">
        <w:rPr>
          <w:rFonts w:ascii="Times New Roman" w:hAnsi="Times New Roman" w:cs="Times New Roman"/>
          <w:color w:val="1F3864" w:themeColor="accent5" w:themeShade="80"/>
        </w:rPr>
        <w:t>721785600000+0000)\/","EmailAddress":"participant1@domain.com","FirstName":"John","Gender":0,"LastName":"Doe","Role":0,"UserId":2,"UserName":"JohnDoe"}</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current client application uses </w:t>
      </w:r>
      <w:proofErr w:type="spellStart"/>
      <w:r w:rsidRPr="00531BEE">
        <w:rPr>
          <w:rFonts w:ascii="Times New Roman" w:hAnsi="Times New Roman" w:cs="Times New Roman"/>
        </w:rPr>
        <w:t>LogCat</w:t>
      </w:r>
      <w:proofErr w:type="spellEnd"/>
      <w:r w:rsidRPr="00531BEE">
        <w:rPr>
          <w:rFonts w:ascii="Times New Roman" w:hAnsi="Times New Roman" w:cs="Times New Roman"/>
        </w:rPr>
        <w:t xml:space="preserve"> to display the details of the two-way communication taking place and details of objects being transferred over the wire. There is no User Interface developed at this point since my main concerns at this point was to establish the communication.</w:t>
      </w:r>
    </w:p>
    <w:p w:rsidR="00FB41F3" w:rsidRPr="00531BEE" w:rsidRDefault="00FB41F3" w:rsidP="00065994">
      <w:pPr>
        <w:pStyle w:val="ListParagraph"/>
        <w:keepNext/>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73B6F848" wp14:editId="4D5FD459">
            <wp:extent cx="4196443" cy="3829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7018" cy="3838699"/>
                    </a:xfrm>
                    <a:prstGeom prst="rect">
                      <a:avLst/>
                    </a:prstGeom>
                    <a:noFill/>
                    <a:ln>
                      <a:noFill/>
                    </a:ln>
                  </pic:spPr>
                </pic:pic>
              </a:graphicData>
            </a:graphic>
          </wp:inline>
        </w:drawing>
      </w:r>
    </w:p>
    <w:p w:rsidR="00FB41F3" w:rsidRPr="00531BEE" w:rsidRDefault="00FB41F3" w:rsidP="00065994">
      <w:pPr>
        <w:pStyle w:val="Caption"/>
        <w:spacing w:line="360" w:lineRule="auto"/>
        <w:rPr>
          <w:rFonts w:ascii="Times New Roman" w:hAnsi="Times New Roman" w:cs="Times New Roman"/>
        </w:rPr>
      </w:pPr>
      <w:r w:rsidRPr="00531BEE">
        <w:rPr>
          <w:rFonts w:ascii="Times New Roman" w:hAnsi="Times New Roman" w:cs="Times New Roman"/>
        </w:rPr>
        <w:t xml:space="preserve">Figure </w:t>
      </w:r>
      <w:r w:rsidRPr="00531BEE">
        <w:rPr>
          <w:rFonts w:ascii="Times New Roman" w:hAnsi="Times New Roman" w:cs="Times New Roman"/>
        </w:rPr>
        <w:fldChar w:fldCharType="begin"/>
      </w:r>
      <w:r w:rsidRPr="00531BEE">
        <w:rPr>
          <w:rFonts w:ascii="Times New Roman" w:hAnsi="Times New Roman" w:cs="Times New Roman"/>
        </w:rPr>
        <w:instrText xml:space="preserve"> SEQ Figure \* ARABIC </w:instrText>
      </w:r>
      <w:r w:rsidRPr="00531BEE">
        <w:rPr>
          <w:rFonts w:ascii="Times New Roman" w:hAnsi="Times New Roman" w:cs="Times New Roman"/>
        </w:rPr>
        <w:fldChar w:fldCharType="separate"/>
      </w:r>
      <w:r w:rsidR="004C17ED">
        <w:rPr>
          <w:rFonts w:ascii="Times New Roman" w:hAnsi="Times New Roman" w:cs="Times New Roman"/>
          <w:noProof/>
        </w:rPr>
        <w:t>27</w:t>
      </w:r>
      <w:r w:rsidRPr="00531BEE">
        <w:rPr>
          <w:rFonts w:ascii="Times New Roman" w:hAnsi="Times New Roman" w:cs="Times New Roman"/>
          <w:noProof/>
        </w:rPr>
        <w:fldChar w:fldCharType="end"/>
      </w:r>
      <w:r w:rsidRPr="00531BEE">
        <w:rPr>
          <w:rFonts w:ascii="Times New Roman" w:hAnsi="Times New Roman" w:cs="Times New Roman"/>
        </w:rPr>
        <w:t xml:space="preserve"> all operation contracts defined for the </w:t>
      </w:r>
      <w:proofErr w:type="spellStart"/>
      <w:r w:rsidRPr="00531BEE">
        <w:rPr>
          <w:rFonts w:ascii="Times New Roman" w:hAnsi="Times New Roman" w:cs="Times New Roman"/>
        </w:rPr>
        <w:t>UserService</w:t>
      </w:r>
      <w:proofErr w:type="spellEnd"/>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 xml:space="preserve">The second service is responsible managing user’s car shares, i.e. retrieving and adding new </w:t>
      </w:r>
      <w:proofErr w:type="spellStart"/>
      <w:r w:rsidRPr="00531BEE">
        <w:rPr>
          <w:rFonts w:ascii="Times New Roman" w:hAnsi="Times New Roman" w:cs="Times New Roman"/>
        </w:rPr>
        <w:t>CarShares</w:t>
      </w:r>
      <w:proofErr w:type="spellEnd"/>
      <w:r w:rsidRPr="00531BEE">
        <w:rPr>
          <w:rFonts w:ascii="Times New Roman" w:hAnsi="Times New Roman" w:cs="Times New Roman"/>
        </w:rPr>
        <w:t xml:space="preserve"> to the database.</w:t>
      </w:r>
    </w:p>
    <w:p w:rsidR="00FB41F3" w:rsidRPr="00531BEE" w:rsidRDefault="00FB41F3" w:rsidP="00065994">
      <w:pPr>
        <w:keepNext/>
        <w:autoSpaceDE w:val="0"/>
        <w:adjustRightInd w:val="0"/>
        <w:spacing w:after="0" w:line="360" w:lineRule="auto"/>
        <w:rPr>
          <w:rFonts w:ascii="Times New Roman" w:hAnsi="Times New Roman" w:cs="Times New Roman"/>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noProof/>
          <w:color w:val="000000"/>
          <w:sz w:val="19"/>
          <w:szCs w:val="19"/>
          <w:highlight w:val="white"/>
          <w:lang w:eastAsia="en-GB"/>
        </w:rPr>
        <w:drawing>
          <wp:inline distT="0" distB="0" distL="0" distR="0" wp14:anchorId="70622D46" wp14:editId="016FD98F">
            <wp:extent cx="4594736" cy="43434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4736" cy="4343400"/>
                    </a:xfrm>
                    <a:prstGeom prst="rect">
                      <a:avLst/>
                    </a:prstGeom>
                    <a:noFill/>
                    <a:ln>
                      <a:noFill/>
                    </a:ln>
                  </pic:spPr>
                </pic:pic>
              </a:graphicData>
            </a:graphic>
          </wp:inline>
        </w:drawing>
      </w:r>
    </w:p>
    <w:p w:rsidR="00FB41F3" w:rsidRPr="00531BEE" w:rsidRDefault="00FB41F3" w:rsidP="00065994">
      <w:pPr>
        <w:pStyle w:val="Caption"/>
        <w:spacing w:line="360" w:lineRule="auto"/>
        <w:rPr>
          <w:rFonts w:ascii="Times New Roman" w:hAnsi="Times New Roman" w:cs="Times New Roman"/>
        </w:rPr>
      </w:pPr>
      <w:r w:rsidRPr="00531BEE">
        <w:rPr>
          <w:rFonts w:ascii="Times New Roman" w:hAnsi="Times New Roman" w:cs="Times New Roman"/>
        </w:rPr>
        <w:t xml:space="preserve">Figure </w:t>
      </w:r>
      <w:r w:rsidRPr="00531BEE">
        <w:rPr>
          <w:rFonts w:ascii="Times New Roman" w:hAnsi="Times New Roman" w:cs="Times New Roman"/>
        </w:rPr>
        <w:fldChar w:fldCharType="begin"/>
      </w:r>
      <w:r w:rsidRPr="00531BEE">
        <w:rPr>
          <w:rFonts w:ascii="Times New Roman" w:hAnsi="Times New Roman" w:cs="Times New Roman"/>
        </w:rPr>
        <w:instrText xml:space="preserve"> SEQ Figure \* ARABIC </w:instrText>
      </w:r>
      <w:r w:rsidRPr="00531BEE">
        <w:rPr>
          <w:rFonts w:ascii="Times New Roman" w:hAnsi="Times New Roman" w:cs="Times New Roman"/>
        </w:rPr>
        <w:fldChar w:fldCharType="separate"/>
      </w:r>
      <w:r w:rsidR="004C17ED">
        <w:rPr>
          <w:rFonts w:ascii="Times New Roman" w:hAnsi="Times New Roman" w:cs="Times New Roman"/>
          <w:noProof/>
        </w:rPr>
        <w:t>28</w:t>
      </w:r>
      <w:r w:rsidRPr="00531BEE">
        <w:rPr>
          <w:rFonts w:ascii="Times New Roman" w:hAnsi="Times New Roman" w:cs="Times New Roman"/>
          <w:noProof/>
        </w:rPr>
        <w:fldChar w:fldCharType="end"/>
      </w:r>
      <w:r w:rsidRPr="00531BEE">
        <w:rPr>
          <w:rFonts w:ascii="Times New Roman" w:hAnsi="Times New Roman" w:cs="Times New Roman"/>
        </w:rPr>
        <w:t xml:space="preserve">all operation contracts defined for the </w:t>
      </w:r>
      <w:proofErr w:type="spellStart"/>
      <w:r w:rsidRPr="00531BEE">
        <w:rPr>
          <w:rFonts w:ascii="Times New Roman" w:hAnsi="Times New Roman" w:cs="Times New Roman"/>
        </w:rPr>
        <w:t>CarShareService</w:t>
      </w:r>
      <w:proofErr w:type="spellEnd"/>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Example of a WCF service endpoint configured for REST.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&lt;</w:t>
      </w:r>
      <w:r w:rsidRPr="00531BEE">
        <w:rPr>
          <w:rFonts w:ascii="Times New Roman" w:hAnsi="Times New Roman" w:cs="Times New Roman"/>
          <w:color w:val="A31515"/>
          <w:sz w:val="19"/>
          <w:szCs w:val="19"/>
          <w:highlight w:val="white"/>
        </w:rPr>
        <w:t>service</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behaviorConfiguration</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Default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name</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FindNDriveServices2.Services.UserService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ind w:left="840"/>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&lt;</w:t>
      </w:r>
      <w:r w:rsidRPr="00531BEE">
        <w:rPr>
          <w:rFonts w:ascii="Times New Roman" w:hAnsi="Times New Roman" w:cs="Times New Roman"/>
          <w:color w:val="A31515"/>
          <w:sz w:val="19"/>
          <w:szCs w:val="19"/>
          <w:highlight w:val="white"/>
        </w:rPr>
        <w:t>endpoint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address</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behaviorConfiguration</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webHttpBehavior</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binding</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webHttpBinding</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bindingConfiguration</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webHttpTransportSecurity</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contract</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FindNDriveServices2.Contracts.IUserService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proofErr w:type="gramStart"/>
      <w:r w:rsidRPr="00531BEE">
        <w:rPr>
          <w:rFonts w:ascii="Times New Roman" w:hAnsi="Times New Roman" w:cs="Times New Roman"/>
          <w:color w:val="A31515"/>
          <w:sz w:val="19"/>
          <w:szCs w:val="19"/>
          <w:highlight w:val="white"/>
        </w:rPr>
        <w:t>host</w:t>
      </w:r>
      <w:proofErr w:type="gram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proofErr w:type="spellStart"/>
      <w:proofErr w:type="gramStart"/>
      <w:r w:rsidRPr="00531BEE">
        <w:rPr>
          <w:rFonts w:ascii="Times New Roman" w:hAnsi="Times New Roman" w:cs="Times New Roman"/>
          <w:color w:val="A31515"/>
          <w:sz w:val="19"/>
          <w:szCs w:val="19"/>
          <w:highlight w:val="white"/>
        </w:rPr>
        <w:t>baseAddresses</w:t>
      </w:r>
      <w:proofErr w:type="spellEnd"/>
      <w:proofErr w:type="gram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add</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baseAddress</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https://findndrive.no-ip.co.uk/Services</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baseAddresses</w:t>
      </w:r>
      <w:proofErr w:type="spell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host</w:t>
      </w:r>
      <w:r w:rsidRPr="00531BEE">
        <w:rPr>
          <w:rFonts w:ascii="Times New Roman" w:hAnsi="Times New Roman" w:cs="Times New Roman"/>
          <w:color w:val="0000FF"/>
          <w:sz w:val="19"/>
          <w:szCs w:val="19"/>
          <w:highlight w:val="white"/>
        </w:rPr>
        <w:t>&gt;</w:t>
      </w:r>
    </w:p>
    <w:p w:rsidR="00FB41F3" w:rsidRPr="00531BEE" w:rsidRDefault="00FB41F3" w:rsidP="00065994">
      <w:pPr>
        <w:spacing w:line="360" w:lineRule="auto"/>
        <w:rPr>
          <w:rFonts w:ascii="Times New Roman" w:hAnsi="Times New Roman" w:cs="Times New Roman"/>
          <w:b/>
          <w:color w:val="806000" w:themeColor="accent4" w:themeShade="80"/>
        </w:rPr>
      </w:pPr>
      <w:r w:rsidRPr="00531BEE">
        <w:rPr>
          <w:rFonts w:ascii="Times New Roman" w:hAnsi="Times New Roman" w:cs="Times New Roman"/>
          <w:color w:val="0000FF"/>
          <w:sz w:val="19"/>
          <w:szCs w:val="19"/>
          <w:highlight w:val="white"/>
        </w:rPr>
        <w:t>&lt;/</w:t>
      </w:r>
      <w:r w:rsidRPr="00531BEE">
        <w:rPr>
          <w:rFonts w:ascii="Times New Roman" w:hAnsi="Times New Roman" w:cs="Times New Roman"/>
          <w:color w:val="A31515"/>
          <w:sz w:val="19"/>
          <w:szCs w:val="19"/>
          <w:highlight w:val="white"/>
        </w:rPr>
        <w:t>service</w:t>
      </w:r>
      <w:r w:rsidRPr="00531BEE">
        <w:rPr>
          <w:rFonts w:ascii="Times New Roman" w:hAnsi="Times New Roman" w:cs="Times New Roman"/>
          <w:color w:val="0000FF"/>
          <w:sz w:val="19"/>
          <w:szCs w:val="19"/>
          <w:highlight w:val="white"/>
        </w:rPr>
        <w:t>&gt;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b/>
        </w:rPr>
        <w:br w:type="page"/>
      </w:r>
      <w:r w:rsidRPr="00ED3832">
        <w:rPr>
          <w:rStyle w:val="testChar"/>
        </w:rPr>
        <w:lastRenderedPageBreak/>
        <w:t>Android Client App – Basic User Interface.</w:t>
      </w:r>
      <w:r w:rsidRPr="00531BEE">
        <w:rPr>
          <w:rFonts w:ascii="Times New Roman" w:hAnsi="Times New Roman" w:cs="Times New Roman"/>
          <w:b/>
        </w:rPr>
        <w:br/>
      </w:r>
      <w:r w:rsidRPr="00531BEE">
        <w:rPr>
          <w:rFonts w:ascii="Times New Roman" w:hAnsi="Times New Roman" w:cs="Times New Roman"/>
        </w:rPr>
        <w:t xml:space="preserve">The first version of the Android app supports registering and logging in of the user. The design is still very basic. My main focus was to get as much of the client’s architecture developed as possible.  Since Android does not allow any networking activities to be performed on the main thread, every single interaction of the service had to be moved to a separate class which inherits from an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w:t>
      </w:r>
      <w:r w:rsidRPr="00531BEE">
        <w:rPr>
          <w:rFonts w:ascii="Times New Roman" w:hAnsi="Times New Roman" w:cs="Times New Roman"/>
          <w:noProof/>
          <w:lang w:eastAsia="en-GB"/>
        </w:rPr>
        <w:drawing>
          <wp:anchor distT="0" distB="0" distL="114300" distR="114300" simplePos="0" relativeHeight="251698688" behindDoc="1" locked="0" layoutInCell="1" allowOverlap="1" wp14:anchorId="3AF9F1A1" wp14:editId="21B78D8D">
            <wp:simplePos x="0" y="0"/>
            <wp:positionH relativeFrom="margin">
              <wp:align>right</wp:align>
            </wp:positionH>
            <wp:positionV relativeFrom="paragraph">
              <wp:posOffset>1238250</wp:posOffset>
            </wp:positionV>
            <wp:extent cx="5724525" cy="2305050"/>
            <wp:effectExtent l="0" t="0" r="9525" b="0"/>
            <wp:wrapTight wrapText="bothSides">
              <wp:wrapPolygon edited="0">
                <wp:start x="0" y="0"/>
                <wp:lineTo x="0" y="21421"/>
                <wp:lineTo x="21564" y="21421"/>
                <wp:lineTo x="21564"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 xml:space="preserve">activity class which can be compared to a thread which performs its task in an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mode.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To make interaction with my WCF service easier, I have developed a system where a network activity is started in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mode and uses a call-back method to return back to the class which originally called it. Please see the diagram below for more information. Every activity which uses a network task implements an interface which is passed to the network task. The network task can use the instance of this interface to call a call-back method on the original activity which triggered it. This helps me to avoid passing an instance of the entire activity to the network task which would be very expensive and would show a bad design.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mc:AlternateContent>
          <mc:Choice Requires="wps">
            <w:drawing>
              <wp:anchor distT="45720" distB="45720" distL="114300" distR="114300" simplePos="0" relativeHeight="251737600" behindDoc="0" locked="0" layoutInCell="1" allowOverlap="1" wp14:anchorId="19BE13EC" wp14:editId="2C0EF2F7">
                <wp:simplePos x="0" y="0"/>
                <wp:positionH relativeFrom="margin">
                  <wp:posOffset>2114550</wp:posOffset>
                </wp:positionH>
                <wp:positionV relativeFrom="paragraph">
                  <wp:posOffset>2873375</wp:posOffset>
                </wp:positionV>
                <wp:extent cx="2486025" cy="647700"/>
                <wp:effectExtent l="0" t="0" r="9525"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647700"/>
                        </a:xfrm>
                        <a:prstGeom prst="rect">
                          <a:avLst/>
                        </a:prstGeom>
                        <a:solidFill>
                          <a:srgbClr val="FFFFFF"/>
                        </a:solidFill>
                        <a:ln w="9525">
                          <a:noFill/>
                          <a:miter lim="800000"/>
                          <a:headEnd/>
                          <a:tailEnd/>
                        </a:ln>
                      </wps:spPr>
                      <wps:txbx>
                        <w:txbxContent>
                          <w:p w:rsidR="00757810" w:rsidRDefault="00757810" w:rsidP="00FB41F3">
                            <w:r>
                              <w:t>Network Task completed its job, call-back method is called on the Login 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E13EC" id="_x0000_s1234" type="#_x0000_t202" style="position:absolute;margin-left:166.5pt;margin-top:226.25pt;width:195.75pt;height:51pt;z-index:251737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" stroked="f">
                <v:textbox>
                  <w:txbxContent>
                    <w:p w:rsidR="00757810" w:rsidRDefault="00757810" w:rsidP="00FB41F3">
                      <w:r>
                        <w:t>Network Task completed its job, call-back method is called on the Login Activity</w:t>
                      </w:r>
                    </w:p>
                  </w:txbxContent>
                </v:textbox>
                <w10:wrap type="square" anchorx="margin"/>
              </v:shape>
            </w:pict>
          </mc:Fallback>
        </mc:AlternateContent>
      </w:r>
      <w:r w:rsidRPr="00531BEE">
        <w:rPr>
          <w:rFonts w:ascii="Times New Roman" w:hAnsi="Times New Roman" w:cs="Times New Roman"/>
          <w:noProof/>
          <w:lang w:eastAsia="en-GB"/>
        </w:rPr>
        <w:drawing>
          <wp:anchor distT="0" distB="0" distL="114300" distR="114300" simplePos="0" relativeHeight="251739648" behindDoc="1" locked="0" layoutInCell="1" allowOverlap="1" wp14:anchorId="548BCA57" wp14:editId="11DE58EE">
            <wp:simplePos x="0" y="0"/>
            <wp:positionH relativeFrom="column">
              <wp:posOffset>1419225</wp:posOffset>
            </wp:positionH>
            <wp:positionV relativeFrom="paragraph">
              <wp:posOffset>3509645</wp:posOffset>
            </wp:positionV>
            <wp:extent cx="4657725" cy="352425"/>
            <wp:effectExtent l="0" t="0" r="9525" b="9525"/>
            <wp:wrapTight wrapText="bothSides">
              <wp:wrapPolygon edited="0">
                <wp:start x="0" y="0"/>
                <wp:lineTo x="0" y="21016"/>
                <wp:lineTo x="21556" y="21016"/>
                <wp:lineTo x="21556"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57725"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noProof/>
          <w:lang w:eastAsia="en-GB"/>
        </w:rPr>
        <mc:AlternateContent>
          <mc:Choice Requires="wps">
            <w:drawing>
              <wp:anchor distT="45720" distB="45720" distL="114300" distR="114300" simplePos="0" relativeHeight="251735552" behindDoc="0" locked="0" layoutInCell="1" allowOverlap="1" wp14:anchorId="1A065677" wp14:editId="002FC8F5">
                <wp:simplePos x="0" y="0"/>
                <wp:positionH relativeFrom="margin">
                  <wp:posOffset>2181225</wp:posOffset>
                </wp:positionH>
                <wp:positionV relativeFrom="paragraph">
                  <wp:posOffset>1669415</wp:posOffset>
                </wp:positionV>
                <wp:extent cx="2486025" cy="647700"/>
                <wp:effectExtent l="0" t="0" r="9525"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647700"/>
                        </a:xfrm>
                        <a:prstGeom prst="rect">
                          <a:avLst/>
                        </a:prstGeom>
                        <a:solidFill>
                          <a:srgbClr val="FFFFFF"/>
                        </a:solidFill>
                        <a:ln w="9525">
                          <a:noFill/>
                          <a:miter lim="800000"/>
                          <a:headEnd/>
                          <a:tailEnd/>
                        </a:ln>
                      </wps:spPr>
                      <wps:txbx>
                        <w:txbxContent>
                          <w:p w:rsidR="00757810" w:rsidRDefault="00757810" w:rsidP="00FB41F3">
                            <w:r>
                              <w:t>Login Network Task spawned – contacts WCF service in the background, independent of main UI thread.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65677" id="_x0000_s1235" type="#_x0000_t202" style="position:absolute;margin-left:171.75pt;margin-top:131.45pt;width:195.75pt;height:51pt;z-index:25173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" stroked="f">
                <v:textbox>
                  <w:txbxContent>
                    <w:p w:rsidR="00757810" w:rsidRDefault="00757810" w:rsidP="00FB41F3">
                      <w:r>
                        <w:t>Login Network Task spawned – contacts WCF service in the background, independent of main UI thread.</w:t>
                      </w:r>
                    </w:p>
                  </w:txbxContent>
                </v:textbox>
                <w10:wrap type="square" anchorx="margin"/>
              </v:shape>
            </w:pict>
          </mc:Fallback>
        </mc:AlternateContent>
      </w:r>
      <w:r w:rsidRPr="00531BEE">
        <w:rPr>
          <w:rFonts w:ascii="Times New Roman" w:hAnsi="Times New Roman" w:cs="Times New Roman"/>
          <w:noProof/>
          <w:lang w:eastAsia="en-GB"/>
        </w:rPr>
        <w:drawing>
          <wp:anchor distT="0" distB="0" distL="114300" distR="114300" simplePos="0" relativeHeight="251741696" behindDoc="1" locked="0" layoutInCell="1" allowOverlap="1" wp14:anchorId="443D1B8C" wp14:editId="77569AB5">
            <wp:simplePos x="0" y="0"/>
            <wp:positionH relativeFrom="column">
              <wp:posOffset>1962150</wp:posOffset>
            </wp:positionH>
            <wp:positionV relativeFrom="paragraph">
              <wp:posOffset>2378075</wp:posOffset>
            </wp:positionV>
            <wp:extent cx="4657725" cy="390525"/>
            <wp:effectExtent l="0" t="0" r="9525" b="9525"/>
            <wp:wrapTight wrapText="bothSides">
              <wp:wrapPolygon edited="0">
                <wp:start x="0" y="0"/>
                <wp:lineTo x="0" y="21073"/>
                <wp:lineTo x="21556" y="21073"/>
                <wp:lineTo x="21556"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7725" cy="390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noProof/>
          <w:lang w:eastAsia="en-GB"/>
        </w:rPr>
        <mc:AlternateContent>
          <mc:Choice Requires="wps">
            <w:drawing>
              <wp:anchor distT="45720" distB="45720" distL="114300" distR="114300" simplePos="0" relativeHeight="251733504" behindDoc="0" locked="0" layoutInCell="1" allowOverlap="1" wp14:anchorId="5079F99B" wp14:editId="72697FDB">
                <wp:simplePos x="0" y="0"/>
                <wp:positionH relativeFrom="margin">
                  <wp:posOffset>-790575</wp:posOffset>
                </wp:positionH>
                <wp:positionV relativeFrom="paragraph">
                  <wp:posOffset>1806575</wp:posOffset>
                </wp:positionV>
                <wp:extent cx="1485900" cy="285750"/>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85750"/>
                        </a:xfrm>
                        <a:prstGeom prst="rect">
                          <a:avLst/>
                        </a:prstGeom>
                        <a:solidFill>
                          <a:srgbClr val="FFFFFF"/>
                        </a:solidFill>
                        <a:ln w="9525">
                          <a:noFill/>
                          <a:miter lim="800000"/>
                          <a:headEnd/>
                          <a:tailEnd/>
                        </a:ln>
                      </wps:spPr>
                      <wps:txbx>
                        <w:txbxContent>
                          <w:p w:rsidR="00757810" w:rsidRDefault="00757810" w:rsidP="00FB41F3">
                            <w:r>
                              <w:t>Login Activity Created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9F99B" id="_x0000_s1236" type="#_x0000_t202" style="position:absolute;margin-left:-62.25pt;margin-top:142.25pt;width:117pt;height:2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" stroked="f">
                <v:textbox>
                  <w:txbxContent>
                    <w:p w:rsidR="00757810" w:rsidRDefault="00757810" w:rsidP="00FB41F3">
                      <w:r>
                        <w:t>Login Activity Created</w:t>
                      </w:r>
                    </w:p>
                  </w:txbxContent>
                </v:textbox>
                <w10:wrap type="square" anchorx="margin"/>
              </v:shape>
            </w:pict>
          </mc:Fallback>
        </mc:AlternateContent>
      </w:r>
      <w:r w:rsidRPr="00531BEE">
        <w:rPr>
          <w:rFonts w:ascii="Times New Roman" w:hAnsi="Times New Roman" w:cs="Times New Roman"/>
          <w:noProof/>
          <w:lang w:eastAsia="en-GB"/>
        </w:rPr>
        <mc:AlternateContent>
          <mc:Choice Requires="wps">
            <w:drawing>
              <wp:anchor distT="45720" distB="45720" distL="114300" distR="114300" simplePos="0" relativeHeight="251731456" behindDoc="0" locked="0" layoutInCell="1" allowOverlap="1" wp14:anchorId="545AD883" wp14:editId="3C30FF6B">
                <wp:simplePos x="0" y="0"/>
                <wp:positionH relativeFrom="margin">
                  <wp:posOffset>323850</wp:posOffset>
                </wp:positionH>
                <wp:positionV relativeFrom="paragraph">
                  <wp:posOffset>892175</wp:posOffset>
                </wp:positionV>
                <wp:extent cx="1238250" cy="238125"/>
                <wp:effectExtent l="0" t="0" r="0" b="9525"/>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38125"/>
                        </a:xfrm>
                        <a:prstGeom prst="rect">
                          <a:avLst/>
                        </a:prstGeom>
                        <a:solidFill>
                          <a:srgbClr val="FFFFFF"/>
                        </a:solidFill>
                        <a:ln w="9525">
                          <a:noFill/>
                          <a:miter lim="800000"/>
                          <a:headEnd/>
                          <a:tailEnd/>
                        </a:ln>
                      </wps:spPr>
                      <wps:txbx>
                        <w:txbxContent>
                          <w:p w:rsidR="00757810" w:rsidRDefault="00757810" w:rsidP="00FB41F3">
                            <w:r>
                              <w:t>Application starts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AD883" id="_x0000_s1237" type="#_x0000_t202" style="position:absolute;margin-left:25.5pt;margin-top:70.25pt;width:97.5pt;height:18.7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" stroked="f">
                <v:textbox>
                  <w:txbxContent>
                    <w:p w:rsidR="00757810" w:rsidRDefault="00757810" w:rsidP="00FB41F3">
                      <w:r>
                        <w:t>Application starts</w:t>
                      </w:r>
                    </w:p>
                  </w:txbxContent>
                </v:textbox>
                <w10:wrap type="square" anchorx="margin"/>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09952" behindDoc="0" locked="0" layoutInCell="1" allowOverlap="1" wp14:anchorId="3EC37FF1" wp14:editId="6D1012BF">
                <wp:simplePos x="0" y="0"/>
                <wp:positionH relativeFrom="margin">
                  <wp:align>left</wp:align>
                </wp:positionH>
                <wp:positionV relativeFrom="paragraph">
                  <wp:posOffset>758824</wp:posOffset>
                </wp:positionV>
                <wp:extent cx="209550" cy="504825"/>
                <wp:effectExtent l="19050" t="0" r="19050" b="47625"/>
                <wp:wrapNone/>
                <wp:docPr id="285" name="Down Arrow 285"/>
                <wp:cNvGraphicFramePr/>
                <a:graphic xmlns:a="http://schemas.openxmlformats.org/drawingml/2006/main">
                  <a:graphicData uri="http://schemas.microsoft.com/office/word/2010/wordprocessingShape">
                    <wps:wsp>
                      <wps:cNvSpPr/>
                      <wps:spPr>
                        <a:xfrm>
                          <a:off x="0" y="0"/>
                          <a:ext cx="209550" cy="504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719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5" o:spid="_x0000_s1026" type="#_x0000_t67" style="position:absolute;margin-left:0;margin-top:59.75pt;width:16.5pt;height:39.75pt;z-index:25170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" adj="17117" fillcolor="#5b9bd5 [3204]" strokecolor="#1f4d78 [1604]" strokeweight="1pt">
                <w10:wrap anchorx="margin"/>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29408" behindDoc="0" locked="0" layoutInCell="1" allowOverlap="1" wp14:anchorId="1CAC0D32" wp14:editId="0F82E88C">
                <wp:simplePos x="0" y="0"/>
                <wp:positionH relativeFrom="column">
                  <wp:posOffset>238125</wp:posOffset>
                </wp:positionH>
                <wp:positionV relativeFrom="paragraph">
                  <wp:posOffset>1256665</wp:posOffset>
                </wp:positionV>
                <wp:extent cx="756000" cy="0"/>
                <wp:effectExtent l="0" t="0" r="6350" b="19050"/>
                <wp:wrapNone/>
                <wp:docPr id="286" name="Straight Connector 286"/>
                <wp:cNvGraphicFramePr/>
                <a:graphic xmlns:a="http://schemas.openxmlformats.org/drawingml/2006/main">
                  <a:graphicData uri="http://schemas.microsoft.com/office/word/2010/wordprocessingShape">
                    <wps:wsp>
                      <wps:cNvCnPr/>
                      <wps:spPr>
                        <a:xfrm>
                          <a:off x="0" y="0"/>
                          <a:ext cx="756000"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C0D64" id="Straight Connector 286"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98.95pt" to="78.3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" strokecolor="#5b9bd5 [3204]" strokeweight="1.5pt">
                <v:stroke dashstyle="dash" joinstyle="miter"/>
              </v:lin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19168" behindDoc="0" locked="0" layoutInCell="1" allowOverlap="1" wp14:anchorId="2C1FEADF" wp14:editId="5F8246B3">
                <wp:simplePos x="0" y="0"/>
                <wp:positionH relativeFrom="margin">
                  <wp:posOffset>895351</wp:posOffset>
                </wp:positionH>
                <wp:positionV relativeFrom="paragraph">
                  <wp:posOffset>1292225</wp:posOffset>
                </wp:positionV>
                <wp:extent cx="209550" cy="3133725"/>
                <wp:effectExtent l="19050" t="0" r="38100" b="47625"/>
                <wp:wrapNone/>
                <wp:docPr id="287" name="Down Arrow 287"/>
                <wp:cNvGraphicFramePr/>
                <a:graphic xmlns:a="http://schemas.openxmlformats.org/drawingml/2006/main">
                  <a:graphicData uri="http://schemas.microsoft.com/office/word/2010/wordprocessingShape">
                    <wps:wsp>
                      <wps:cNvSpPr/>
                      <wps:spPr>
                        <a:xfrm>
                          <a:off x="0" y="0"/>
                          <a:ext cx="209550" cy="3133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Default="00757810" w:rsidP="00FB41F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FEADF" id="Down Arrow 287" o:spid="_x0000_s1238" type="#_x0000_t67" style="position:absolute;margin-left:70.5pt;margin-top:101.75pt;width:16.5pt;height:246.7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" adj="20878" fillcolor="#5b9bd5 [3204]" strokecolor="#1f4d78 [1604]" strokeweight="1pt">
                <v:textbox>
                  <w:txbxContent>
                    <w:p w:rsidR="00757810" w:rsidRDefault="00757810" w:rsidP="00FB41F3"/>
                  </w:txbxContent>
                </v:textbox>
                <w10:wrap anchorx="margin"/>
              </v:shape>
            </w:pict>
          </mc:Fallback>
        </mc:AlternateContent>
      </w:r>
      <w:r w:rsidRPr="00531BEE">
        <w:rPr>
          <w:rFonts w:ascii="Times New Roman" w:hAnsi="Times New Roman" w:cs="Times New Roman"/>
          <w:noProof/>
          <w:lang w:eastAsia="en-GB"/>
        </w:rPr>
        <mc:AlternateContent>
          <mc:Choice Requires="wps">
            <w:drawing>
              <wp:anchor distT="45720" distB="45720" distL="114300" distR="114300" simplePos="0" relativeHeight="251727360" behindDoc="0" locked="0" layoutInCell="1" allowOverlap="1" wp14:anchorId="23DF2B21" wp14:editId="43864C42">
                <wp:simplePos x="0" y="0"/>
                <wp:positionH relativeFrom="margin">
                  <wp:align>left</wp:align>
                </wp:positionH>
                <wp:positionV relativeFrom="paragraph">
                  <wp:posOffset>292100</wp:posOffset>
                </wp:positionV>
                <wp:extent cx="1152525" cy="238125"/>
                <wp:effectExtent l="0" t="0" r="9525" b="952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38125"/>
                        </a:xfrm>
                        <a:prstGeom prst="rect">
                          <a:avLst/>
                        </a:prstGeom>
                        <a:solidFill>
                          <a:srgbClr val="FFFFFF"/>
                        </a:solidFill>
                        <a:ln w="9525">
                          <a:noFill/>
                          <a:miter lim="800000"/>
                          <a:headEnd/>
                          <a:tailEnd/>
                        </a:ln>
                      </wps:spPr>
                      <wps:txbx>
                        <w:txbxContent>
                          <w:p w:rsidR="00757810" w:rsidRDefault="00757810" w:rsidP="00FB41F3">
                            <w:r>
                              <w:t>Main UI thread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F2B21" id="_x0000_s1239" type="#_x0000_t202" style="position:absolute;margin-left:0;margin-top:23pt;width:90.75pt;height:18.75pt;z-index:2517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" stroked="f">
                <v:textbox>
                  <w:txbxContent>
                    <w:p w:rsidR="00757810" w:rsidRDefault="00757810" w:rsidP="00FB41F3">
                      <w:r>
                        <w:t>Main UI thread</w:t>
                      </w:r>
                    </w:p>
                  </w:txbxContent>
                </v:textbox>
                <w10:wrap type="square" anchorx="margin"/>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25312" behindDoc="0" locked="0" layoutInCell="1" allowOverlap="1" wp14:anchorId="12284D75" wp14:editId="2F302DF0">
                <wp:simplePos x="0" y="0"/>
                <wp:positionH relativeFrom="margin">
                  <wp:posOffset>419100</wp:posOffset>
                </wp:positionH>
                <wp:positionV relativeFrom="paragraph">
                  <wp:posOffset>158750</wp:posOffset>
                </wp:positionV>
                <wp:extent cx="247650" cy="1066800"/>
                <wp:effectExtent l="9525" t="66675" r="28575" b="28575"/>
                <wp:wrapNone/>
                <wp:docPr id="78" name="Right Brace 78"/>
                <wp:cNvGraphicFramePr/>
                <a:graphic xmlns:a="http://schemas.openxmlformats.org/drawingml/2006/main">
                  <a:graphicData uri="http://schemas.microsoft.com/office/word/2010/wordprocessingShape">
                    <wps:wsp>
                      <wps:cNvSpPr/>
                      <wps:spPr>
                        <a:xfrm rot="16200000">
                          <a:off x="0" y="0"/>
                          <a:ext cx="247650" cy="1066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80A19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8" o:spid="_x0000_s1026" type="#_x0000_t88" style="position:absolute;margin-left:33pt;margin-top:12.5pt;width:19.5pt;height:84pt;rotation:-90;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" adj="418" strokecolor="#5b9bd5 [3204]" strokeweight=".5pt">
                <v:stroke joinstyle="miter"/>
                <w10:wrap anchorx="margin"/>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23264" behindDoc="0" locked="0" layoutInCell="1" allowOverlap="1" wp14:anchorId="665F1F03" wp14:editId="6A359339">
                <wp:simplePos x="0" y="0"/>
                <wp:positionH relativeFrom="column">
                  <wp:posOffset>1057275</wp:posOffset>
                </wp:positionH>
                <wp:positionV relativeFrom="paragraph">
                  <wp:posOffset>3228340</wp:posOffset>
                </wp:positionV>
                <wp:extent cx="756000" cy="0"/>
                <wp:effectExtent l="0" t="0" r="6350" b="19050"/>
                <wp:wrapNone/>
                <wp:docPr id="79" name="Straight Connector 79"/>
                <wp:cNvGraphicFramePr/>
                <a:graphic xmlns:a="http://schemas.openxmlformats.org/drawingml/2006/main">
                  <a:graphicData uri="http://schemas.microsoft.com/office/word/2010/wordprocessingShape">
                    <wps:wsp>
                      <wps:cNvCnPr/>
                      <wps:spPr>
                        <a:xfrm>
                          <a:off x="0" y="0"/>
                          <a:ext cx="756000"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FE8F4" id="Straight Connector 79"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254.2pt" to="142.8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" strokecolor="#5b9bd5 [3204]" strokeweight="1.5pt">
                <v:stroke dashstyle="dash" joinstyle="miter"/>
              </v:lin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17120" behindDoc="0" locked="0" layoutInCell="1" allowOverlap="1" wp14:anchorId="245DE972" wp14:editId="41D177EE">
                <wp:simplePos x="0" y="0"/>
                <wp:positionH relativeFrom="margin">
                  <wp:posOffset>1762126</wp:posOffset>
                </wp:positionH>
                <wp:positionV relativeFrom="paragraph">
                  <wp:posOffset>1997076</wp:posOffset>
                </wp:positionV>
                <wp:extent cx="190500" cy="1200150"/>
                <wp:effectExtent l="19050" t="0" r="19050" b="38100"/>
                <wp:wrapNone/>
                <wp:docPr id="81" name="Down Arrow 81"/>
                <wp:cNvGraphicFramePr/>
                <a:graphic xmlns:a="http://schemas.openxmlformats.org/drawingml/2006/main">
                  <a:graphicData uri="http://schemas.microsoft.com/office/word/2010/wordprocessingShape">
                    <wps:wsp>
                      <wps:cNvSpPr/>
                      <wps:spPr>
                        <a:xfrm>
                          <a:off x="0" y="0"/>
                          <a:ext cx="190500" cy="12001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810" w:rsidRDefault="00757810" w:rsidP="00FB41F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E972" id="Down Arrow 81" o:spid="_x0000_s1240" type="#_x0000_t67" style="position:absolute;margin-left:138.75pt;margin-top:157.25pt;width:15pt;height:94.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" adj="19886" fillcolor="#5b9bd5 [3204]" strokecolor="#1f4d78 [1604]" strokeweight="1pt">
                <v:textbox>
                  <w:txbxContent>
                    <w:p w:rsidR="00757810" w:rsidRDefault="00757810" w:rsidP="00FB41F3"/>
                  </w:txbxContent>
                </v:textbox>
                <w10:wrap anchorx="margin"/>
              </v:shape>
            </w:pict>
          </mc:Fallback>
        </mc:AlternateContent>
      </w:r>
      <w:r w:rsidRPr="00531BEE">
        <w:rPr>
          <w:rFonts w:ascii="Times New Roman" w:hAnsi="Times New Roman" w:cs="Times New Roman"/>
          <w:noProof/>
          <w:lang w:eastAsia="en-GB"/>
        </w:rPr>
        <mc:AlternateContent>
          <mc:Choice Requires="wps">
            <w:drawing>
              <wp:anchor distT="0" distB="0" distL="114300" distR="114300" simplePos="0" relativeHeight="251721216" behindDoc="0" locked="0" layoutInCell="1" allowOverlap="1" wp14:anchorId="1BF2C42C" wp14:editId="4B5C963D">
                <wp:simplePos x="0" y="0"/>
                <wp:positionH relativeFrom="column">
                  <wp:posOffset>1076325</wp:posOffset>
                </wp:positionH>
                <wp:positionV relativeFrom="paragraph">
                  <wp:posOffset>1968500</wp:posOffset>
                </wp:positionV>
                <wp:extent cx="756000" cy="0"/>
                <wp:effectExtent l="0" t="0" r="6350" b="19050"/>
                <wp:wrapNone/>
                <wp:docPr id="82" name="Straight Connector 82"/>
                <wp:cNvGraphicFramePr/>
                <a:graphic xmlns:a="http://schemas.openxmlformats.org/drawingml/2006/main">
                  <a:graphicData uri="http://schemas.microsoft.com/office/word/2010/wordprocessingShape">
                    <wps:wsp>
                      <wps:cNvCnPr/>
                      <wps:spPr>
                        <a:xfrm>
                          <a:off x="0" y="0"/>
                          <a:ext cx="756000"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0B750" id="Straight Connector 82"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155pt" to="14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" strokecolor="#5b9bd5 [3204]" strokeweight="1.5pt">
                <v:stroke dashstyle="dash" joinstyle="miter"/>
              </v:line>
            </w:pict>
          </mc:Fallback>
        </mc:AlternateContent>
      </w: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In Android, every screen that the user interacts with is known as an Activity.  So far, I have developed a </w:t>
      </w:r>
      <w:proofErr w:type="spellStart"/>
      <w:r w:rsidRPr="00531BEE">
        <w:rPr>
          <w:rFonts w:ascii="Times New Roman" w:hAnsi="Times New Roman" w:cs="Times New Roman"/>
        </w:rPr>
        <w:t>UserHelper</w:t>
      </w:r>
      <w:proofErr w:type="spellEnd"/>
      <w:r w:rsidRPr="00531BEE">
        <w:rPr>
          <w:rFonts w:ascii="Times New Roman" w:hAnsi="Times New Roman" w:cs="Times New Roman"/>
        </w:rPr>
        <w:t xml:space="preserve"> class which acts as a glue between activities and the Networking tasks.  This means that the </w:t>
      </w:r>
      <w:proofErr w:type="spellStart"/>
      <w:r w:rsidRPr="00531BEE">
        <w:rPr>
          <w:rFonts w:ascii="Times New Roman" w:hAnsi="Times New Roman" w:cs="Times New Roman"/>
        </w:rPr>
        <w:t>UserHelper</w:t>
      </w:r>
      <w:proofErr w:type="spellEnd"/>
      <w:r w:rsidRPr="00531BEE">
        <w:rPr>
          <w:rFonts w:ascii="Times New Roman" w:hAnsi="Times New Roman" w:cs="Times New Roman"/>
        </w:rPr>
        <w:t xml:space="preserve"> calls whatever networking task an activity wants to perform and invokes it.  How does the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task inform an activity about a task which it just finished?  Every time an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task is called, it gets an implementation of a callback interface passed in. This allows the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task to call a method on the activity class once the task is finished without having to pass an entire activity to the </w:t>
      </w:r>
      <w:proofErr w:type="spellStart"/>
      <w:r w:rsidRPr="00531BEE">
        <w:rPr>
          <w:rFonts w:ascii="Times New Roman" w:hAnsi="Times New Roman" w:cs="Times New Roman"/>
        </w:rPr>
        <w:t>async</w:t>
      </w:r>
      <w:proofErr w:type="spellEnd"/>
      <w:r w:rsidRPr="00531BEE">
        <w:rPr>
          <w:rFonts w:ascii="Times New Roman" w:hAnsi="Times New Roman" w:cs="Times New Roman"/>
        </w:rPr>
        <w:t xml:space="preserve"> task class.</w:t>
      </w:r>
    </w:p>
    <w:p w:rsidR="00FB41F3" w:rsidRPr="00531BEE" w:rsidRDefault="00FB41F3" w:rsidP="00065994">
      <w:pPr>
        <w:spacing w:line="360" w:lineRule="auto"/>
        <w:ind w:left="720"/>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694592" behindDoc="1" locked="0" layoutInCell="1" allowOverlap="1" wp14:anchorId="39FC7C3A" wp14:editId="26367D49">
            <wp:simplePos x="0" y="0"/>
            <wp:positionH relativeFrom="column">
              <wp:posOffset>371475</wp:posOffset>
            </wp:positionH>
            <wp:positionV relativeFrom="paragraph">
              <wp:posOffset>10160</wp:posOffset>
            </wp:positionV>
            <wp:extent cx="2428875" cy="3258185"/>
            <wp:effectExtent l="0" t="0" r="9525" b="0"/>
            <wp:wrapTight wrapText="bothSides">
              <wp:wrapPolygon edited="0">
                <wp:start x="0" y="0"/>
                <wp:lineTo x="0" y="21469"/>
                <wp:lineTo x="21515" y="21469"/>
                <wp:lineTo x="21515"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8875" cy="3258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noProof/>
          <w:lang w:eastAsia="en-GB"/>
        </w:rPr>
        <w:drawing>
          <wp:inline distT="0" distB="0" distL="0" distR="0" wp14:anchorId="1371268D" wp14:editId="76E09835">
            <wp:extent cx="2228850" cy="3291443"/>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34163" cy="3299289"/>
                    </a:xfrm>
                    <a:prstGeom prst="rect">
                      <a:avLst/>
                    </a:prstGeom>
                    <a:noFill/>
                    <a:ln>
                      <a:noFill/>
                    </a:ln>
                  </pic:spPr>
                </pic:pic>
              </a:graphicData>
            </a:graphic>
          </wp:inline>
        </w:drawing>
      </w:r>
    </w:p>
    <w:p w:rsidR="00FB41F3" w:rsidRPr="00531BEE" w:rsidRDefault="00FB41F3" w:rsidP="00ED3832">
      <w:pPr>
        <w:pStyle w:val="test"/>
      </w:pPr>
      <w:r w:rsidRPr="00531BEE">
        <w:t>User Registration, Logging in &amp; Security.</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As you can see on the above screenshot, the user registration asks the user to input only the most necessary information required to identify each user and allow them to safely log in. The decision to make the user registration quick and simple comes from taking a look at the application from the user’s perspective. Most users are not willing to spend more than a minute on setting up a new account, for this reason the amount of information required to create a new account should be kept to a minimum. My intention is to provide an in-application facility to allow the users to fill in the rest of their profile information at a later date, such as date of birth, whether they are a smoker etc.</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This was perhaps one of the most difficult tasks associated with this project and took me at least 4 days to implement properly. In order to provide a secure log in mechanism for users, I decided to integrate the </w:t>
      </w:r>
      <w:proofErr w:type="spellStart"/>
      <w:r w:rsidRPr="00531BEE">
        <w:rPr>
          <w:rFonts w:ascii="Times New Roman" w:hAnsi="Times New Roman" w:cs="Times New Roman"/>
        </w:rPr>
        <w:t>WebMatrix.WebSecurity</w:t>
      </w:r>
      <w:proofErr w:type="spellEnd"/>
      <w:r w:rsidRPr="00531BEE">
        <w:rPr>
          <w:rFonts w:ascii="Times New Roman" w:hAnsi="Times New Roman" w:cs="Times New Roman"/>
        </w:rPr>
        <w:t xml:space="preserve"> membership provider into my WCF service. This particular </w:t>
      </w:r>
      <w:r w:rsidRPr="00531BEE">
        <w:rPr>
          <w:rFonts w:ascii="Times New Roman" w:hAnsi="Times New Roman" w:cs="Times New Roman"/>
        </w:rPr>
        <w:lastRenderedPageBreak/>
        <w:t>security mechanism uses my existing database and creates a separate set of tables for encrypted user passwords and user role information.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Integrating the </w:t>
      </w:r>
      <w:proofErr w:type="spellStart"/>
      <w:r w:rsidRPr="00531BEE">
        <w:rPr>
          <w:rFonts w:ascii="Times New Roman" w:hAnsi="Times New Roman" w:cs="Times New Roman"/>
        </w:rPr>
        <w:t>WebMatrix.WebSecurity</w:t>
      </w:r>
      <w:proofErr w:type="spellEnd"/>
      <w:r w:rsidRPr="00531BEE">
        <w:rPr>
          <w:rFonts w:ascii="Times New Roman" w:hAnsi="Times New Roman" w:cs="Times New Roman"/>
        </w:rPr>
        <w:t xml:space="preserve"> membership provider was quite a challenging task. It took a lot of research and experimenting with the </w:t>
      </w:r>
      <w:proofErr w:type="spellStart"/>
      <w:r w:rsidRPr="00531BEE">
        <w:rPr>
          <w:rFonts w:ascii="Times New Roman" w:hAnsi="Times New Roman" w:cs="Times New Roman"/>
        </w:rPr>
        <w:t>web.config</w:t>
      </w:r>
      <w:proofErr w:type="spellEnd"/>
      <w:r w:rsidRPr="00531BEE">
        <w:rPr>
          <w:rFonts w:ascii="Times New Roman" w:hAnsi="Times New Roman" w:cs="Times New Roman"/>
        </w:rPr>
        <w:t xml:space="preserve"> file to achieve the desired result. One of the main changes that I had to implement to the </w:t>
      </w:r>
      <w:proofErr w:type="spellStart"/>
      <w:r w:rsidRPr="00531BEE">
        <w:rPr>
          <w:rFonts w:ascii="Times New Roman" w:hAnsi="Times New Roman" w:cs="Times New Roman"/>
        </w:rPr>
        <w:t>web.config</w:t>
      </w:r>
      <w:proofErr w:type="spellEnd"/>
      <w:r w:rsidRPr="00531BEE">
        <w:rPr>
          <w:rFonts w:ascii="Times New Roman" w:hAnsi="Times New Roman" w:cs="Times New Roman"/>
        </w:rPr>
        <w:t xml:space="preserve"> file is the inclusion of </w:t>
      </w:r>
      <w:proofErr w:type="spellStart"/>
      <w:r w:rsidRPr="00531BEE">
        <w:rPr>
          <w:rFonts w:ascii="Times New Roman" w:hAnsi="Times New Roman" w:cs="Times New Roman"/>
        </w:rPr>
        <w:t>WebMatrix.WebSecurity</w:t>
      </w:r>
      <w:proofErr w:type="spellEnd"/>
      <w:r w:rsidRPr="00531BEE">
        <w:rPr>
          <w:rFonts w:ascii="Times New Roman" w:hAnsi="Times New Roman" w:cs="Times New Roman"/>
        </w:rPr>
        <w:t xml:space="preserve"> membership into the WCF service: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213C10CF" wp14:editId="185D89E0">
            <wp:extent cx="5760720" cy="26517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system worked perfectly for user registration. Users were able to register properly and the </w:t>
      </w:r>
      <w:proofErr w:type="spellStart"/>
      <w:r w:rsidRPr="00531BEE">
        <w:rPr>
          <w:rFonts w:ascii="Times New Roman" w:hAnsi="Times New Roman" w:cs="Times New Roman"/>
        </w:rPr>
        <w:t>WebMatrix.WebSecurity</w:t>
      </w:r>
      <w:proofErr w:type="spellEnd"/>
      <w:r w:rsidRPr="00531BEE">
        <w:rPr>
          <w:rFonts w:ascii="Times New Roman" w:hAnsi="Times New Roman" w:cs="Times New Roman"/>
        </w:rPr>
        <w:t xml:space="preserve"> mechanism was able to store encrypted passwords successfully. Unfortunately not everything went according to plan. One of the main problems that I encountered during the implementation of this security mechanism into my WCF service was a </w:t>
      </w:r>
      <w:proofErr w:type="spellStart"/>
      <w:r w:rsidRPr="00531BEE">
        <w:rPr>
          <w:rFonts w:ascii="Times New Roman" w:hAnsi="Times New Roman" w:cs="Times New Roman"/>
        </w:rPr>
        <w:t>nullreference</w:t>
      </w:r>
      <w:proofErr w:type="spellEnd"/>
      <w:r w:rsidRPr="00531BEE">
        <w:rPr>
          <w:rFonts w:ascii="Times New Roman" w:hAnsi="Times New Roman" w:cs="Times New Roman"/>
        </w:rPr>
        <w:t xml:space="preserve"> exception each time I tried to validate user’s credentials.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After almost two days of debugging and researching the possible causes, I was not getting any closer to solving the problem. This was until I realised that my WCF service was still being hosted inside a local service host which is a console application. Since console application ignores </w:t>
      </w:r>
      <w:proofErr w:type="spellStart"/>
      <w:r w:rsidRPr="00531BEE">
        <w:rPr>
          <w:rFonts w:ascii="Times New Roman" w:hAnsi="Times New Roman" w:cs="Times New Roman"/>
        </w:rPr>
        <w:t>web.config</w:t>
      </w:r>
      <w:proofErr w:type="spellEnd"/>
      <w:r w:rsidRPr="00531BEE">
        <w:rPr>
          <w:rFonts w:ascii="Times New Roman" w:hAnsi="Times New Roman" w:cs="Times New Roman"/>
        </w:rPr>
        <w:t xml:space="preserve"> files and uses </w:t>
      </w:r>
      <w:proofErr w:type="spellStart"/>
      <w:r w:rsidRPr="00531BEE">
        <w:rPr>
          <w:rFonts w:ascii="Times New Roman" w:hAnsi="Times New Roman" w:cs="Times New Roman"/>
        </w:rPr>
        <w:t>app.config</w:t>
      </w:r>
      <w:proofErr w:type="spellEnd"/>
      <w:r w:rsidRPr="00531BEE">
        <w:rPr>
          <w:rFonts w:ascii="Times New Roman" w:hAnsi="Times New Roman" w:cs="Times New Roman"/>
        </w:rPr>
        <w:t xml:space="preserve"> instead to store its configuration data, I realised the </w:t>
      </w:r>
      <w:proofErr w:type="spellStart"/>
      <w:r w:rsidRPr="00531BEE">
        <w:rPr>
          <w:rFonts w:ascii="Times New Roman" w:hAnsi="Times New Roman" w:cs="Times New Roman"/>
        </w:rPr>
        <w:t>WebMatrix.WebSecurity</w:t>
      </w:r>
      <w:proofErr w:type="spellEnd"/>
      <w:r w:rsidRPr="00531BEE">
        <w:rPr>
          <w:rFonts w:ascii="Times New Roman" w:hAnsi="Times New Roman" w:cs="Times New Roman"/>
        </w:rPr>
        <w:t xml:space="preserve"> mechanism was not being initialised properly and this is where the </w:t>
      </w:r>
      <w:proofErr w:type="spellStart"/>
      <w:r w:rsidRPr="00531BEE">
        <w:rPr>
          <w:rFonts w:ascii="Times New Roman" w:hAnsi="Times New Roman" w:cs="Times New Roman"/>
        </w:rPr>
        <w:t>nullreference</w:t>
      </w:r>
      <w:proofErr w:type="spellEnd"/>
      <w:r w:rsidRPr="00531BEE">
        <w:rPr>
          <w:rFonts w:ascii="Times New Roman" w:hAnsi="Times New Roman" w:cs="Times New Roman"/>
        </w:rPr>
        <w:t xml:space="preserve"> exception was coming from.</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only solution I could possibly think of was to migrate all of my web </w:t>
      </w:r>
      <w:proofErr w:type="gramStart"/>
      <w:r w:rsidRPr="00531BEE">
        <w:rPr>
          <w:rFonts w:ascii="Times New Roman" w:hAnsi="Times New Roman" w:cs="Times New Roman"/>
        </w:rPr>
        <w:t>services  and</w:t>
      </w:r>
      <w:proofErr w:type="gramEnd"/>
      <w:r w:rsidRPr="00531BEE">
        <w:rPr>
          <w:rFonts w:ascii="Times New Roman" w:hAnsi="Times New Roman" w:cs="Times New Roman"/>
        </w:rPr>
        <w:t xml:space="preserve"> host them inside IIS which understands the configuration data stored in the </w:t>
      </w:r>
      <w:proofErr w:type="spellStart"/>
      <w:r w:rsidRPr="00531BEE">
        <w:rPr>
          <w:rFonts w:ascii="Times New Roman" w:hAnsi="Times New Roman" w:cs="Times New Roman"/>
        </w:rPr>
        <w:t>web.config</w:t>
      </w:r>
      <w:proofErr w:type="spellEnd"/>
      <w:r w:rsidRPr="00531BEE">
        <w:rPr>
          <w:rFonts w:ascii="Times New Roman" w:hAnsi="Times New Roman" w:cs="Times New Roman"/>
        </w:rPr>
        <w:t xml:space="preserve"> file. The process of migrating from self-hosted service to an IIS host is described in one of the sections below.</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After migrating all of my WCF services to IIS, the security mechanism was being initialised properly and the </w:t>
      </w:r>
      <w:proofErr w:type="spellStart"/>
      <w:r w:rsidRPr="00531BEE">
        <w:rPr>
          <w:rFonts w:ascii="Times New Roman" w:hAnsi="Times New Roman" w:cs="Times New Roman"/>
        </w:rPr>
        <w:t>nullreference</w:t>
      </w:r>
      <w:proofErr w:type="spellEnd"/>
      <w:r w:rsidRPr="00531BEE">
        <w:rPr>
          <w:rFonts w:ascii="Times New Roman" w:hAnsi="Times New Roman" w:cs="Times New Roman"/>
        </w:rPr>
        <w:t xml:space="preserve"> exception did not longer crash my WCF service. From that point on, I was able </w:t>
      </w:r>
      <w:r w:rsidRPr="00531BEE">
        <w:rPr>
          <w:rFonts w:ascii="Times New Roman" w:hAnsi="Times New Roman" w:cs="Times New Roman"/>
        </w:rPr>
        <w:lastRenderedPageBreak/>
        <w:t>to successfully authenticate and log users in to the system by simply executing the following statement at the top of my service’s login method: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validatedUser.IsValid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WebSecurity</w:t>
      </w:r>
      <w:r w:rsidRPr="00531BEE">
        <w:rPr>
          <w:rFonts w:ascii="Times New Roman" w:hAnsi="Times New Roman" w:cs="Times New Roman"/>
          <w:color w:val="000000"/>
          <w:sz w:val="19"/>
          <w:szCs w:val="19"/>
          <w:highlight w:val="white"/>
        </w:rPr>
        <w:t>.Login</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login.UserName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login.Password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validatedUser.ErrorMessages.Add</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A31515"/>
          <w:sz w:val="19"/>
          <w:szCs w:val="19"/>
          <w:highlight w:val="white"/>
        </w:rPr>
        <w:t>"Invalid Username or Password."</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validatedUser.IsValid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spacing w:line="360" w:lineRule="auto"/>
        <w:rPr>
          <w:rFonts w:ascii="Times New Roman" w:hAnsi="Times New Roman" w:cs="Times New Roman"/>
          <w:color w:val="000000"/>
          <w:sz w:val="19"/>
          <w:szCs w:val="19"/>
        </w:rPr>
      </w:pPr>
      <w:r w:rsidRPr="00531BEE">
        <w:rPr>
          <w:rFonts w:ascii="Times New Roman" w:hAnsi="Times New Roman" w:cs="Times New Roman"/>
          <w:color w:val="000000"/>
          <w:sz w:val="19"/>
          <w:szCs w:val="19"/>
          <w:highlight w:val="white"/>
        </w:rPr>
        <w: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color w:val="000000"/>
          <w:sz w:val="19"/>
          <w:szCs w:val="19"/>
        </w:rPr>
        <w:t xml:space="preserve">The </w:t>
      </w:r>
      <w:proofErr w:type="spellStart"/>
      <w:r w:rsidRPr="00531BEE">
        <w:rPr>
          <w:rFonts w:ascii="Times New Roman" w:hAnsi="Times New Roman" w:cs="Times New Roman"/>
        </w:rPr>
        <w:t>WebMatrix.WebSecurity</w:t>
      </w:r>
      <w:proofErr w:type="spellEnd"/>
      <w:r w:rsidRPr="00531BEE">
        <w:rPr>
          <w:rFonts w:ascii="Times New Roman" w:hAnsi="Times New Roman" w:cs="Times New Roman"/>
        </w:rPr>
        <w:t xml:space="preserve"> mechanism worked flawlessly from that point on. For illustration purposes, below is the block of code taken from the </w:t>
      </w:r>
      <w:proofErr w:type="spellStart"/>
      <w:r w:rsidRPr="00531BEE">
        <w:rPr>
          <w:rFonts w:ascii="Times New Roman" w:hAnsi="Times New Roman" w:cs="Times New Roman"/>
        </w:rPr>
        <w:t>RegisterUser</w:t>
      </w:r>
      <w:proofErr w:type="spellEnd"/>
      <w:r w:rsidRPr="00531BEE">
        <w:rPr>
          <w:rFonts w:ascii="Times New Roman" w:hAnsi="Times New Roman" w:cs="Times New Roman"/>
        </w:rPr>
        <w:t xml:space="preserve"> method responsible for adding new user’s encrypted password to the database:</w:t>
      </w:r>
    </w:p>
    <w:p w:rsidR="00FB41F3" w:rsidRPr="00531BEE" w:rsidRDefault="00FB41F3" w:rsidP="00065994">
      <w:pPr>
        <w:spacing w:line="360" w:lineRule="auto"/>
        <w:rPr>
          <w:rFonts w:ascii="Times New Roman" w:hAnsi="Times New Roman" w:cs="Times New Roman"/>
          <w:color w:val="000000"/>
          <w:sz w:val="19"/>
          <w:szCs w:val="19"/>
        </w:rPr>
      </w:pPr>
      <w:proofErr w:type="spellStart"/>
      <w:proofErr w:type="gramStart"/>
      <w:r w:rsidRPr="00531BEE">
        <w:rPr>
          <w:rFonts w:ascii="Times New Roman" w:hAnsi="Times New Roman" w:cs="Times New Roman"/>
          <w:color w:val="2B91AF"/>
          <w:sz w:val="19"/>
          <w:szCs w:val="19"/>
          <w:highlight w:val="white"/>
        </w:rPr>
        <w:t>WebSecurity</w:t>
      </w:r>
      <w:r w:rsidRPr="00531BEE">
        <w:rPr>
          <w:rFonts w:ascii="Times New Roman" w:hAnsi="Times New Roman" w:cs="Times New Roman"/>
          <w:color w:val="000000"/>
          <w:sz w:val="19"/>
          <w:szCs w:val="19"/>
          <w:highlight w:val="white"/>
        </w:rPr>
        <w:t>.CreateUserAndAccount</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register.User.UserName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register.Password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spacing w:line="360" w:lineRule="auto"/>
        <w:rPr>
          <w:rFonts w:ascii="Times New Roman" w:hAnsi="Times New Roman" w:cs="Times New Roman"/>
        </w:rPr>
      </w:pPr>
    </w:p>
    <w:p w:rsidR="00FB41F3" w:rsidRPr="00531BEE" w:rsidRDefault="00FB41F3" w:rsidP="00ED3832">
      <w:pPr>
        <w:pStyle w:val="test"/>
      </w:pPr>
      <w:r w:rsidRPr="00531BEE">
        <w:t>ServiceResponse, DTO objects, GSON.</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In order to provide a consistent API throughout the numerous exposed service contracts, I decided to create a consistent and generic ServiceResponse. This Service Response object acts as a secure wrapper for data sent back from the WCF service to the client, which is used to indicate whether a particular call resulted in a success or failure. This proved to provide a far richer API than the alternative of throwing Exceptions. When a request is made to the WCF service, each response from the service is wrapped inside a Service Response objects which contains the following information:</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 xml:space="preserve">- </w:t>
      </w:r>
      <w:r w:rsidRPr="00531BEE">
        <w:rPr>
          <w:rFonts w:ascii="Times New Roman" w:hAnsi="Times New Roman" w:cs="Times New Roman"/>
          <w:b/>
        </w:rPr>
        <w:t>ServiceResponseCode:</w:t>
      </w:r>
      <w:r w:rsidRPr="00531BEE">
        <w:rPr>
          <w:rFonts w:ascii="Times New Roman" w:hAnsi="Times New Roman" w:cs="Times New Roman"/>
        </w:rPr>
        <w:t xml:space="preserve"> Indicates whether the service call resulted in success or failure</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 xml:space="preserve">- </w:t>
      </w:r>
      <w:r w:rsidRPr="00531BEE">
        <w:rPr>
          <w:rFonts w:ascii="Times New Roman" w:hAnsi="Times New Roman" w:cs="Times New Roman"/>
          <w:b/>
        </w:rPr>
        <w:t>ErrorMessages:</w:t>
      </w:r>
      <w:r w:rsidRPr="00531BEE">
        <w:rPr>
          <w:rFonts w:ascii="Times New Roman" w:hAnsi="Times New Roman" w:cs="Times New Roman"/>
        </w:rPr>
        <w:t xml:space="preserve"> An optional list of error messages that contain the useful information as to why an operation did not succeed </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 xml:space="preserve">- </w:t>
      </w:r>
      <w:r w:rsidRPr="00531BEE">
        <w:rPr>
          <w:rFonts w:ascii="Times New Roman" w:hAnsi="Times New Roman" w:cs="Times New Roman"/>
          <w:b/>
        </w:rPr>
        <w:t xml:space="preserve">Result: </w:t>
      </w:r>
      <w:r w:rsidRPr="00531BEE">
        <w:rPr>
          <w:rFonts w:ascii="Times New Roman" w:hAnsi="Times New Roman" w:cs="Times New Roman"/>
        </w:rPr>
        <w:t xml:space="preserve">This property was provided to operations which were not defined as ‘fire and forget’, that is to say an operation which provided a return value. The result was of type T, where the type of T depends on the WCF service called, </w:t>
      </w:r>
      <w:proofErr w:type="spellStart"/>
      <w:r w:rsidRPr="00531BEE">
        <w:rPr>
          <w:rFonts w:ascii="Times New Roman" w:hAnsi="Times New Roman" w:cs="Times New Roman"/>
        </w:rPr>
        <w:t>ie</w:t>
      </w:r>
      <w:proofErr w:type="spellEnd"/>
      <w:r w:rsidRPr="00531BEE">
        <w:rPr>
          <w:rFonts w:ascii="Times New Roman" w:hAnsi="Times New Roman" w:cs="Times New Roman"/>
        </w:rPr>
        <w:t>. Project Service might return a result type of ‘Project’</w:t>
      </w:r>
      <w:r w:rsidRPr="00531BEE">
        <w:rPr>
          <w:rFonts w:ascii="Times New Roman" w:hAnsi="Times New Roman" w:cs="Times New Roman"/>
        </w:rPr>
        <w:tab/>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lastRenderedPageBreak/>
        <w:drawing>
          <wp:anchor distT="0" distB="0" distL="114300" distR="114300" simplePos="0" relativeHeight="251704832" behindDoc="1" locked="0" layoutInCell="1" allowOverlap="1" wp14:anchorId="577F2473" wp14:editId="43A633F5">
            <wp:simplePos x="0" y="0"/>
            <wp:positionH relativeFrom="margin">
              <wp:align>right</wp:align>
            </wp:positionH>
            <wp:positionV relativeFrom="paragraph">
              <wp:posOffset>608965</wp:posOffset>
            </wp:positionV>
            <wp:extent cx="5734050" cy="4048125"/>
            <wp:effectExtent l="0" t="0" r="0" b="9525"/>
            <wp:wrapTight wrapText="bothSides">
              <wp:wrapPolygon edited="0">
                <wp:start x="0" y="0"/>
                <wp:lineTo x="0" y="21549"/>
                <wp:lineTo x="21528" y="21549"/>
                <wp:lineTo x="21528"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noProof/>
          <w:lang w:eastAsia="en-GB"/>
        </w:rPr>
        <mc:AlternateContent>
          <mc:Choice Requires="wps">
            <w:drawing>
              <wp:anchor distT="0" distB="0" distL="114300" distR="114300" simplePos="0" relativeHeight="251696640" behindDoc="1" locked="0" layoutInCell="1" allowOverlap="1" wp14:anchorId="5A241239" wp14:editId="34DBF4D7">
                <wp:simplePos x="0" y="0"/>
                <wp:positionH relativeFrom="column">
                  <wp:posOffset>-2540</wp:posOffset>
                </wp:positionH>
                <wp:positionV relativeFrom="paragraph">
                  <wp:posOffset>4232275</wp:posOffset>
                </wp:positionV>
                <wp:extent cx="5724525"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757810" w:rsidRPr="00545827" w:rsidRDefault="00757810" w:rsidP="00FB41F3">
                            <w:pPr>
                              <w:pStyle w:val="Caption"/>
                              <w:rPr>
                                <w:noProof/>
                              </w:rPr>
                            </w:pPr>
                            <w:r>
                              <w:t xml:space="preserve">Figure </w:t>
                            </w:r>
                            <w:fldSimple w:instr=" SEQ Figure \* ARABIC ">
                              <w:r w:rsidR="004C17ED">
                                <w:rPr>
                                  <w:noProof/>
                                </w:rPr>
                                <w:t>29</w:t>
                              </w:r>
                            </w:fldSimple>
                            <w:r>
                              <w:t xml:space="preserve"> Piece of code from the </w:t>
                            </w:r>
                            <w:proofErr w:type="spellStart"/>
                            <w:r>
                              <w:t>RegisterUser</w:t>
                            </w:r>
                            <w:proofErr w:type="spellEnd"/>
                            <w:r>
                              <w:t xml:space="preserve"> method illustrating the usage of the ServiceResponse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41239" id="Text Box 84" o:spid="_x0000_s1241" type="#_x0000_t202" style="position:absolute;margin-left:-.2pt;margin-top:333.25pt;width:450.7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" stroked="f">
                <v:textbox style="mso-fit-shape-to-text:t" inset="0,0,0,0">
                  <w:txbxContent>
                    <w:p w:rsidR="00757810" w:rsidRPr="00545827" w:rsidRDefault="00757810" w:rsidP="00FB41F3">
                      <w:pPr>
                        <w:pStyle w:val="Caption"/>
                        <w:rPr>
                          <w:noProof/>
                        </w:rPr>
                      </w:pPr>
                      <w:r>
                        <w:t xml:space="preserve">Figure </w:t>
                      </w:r>
                      <w:fldSimple w:instr=" SEQ Figure \* ARABIC ">
                        <w:r w:rsidR="004C17ED">
                          <w:rPr>
                            <w:noProof/>
                          </w:rPr>
                          <w:t>29</w:t>
                        </w:r>
                      </w:fldSimple>
                      <w:r>
                        <w:t xml:space="preserve"> Piece of code from the </w:t>
                      </w:r>
                      <w:proofErr w:type="spellStart"/>
                      <w:r>
                        <w:t>RegisterUser</w:t>
                      </w:r>
                      <w:proofErr w:type="spellEnd"/>
                      <w:r>
                        <w:t xml:space="preserve"> method illustrating the usage of the ServiceResponse object.</w:t>
                      </w:r>
                    </w:p>
                  </w:txbxContent>
                </v:textbox>
                <w10:wrap type="tight"/>
              </v:shape>
            </w:pict>
          </mc:Fallback>
        </mc:AlternateContent>
      </w:r>
      <w:r w:rsidRPr="00531BEE">
        <w:rPr>
          <w:rFonts w:ascii="Times New Roman" w:hAnsi="Times New Roman" w:cs="Times New Roman"/>
        </w:rPr>
        <w:t xml:space="preserve">Consider the screenshot below which contains most of the code from the </w:t>
      </w:r>
      <w:proofErr w:type="spellStart"/>
      <w:r w:rsidRPr="00531BEE">
        <w:rPr>
          <w:rFonts w:ascii="Times New Roman" w:hAnsi="Times New Roman" w:cs="Times New Roman"/>
        </w:rPr>
        <w:t>RegisterUser</w:t>
      </w:r>
      <w:proofErr w:type="spellEnd"/>
      <w:r w:rsidRPr="00531BEE">
        <w:rPr>
          <w:rFonts w:ascii="Times New Roman" w:hAnsi="Times New Roman" w:cs="Times New Roman"/>
        </w:rPr>
        <w:t xml:space="preserve"> method in the </w:t>
      </w:r>
      <w:proofErr w:type="spellStart"/>
      <w:r w:rsidRPr="00531BEE">
        <w:rPr>
          <w:rFonts w:ascii="Times New Roman" w:hAnsi="Times New Roman" w:cs="Times New Roman"/>
        </w:rPr>
        <w:t>UserService</w:t>
      </w:r>
      <w:proofErr w:type="spellEnd"/>
      <w:r w:rsidRPr="00531BEE">
        <w:rPr>
          <w:rFonts w:ascii="Times New Roman" w:hAnsi="Times New Roman" w:cs="Times New Roman"/>
        </w:rPr>
        <w:t>. It returns the ServiceResponse object back to the client to indicate whether user has registered successfully or not.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With the ServiceResponse Result being a generic type, it provides a very convenient way of returning any type of object back to the Android client without having to create a separate ServiceResponse for User, CarShare etc.</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GSON library which I talked about in one of the earlier sections provides me with a very similar way of parsing the generic Result into a specialized object without creating a separate </w:t>
      </w:r>
      <w:r w:rsidRPr="00531BEE">
        <w:rPr>
          <w:rFonts w:ascii="Times New Roman" w:hAnsi="Times New Roman" w:cs="Times New Roman"/>
        </w:rPr>
        <w:br/>
        <w:t>ServiceResponse object on the client side for User, CarShare etc.</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This means that GSON allows me to create a single ServiceResponse object on the client side which looks as follows: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754CB7AA" wp14:editId="1B2EF39D">
            <wp:extent cx="2590800" cy="933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Here’s how it works. When calling the WCF User Service, I know that the service will return a </w:t>
      </w:r>
      <w:r w:rsidRPr="00531BEE">
        <w:rPr>
          <w:rFonts w:ascii="Times New Roman" w:hAnsi="Times New Roman" w:cs="Times New Roman"/>
        </w:rPr>
        <w:br/>
        <w:t xml:space="preserve">ServiceResponse object with the Result of type User. I can then tell GSON that the Result of type T is </w:t>
      </w:r>
      <w:r w:rsidRPr="00531BEE">
        <w:rPr>
          <w:rFonts w:ascii="Times New Roman" w:hAnsi="Times New Roman" w:cs="Times New Roman"/>
        </w:rPr>
        <w:lastRenderedPageBreak/>
        <w:t xml:space="preserve">going to be of User type. This is done by passing a new </w:t>
      </w:r>
      <w:proofErr w:type="spellStart"/>
      <w:r w:rsidRPr="00531BEE">
        <w:rPr>
          <w:rFonts w:ascii="Times New Roman" w:hAnsi="Times New Roman" w:cs="Times New Roman"/>
        </w:rPr>
        <w:t>TypeToken</w:t>
      </w:r>
      <w:proofErr w:type="spellEnd"/>
      <w:r w:rsidRPr="00531BEE">
        <w:rPr>
          <w:rFonts w:ascii="Times New Roman" w:hAnsi="Times New Roman" w:cs="Times New Roman"/>
        </w:rPr>
        <w:t xml:space="preserve"> of type User to the instance of the GSON object.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73449570" wp14:editId="2925EDDD">
            <wp:extent cx="4638675" cy="371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38675" cy="371475"/>
                    </a:xfrm>
                    <a:prstGeom prst="rect">
                      <a:avLst/>
                    </a:prstGeom>
                    <a:noFill/>
                    <a:ln>
                      <a:noFill/>
                    </a:ln>
                  </pic:spPr>
                </pic:pic>
              </a:graphicData>
            </a:graphic>
          </wp:inline>
        </w:drawing>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This will essentially allow me to re-use the generic ServiceResponse object for all the responses from the WCF service. It’s very important to note that this approach works for arrays, list as well as single objects. Additionally Data Transfer Objects (DTOs) were provided as a means of decoupling a complex </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Domain model from a specific operation, as a domain object could potentially contain many irrelevant fields to the required operation. This design decision lead to improved testability, and aided in providing a service layer which could be shared potentially by numerous different projects, and under various contexts as the services were not domain-specific, due to the abstraction of DTOs. This decision also benefited a decoupling such that any future updates to domain models could be made without breaking existing API contracts, and therefore avoiding possible regression issues.</w:t>
      </w:r>
    </w:p>
    <w:p w:rsidR="00FB41F3" w:rsidRPr="00531BEE" w:rsidRDefault="00FB41F3" w:rsidP="00065994">
      <w:pPr>
        <w:pStyle w:val="NoSpacing"/>
        <w:spacing w:line="360" w:lineRule="auto"/>
        <w:rPr>
          <w:rFonts w:ascii="Times New Roman" w:hAnsi="Times New Roman"/>
        </w:rPr>
      </w:pP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The example of the DTO object below shows login information in the form of username, password and the remember me Boolean passed in from the client application to the WCF service.</w:t>
      </w:r>
    </w:p>
    <w:p w:rsidR="00FB41F3" w:rsidRPr="00531BEE" w:rsidRDefault="00ED3832" w:rsidP="00ED3832">
      <w:pPr>
        <w:pStyle w:val="NoSpacing"/>
        <w:spacing w:line="360" w:lineRule="auto"/>
        <w:rPr>
          <w:rFonts w:ascii="Times New Roman" w:hAnsi="Times New Roman"/>
        </w:rPr>
      </w:pPr>
      <w:r>
        <w:rPr>
          <w:rFonts w:ascii="Times New Roman" w:hAnsi="Times New Roman"/>
          <w:noProof/>
          <w:lang w:eastAsia="en-GB"/>
        </w:rPr>
        <mc:AlternateContent>
          <mc:Choice Requires="wpg">
            <w:drawing>
              <wp:anchor distT="0" distB="0" distL="114300" distR="114300" simplePos="0" relativeHeight="251789824" behindDoc="0" locked="0" layoutInCell="1" allowOverlap="1">
                <wp:simplePos x="0" y="0"/>
                <wp:positionH relativeFrom="column">
                  <wp:posOffset>307376</wp:posOffset>
                </wp:positionH>
                <wp:positionV relativeFrom="paragraph">
                  <wp:posOffset>532765</wp:posOffset>
                </wp:positionV>
                <wp:extent cx="5132705" cy="3829050"/>
                <wp:effectExtent l="0" t="0" r="0" b="0"/>
                <wp:wrapTopAndBottom/>
                <wp:docPr id="370" name="Group 370"/>
                <wp:cNvGraphicFramePr/>
                <a:graphic xmlns:a="http://schemas.openxmlformats.org/drawingml/2006/main">
                  <a:graphicData uri="http://schemas.microsoft.com/office/word/2010/wordprocessingGroup">
                    <wpg:wgp>
                      <wpg:cNvGrpSpPr/>
                      <wpg:grpSpPr>
                        <a:xfrm>
                          <a:off x="0" y="0"/>
                          <a:ext cx="5132705" cy="3829050"/>
                          <a:chOff x="0" y="0"/>
                          <a:chExt cx="5132705" cy="3829050"/>
                        </a:xfrm>
                      </wpg:grpSpPr>
                      <pic:pic xmlns:pic="http://schemas.openxmlformats.org/drawingml/2006/picture">
                        <pic:nvPicPr>
                          <pic:cNvPr id="298" name="Picture 298"/>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32705" cy="3509645"/>
                          </a:xfrm>
                          <a:prstGeom prst="rect">
                            <a:avLst/>
                          </a:prstGeom>
                          <a:noFill/>
                          <a:ln>
                            <a:noFill/>
                          </a:ln>
                        </pic:spPr>
                      </pic:pic>
                      <wps:wsp>
                        <wps:cNvPr id="369" name="Text Box 369"/>
                        <wps:cNvSpPr txBox="1"/>
                        <wps:spPr>
                          <a:xfrm>
                            <a:off x="0" y="3562350"/>
                            <a:ext cx="5132705" cy="266700"/>
                          </a:xfrm>
                          <a:prstGeom prst="rect">
                            <a:avLst/>
                          </a:prstGeom>
                          <a:solidFill>
                            <a:prstClr val="white"/>
                          </a:solidFill>
                          <a:ln>
                            <a:noFill/>
                          </a:ln>
                          <a:effectLst/>
                        </wps:spPr>
                        <wps:txbx>
                          <w:txbxContent>
                            <w:p w:rsidR="00757810" w:rsidRPr="008C7AA7" w:rsidRDefault="00757810" w:rsidP="00ED3832">
                              <w:pPr>
                                <w:pStyle w:val="Caption"/>
                                <w:rPr>
                                  <w:rFonts w:ascii="Times New Roman" w:eastAsia="Calibri" w:hAnsi="Times New Roman" w:cs="Times New Roman"/>
                                  <w:noProof/>
                                </w:rPr>
                              </w:pPr>
                              <w:r w:rsidRPr="00084907">
                                <w:t>LoginDTO containing information used by the WCF service to authenticate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0" o:spid="_x0000_s1242" style="position:absolute;margin-left:24.2pt;margin-top:41.95pt;width:404.15pt;height:301.5pt;z-index:251789824" coordsize="51327,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">
                <v:shape id="Picture 298" o:spid="_x0000_s1243" type="#_x0000_t75" style="position:absolute;width:51327;height:35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FN4PEAAAA3AAAAA8AAABkcnMvZG93bnJldi54bWxET8tqwkAU3Rf8h+EKbqROKiI2dQwiFUoX&#10;hUZpXV4yN5PQzJ2QGfP4+86i0OXhvPfZaBvRU+drxwqeVgkI4sLpmo2C6+X8uAPhA7LGxjEpmMhD&#10;dpg97DHVbuBP6vNgRAxhn6KCKoQ2ldIXFVn0K9cSR650ncUQYWek7nCI4baR6yTZSos1x4YKWzpV&#10;VPzkd6vg4+v7dXPb3Mxyyst3t13K0txLpRbz8fgCItAY/sV/7jetYP0c18Yz8QjIw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FN4PEAAAA3AAAAA8AAAAAAAAAAAAAAAAA&#10;nwIAAGRycy9kb3ducmV2LnhtbFBLBQYAAAAABAAEAPcAAACQAwAAAAA=&#10;">
                  <v:imagedata r:id="rId163" o:title=""/>
                  <v:path arrowok="t"/>
                </v:shape>
                <v:shape id="Text Box 369" o:spid="_x0000_s1244" type="#_x0000_t202" style="position:absolute;top:35623;width:513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Lqs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vkK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XC6rHAAAA3AAAAA8AAAAAAAAAAAAAAAAAmAIAAGRy&#10;cy9kb3ducmV2LnhtbFBLBQYAAAAABAAEAPUAAACMAwAAAAA=&#10;" stroked="f">
                  <v:textbox style="mso-fit-shape-to-text:t" inset="0,0,0,0">
                    <w:txbxContent>
                      <w:p w:rsidR="00757810" w:rsidRPr="008C7AA7" w:rsidRDefault="00757810" w:rsidP="00ED3832">
                        <w:pPr>
                          <w:pStyle w:val="Caption"/>
                          <w:rPr>
                            <w:rFonts w:ascii="Times New Roman" w:eastAsia="Calibri" w:hAnsi="Times New Roman" w:cs="Times New Roman"/>
                            <w:noProof/>
                          </w:rPr>
                        </w:pPr>
                        <w:r w:rsidRPr="00084907">
                          <w:t>LoginDTO containing information used by the WCF service to authenticate the user.</w:t>
                        </w:r>
                      </w:p>
                    </w:txbxContent>
                  </v:textbox>
                </v:shape>
                <w10:wrap type="topAndBottom"/>
              </v:group>
            </w:pict>
          </mc:Fallback>
        </mc:AlternateContent>
      </w:r>
      <w:r w:rsidR="00FB41F3" w:rsidRPr="00531BEE">
        <w:rPr>
          <w:rFonts w:ascii="Times New Roman" w:hAnsi="Times New Roman"/>
        </w:rPr>
        <w:t>The WCF service then uses this information to validate user’s credentials and log the user in or display an “invalid</w:t>
      </w:r>
      <w:r>
        <w:rPr>
          <w:rFonts w:ascii="Times New Roman" w:hAnsi="Times New Roman"/>
        </w:rPr>
        <w:t xml:space="preserve"> username or password” message.</w:t>
      </w:r>
    </w:p>
    <w:p w:rsidR="00FB41F3" w:rsidRPr="00531BEE" w:rsidRDefault="00FB41F3" w:rsidP="00065994">
      <w:pPr>
        <w:spacing w:line="360" w:lineRule="auto"/>
        <w:rPr>
          <w:rFonts w:ascii="Times New Roman" w:hAnsi="Times New Roman" w:cs="Times New Roman"/>
        </w:rPr>
      </w:pPr>
      <w:r w:rsidRPr="00ED3832">
        <w:rPr>
          <w:rStyle w:val="testChar"/>
        </w:rPr>
        <w:lastRenderedPageBreak/>
        <w:t>WCF Service Validation.</w:t>
      </w:r>
      <w:r w:rsidRPr="00531BEE">
        <w:rPr>
          <w:rFonts w:ascii="Times New Roman" w:hAnsi="Times New Roman" w:cs="Times New Roman"/>
          <w:b/>
        </w:rPr>
        <w:br/>
      </w:r>
      <w:r w:rsidRPr="00531BEE">
        <w:rPr>
          <w:rFonts w:ascii="Times New Roman" w:hAnsi="Times New Roman" w:cs="Times New Roman"/>
        </w:rPr>
        <w:t>As well as validating data on the client side, I have implemented logic to perform additional validation on the WCF side as well.  This is serves two purposes:</w:t>
      </w:r>
    </w:p>
    <w:p w:rsidR="00FB41F3" w:rsidRPr="00531BEE" w:rsidRDefault="00FB41F3" w:rsidP="004821A8">
      <w:pPr>
        <w:pStyle w:val="ListParagraph"/>
        <w:numPr>
          <w:ilvl w:val="0"/>
          <w:numId w:val="48"/>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Ensuring no incorrect data is saved into the database.</w:t>
      </w:r>
    </w:p>
    <w:p w:rsidR="00FB41F3" w:rsidRPr="00531BEE" w:rsidRDefault="00FB41F3" w:rsidP="004821A8">
      <w:pPr>
        <w:pStyle w:val="ListParagraph"/>
        <w:numPr>
          <w:ilvl w:val="0"/>
          <w:numId w:val="48"/>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If there is another client developed by someone else attempting to call the service, we do not want to rely on their validation logic.</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Validation is performed on data annotation provided by entity framework.  This provides a reliable quick and easy way of checking whether the data passed in from the client meets our criteria.  As an example, consider the below screenshot:</w:t>
      </w:r>
    </w:p>
    <w:p w:rsidR="00FB41F3" w:rsidRPr="00531BEE" w:rsidRDefault="00FB41F3" w:rsidP="00065994">
      <w:pPr>
        <w:spacing w:line="360" w:lineRule="auto"/>
        <w:ind w:left="720"/>
        <w:rPr>
          <w:rFonts w:ascii="Times New Roman" w:hAnsi="Times New Roman" w:cs="Times New Roman"/>
        </w:rPr>
      </w:pPr>
      <w:r w:rsidRPr="00531BEE">
        <w:rPr>
          <w:rFonts w:ascii="Times New Roman" w:hAnsi="Times New Roman" w:cs="Times New Roman"/>
          <w:noProof/>
          <w:lang w:eastAsia="en-GB"/>
        </w:rPr>
        <w:drawing>
          <wp:inline distT="0" distB="0" distL="0" distR="0" wp14:anchorId="685D87CC" wp14:editId="672F9478">
            <wp:extent cx="3933825" cy="52197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33825" cy="5219700"/>
                    </a:xfrm>
                    <a:prstGeom prst="rect">
                      <a:avLst/>
                    </a:prstGeom>
                    <a:noFill/>
                    <a:ln>
                      <a:noFill/>
                    </a:ln>
                  </pic:spPr>
                </pic:pic>
              </a:graphicData>
            </a:graphic>
          </wp:inline>
        </w:drawing>
      </w:r>
    </w:p>
    <w:p w:rsidR="00FB41F3" w:rsidRPr="00531BEE" w:rsidRDefault="00FB41F3" w:rsidP="00ED3832">
      <w:pPr>
        <w:pStyle w:val="test"/>
      </w:pPr>
      <w:r w:rsidRPr="00531BEE">
        <w:br w:type="page"/>
      </w:r>
      <w:r w:rsidRPr="00531BEE">
        <w:lastRenderedPageBreak/>
        <w:t>Entity Framework and the repository patterns.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For my Data Access Layer (DAL), I decided to proceed with Entity Framework and the Code First approach. </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 xml:space="preserve">Entity Framework is an object relation mapper that sits on top of the ADO.NET framework and provides developers with the ability to think of data stores in terms of entities and business objects. In conjunction with the generic repository and unit of work patterns that was employed within the project, the application features a robust and flexible data access layer. This not only follows the industry standards but also provides a level of abstraction that allows developers to concentrate on the application logic. This meant that developers did not need to worry about hard-coded SQL dependencies or a particular data engine/storage schema. </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 xml:space="preserve">In fact, it makes the data access layer is so flexible that all of the queries to retrieve data from the database can be written using LINQ statements. These statements would otherwise be much more complex, error prone, and tightly coupled to an implementation if developed using standard SQL. Adding information to the database is just as easy as retrieving it. Using the ‘Add’ and ‘Commit’ methods exposed by the unit of work and repository classes allows developers to insert very complex objects into the database using no more than two lines of code. For example, when adding a new project to the database, we first had to add this project to the project repository by calling </w:t>
      </w:r>
      <w:proofErr w:type="spellStart"/>
      <w:r w:rsidRPr="00531BEE">
        <w:rPr>
          <w:rFonts w:ascii="Times New Roman" w:hAnsi="Times New Roman" w:cs="Times New Roman"/>
        </w:rPr>
        <w:t>projectRepository.Add</w:t>
      </w:r>
      <w:proofErr w:type="spellEnd"/>
      <w:r w:rsidRPr="00531BEE">
        <w:rPr>
          <w:rFonts w:ascii="Times New Roman" w:hAnsi="Times New Roman" w:cs="Times New Roman"/>
        </w:rPr>
        <w:t>(</w:t>
      </w:r>
      <w:proofErr w:type="spellStart"/>
      <w:r w:rsidRPr="00531BEE">
        <w:rPr>
          <w:rFonts w:ascii="Times New Roman" w:hAnsi="Times New Roman" w:cs="Times New Roman"/>
        </w:rPr>
        <w:t>newProject</w:t>
      </w:r>
      <w:proofErr w:type="spellEnd"/>
      <w:r w:rsidRPr="00531BEE">
        <w:rPr>
          <w:rFonts w:ascii="Times New Roman" w:hAnsi="Times New Roman" w:cs="Times New Roman"/>
        </w:rPr>
        <w:t xml:space="preserve">) and then commit the changes to the database by calling </w:t>
      </w:r>
      <w:proofErr w:type="spellStart"/>
      <w:r w:rsidRPr="00531BEE">
        <w:rPr>
          <w:rFonts w:ascii="Times New Roman" w:hAnsi="Times New Roman" w:cs="Times New Roman"/>
        </w:rPr>
        <w:t>unitofwork.commit</w:t>
      </w:r>
      <w:proofErr w:type="spellEnd"/>
      <w:r w:rsidRPr="00531BEE">
        <w:rPr>
          <w:rFonts w:ascii="Times New Roman" w:hAnsi="Times New Roman" w:cs="Times New Roman"/>
        </w:rPr>
        <w:t>().</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 xml:space="preserve">Using the code first approach provided by the Entity Framework allowed us to develop the </w:t>
      </w:r>
      <w:proofErr w:type="spellStart"/>
      <w:r w:rsidRPr="00531BEE">
        <w:rPr>
          <w:rFonts w:ascii="Times New Roman" w:hAnsi="Times New Roman" w:cs="Times New Roman"/>
        </w:rPr>
        <w:t>datastore</w:t>
      </w:r>
      <w:proofErr w:type="spellEnd"/>
      <w:r w:rsidRPr="00531BEE">
        <w:rPr>
          <w:rFonts w:ascii="Times New Roman" w:hAnsi="Times New Roman" w:cs="Times New Roman"/>
        </w:rPr>
        <w:t xml:space="preserve"> and relationships between entities gradually by means of writing classes that represent domain objects </w:t>
      </w:r>
      <w:proofErr w:type="spellStart"/>
      <w:r w:rsidRPr="00531BEE">
        <w:rPr>
          <w:rFonts w:ascii="Times New Roman" w:hAnsi="Times New Roman" w:cs="Times New Roman"/>
        </w:rPr>
        <w:t>ie</w:t>
      </w:r>
      <w:proofErr w:type="spellEnd"/>
      <w:r w:rsidRPr="00531BEE">
        <w:rPr>
          <w:rFonts w:ascii="Times New Roman" w:hAnsi="Times New Roman" w:cs="Times New Roman"/>
        </w:rPr>
        <w:t>. User or Project entities. Using one simple command, we were able to generate and alter the schema of our database and populate it with initial data automatically.</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Another great feature of Entity Framework is the ability to make rapid changes to the database model without data loss simply by executing the “Update-database command” in the Package Manager Console in Visual Studio.</w:t>
      </w:r>
    </w:p>
    <w:p w:rsidR="00FB41F3" w:rsidRPr="00531BEE" w:rsidRDefault="00FB41F3" w:rsidP="00065994">
      <w:pPr>
        <w:spacing w:line="360" w:lineRule="auto"/>
        <w:jc w:val="both"/>
        <w:rPr>
          <w:rFonts w:ascii="Times New Roman" w:hAnsi="Times New Roman" w:cs="Times New Roman"/>
        </w:rPr>
      </w:pPr>
      <w:r w:rsidRPr="00531BEE">
        <w:rPr>
          <w:rFonts w:ascii="Times New Roman" w:hAnsi="Times New Roman" w:cs="Times New Roman"/>
        </w:rPr>
        <w:t>The Update-Database will regenerate the database from scratch if needed and repopulate it with seed data to allow for quicker testing. This means that at any time during the course of the project development, I can delete my database and regenerate it with a single command with all the seed data being automatically pushed to the database for me.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For my Data Access Layer (DAL), I considered using the repository and unit of work patterns. After a few hours of weighing the pros and cons, I concluded that the extra development time spent on implementing the above patterns will pay off in the future when the following scenarios are considered:</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If I ever decide to change the database technology, doing so will be extremely easy.</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Additional web services can re-use existing repositories.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Repositories for new domain objects can be created easily.</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Unit of work provides the necessary CRUD operations.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Implementing the patterns will also provide an additional layer of abstraction between the Data Access Layer and the business logic layer. Below is a diagram that I created which illustrates how the two patterns fit with the Data Access Layer.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275FA6FF" wp14:editId="1B965197">
            <wp:extent cx="5724525" cy="3000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The Unit of work class as shown below exposes the repository objects for each domain object. Interaction with the database i.e. adding, updating and deleting records will be carried out in the following manner:</w:t>
      </w:r>
    </w:p>
    <w:p w:rsidR="00FB41F3" w:rsidRPr="00531BEE" w:rsidRDefault="00FB41F3" w:rsidP="00065994">
      <w:pPr>
        <w:spacing w:line="360" w:lineRule="auto"/>
        <w:rPr>
          <w:rFonts w:ascii="Times New Roman" w:hAnsi="Times New Roman" w:cs="Times New Roman"/>
        </w:rPr>
      </w:pPr>
      <w:proofErr w:type="spellStart"/>
      <w:proofErr w:type="gramStart"/>
      <w:r w:rsidRPr="00531BEE">
        <w:rPr>
          <w:rFonts w:ascii="Times New Roman" w:hAnsi="Times New Roman" w:cs="Times New Roman"/>
        </w:rPr>
        <w:t>Unitofwork.Repository.Add</w:t>
      </w:r>
      <w:proofErr w:type="spellEnd"/>
      <w:r w:rsidRPr="00531BEE">
        <w:rPr>
          <w:rFonts w:ascii="Times New Roman" w:hAnsi="Times New Roman" w:cs="Times New Roman"/>
        </w:rPr>
        <w:t>(</w:t>
      </w:r>
      <w:proofErr w:type="gramEnd"/>
      <w:r w:rsidRPr="00531BEE">
        <w:rPr>
          <w:rFonts w:ascii="Times New Roman" w:hAnsi="Times New Roman" w:cs="Times New Roman"/>
        </w:rPr>
        <w:t>new object); &lt;- which adds a new object to the database.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70C4D63C" wp14:editId="4A5BA778">
            <wp:extent cx="5734050" cy="3962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below example shows the process of adding a new user to the database with the help of entity framework, repository and unit of work patterns.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60128" behindDoc="1" locked="0" layoutInCell="1" allowOverlap="1" wp14:anchorId="3934812F" wp14:editId="2E4CB2B4">
            <wp:simplePos x="0" y="0"/>
            <wp:positionH relativeFrom="column">
              <wp:posOffset>142875</wp:posOffset>
            </wp:positionH>
            <wp:positionV relativeFrom="paragraph">
              <wp:posOffset>-4445</wp:posOffset>
            </wp:positionV>
            <wp:extent cx="4317365" cy="2847975"/>
            <wp:effectExtent l="0" t="0" r="6985" b="9525"/>
            <wp:wrapTight wrapText="bothSides">
              <wp:wrapPolygon edited="0">
                <wp:start x="0" y="0"/>
                <wp:lineTo x="0" y="21528"/>
                <wp:lineTo x="21540" y="21528"/>
                <wp:lineTo x="21540"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1736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065994">
      <w:pPr>
        <w:spacing w:line="360" w:lineRule="auto"/>
        <w:rPr>
          <w:rFonts w:ascii="Times New Roman" w:hAnsi="Times New Roman" w:cs="Times New Roman"/>
          <w:b/>
        </w:rPr>
      </w:pPr>
    </w:p>
    <w:p w:rsidR="00FB41F3" w:rsidRPr="00531BEE" w:rsidRDefault="00FB41F3" w:rsidP="00ED3832">
      <w:pPr>
        <w:pStyle w:val="test"/>
      </w:pPr>
      <w:r w:rsidRPr="00531BEE">
        <w:t>HTTPS, Data encryption, IIS.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Security was one of my paramount concerns from the very beginning. For this reason, I decided to implement end-to-end transport security in the very early stages of the development process to ensure all data transmitted over the wire is encrypted. The need for data encryption in this application comes from a lot of sensitive user data being transferred between the client application and the WCF service. The Hypertext Transfer Protocol Secure (HTTPS) protocol will provide all the necessary encryption for my application. The protocol simply lays the HTTP message on top of the SSL/TLS protocol, thus adding the security capabilities of SSL/TLS to standard HTTPS communications.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To enable HTTPS, the WCF service had to be reconfigured to use the HTTPS protocol.</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w:t>
      </w:r>
      <w:proofErr w:type="spellStart"/>
      <w:r w:rsidRPr="00531BEE">
        <w:rPr>
          <w:rFonts w:ascii="Times New Roman" w:hAnsi="Times New Roman" w:cs="Times New Roman"/>
        </w:rPr>
        <w:t>Web.config</w:t>
      </w:r>
      <w:proofErr w:type="spellEnd"/>
      <w:r w:rsidRPr="00531BEE">
        <w:rPr>
          <w:rFonts w:ascii="Times New Roman" w:hAnsi="Times New Roman" w:cs="Times New Roman"/>
        </w:rPr>
        <w:t xml:space="preserve"> file had to be modified to include the following pieces of code: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p>
    <w:p w:rsidR="00FB41F3" w:rsidRPr="00531BEE" w:rsidRDefault="00FB41F3" w:rsidP="004821A8">
      <w:pPr>
        <w:pStyle w:val="ListParagraph"/>
        <w:numPr>
          <w:ilvl w:val="0"/>
          <w:numId w:val="46"/>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Enable transport security in </w:t>
      </w:r>
      <w:proofErr w:type="spellStart"/>
      <w:r w:rsidRPr="00531BEE">
        <w:rPr>
          <w:rFonts w:ascii="Times New Roman" w:hAnsi="Times New Roman" w:cs="Times New Roman"/>
        </w:rPr>
        <w:t>System.ServiceModel</w:t>
      </w:r>
      <w:proofErr w:type="spellEnd"/>
      <w:r w:rsidRPr="00531BEE">
        <w:rPr>
          <w:rFonts w:ascii="Times New Roman" w:hAnsi="Times New Roman" w:cs="Times New Roman"/>
        </w:rPr>
        <w:t xml:space="preserve"> by including the below code: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proofErr w:type="spellStart"/>
      <w:proofErr w:type="gramStart"/>
      <w:r w:rsidRPr="00531BEE">
        <w:rPr>
          <w:rFonts w:ascii="Times New Roman" w:hAnsi="Times New Roman" w:cs="Times New Roman"/>
          <w:color w:val="A31515"/>
          <w:sz w:val="19"/>
          <w:szCs w:val="19"/>
          <w:highlight w:val="white"/>
        </w:rPr>
        <w:t>webHttpBinding</w:t>
      </w:r>
      <w:proofErr w:type="spellEnd"/>
      <w:proofErr w:type="gram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binding</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name</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webHttpTransportSecurity</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security</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mode</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Transport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transport</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clientCredentialType</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None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security</w:t>
      </w:r>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r w:rsidRPr="00531BEE">
        <w:rPr>
          <w:rFonts w:ascii="Times New Roman" w:hAnsi="Times New Roman" w:cs="Times New Roman"/>
          <w:color w:val="A31515"/>
          <w:sz w:val="19"/>
          <w:szCs w:val="19"/>
          <w:highlight w:val="white"/>
        </w:rPr>
        <w:t>binding</w:t>
      </w:r>
      <w:r w:rsidRPr="00531BEE">
        <w:rPr>
          <w:rFonts w:ascii="Times New Roman" w:hAnsi="Times New Roman" w:cs="Times New Roman"/>
          <w:color w:val="0000FF"/>
          <w:sz w:val="19"/>
          <w:szCs w:val="19"/>
          <w:highlight w:val="white"/>
        </w:rPr>
        <w:t>&gt;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webHttpBinding</w:t>
      </w:r>
      <w:proofErr w:type="spellEnd"/>
      <w:r w:rsidRPr="00531BEE">
        <w:rPr>
          <w:rFonts w:ascii="Times New Roman" w:hAnsi="Times New Roman" w:cs="Times New Roman"/>
          <w:color w:val="0000FF"/>
          <w:sz w:val="19"/>
          <w:szCs w:val="19"/>
          <w:highlight w:val="white"/>
        </w:rPr>
        <w:t>&gt;</w:t>
      </w:r>
      <w:r w:rsidRPr="00531BEE">
        <w:rPr>
          <w:rFonts w:ascii="Times New Roman" w:hAnsi="Times New Roman" w:cs="Times New Roman"/>
        </w:rPr>
        <w:t xml:space="preserve"> </w:t>
      </w:r>
    </w:p>
    <w:p w:rsidR="00FB41F3" w:rsidRPr="00531BEE" w:rsidRDefault="00FB41F3" w:rsidP="004821A8">
      <w:pPr>
        <w:pStyle w:val="NoSpacing"/>
        <w:numPr>
          <w:ilvl w:val="0"/>
          <w:numId w:val="46"/>
        </w:numPr>
        <w:spacing w:line="360" w:lineRule="auto"/>
        <w:rPr>
          <w:rFonts w:ascii="Times New Roman" w:hAnsi="Times New Roman"/>
        </w:rPr>
      </w:pPr>
      <w:r w:rsidRPr="00531BEE">
        <w:rPr>
          <w:rFonts w:ascii="Times New Roman" w:hAnsi="Times New Roman"/>
        </w:rPr>
        <w:t>Modify the default service behaviour to enable HTTPS and disable plain HTTP.</w:t>
      </w:r>
    </w:p>
    <w:p w:rsidR="00FB41F3" w:rsidRPr="00531BEE" w:rsidRDefault="00FB41F3" w:rsidP="00065994">
      <w:pPr>
        <w:pStyle w:val="NoSpacing"/>
        <w:spacing w:line="360" w:lineRule="auto"/>
        <w:ind w:left="720"/>
        <w:rPr>
          <w:rFonts w:ascii="Times New Roman" w:hAnsi="Times New Roman"/>
        </w:rPr>
      </w:pPr>
    </w:p>
    <w:p w:rsidR="00FB41F3" w:rsidRPr="00531BEE" w:rsidRDefault="00FB41F3" w:rsidP="00065994">
      <w:pPr>
        <w:pStyle w:val="ListParagraph"/>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&lt;</w:t>
      </w:r>
      <w:proofErr w:type="spellStart"/>
      <w:proofErr w:type="gramStart"/>
      <w:r w:rsidRPr="00531BEE">
        <w:rPr>
          <w:rFonts w:ascii="Times New Roman" w:hAnsi="Times New Roman" w:cs="Times New Roman"/>
          <w:color w:val="A31515"/>
          <w:sz w:val="19"/>
          <w:szCs w:val="19"/>
          <w:highlight w:val="white"/>
        </w:rPr>
        <w:t>serviceBehaviors</w:t>
      </w:r>
      <w:proofErr w:type="spellEnd"/>
      <w:proofErr w:type="gramEnd"/>
      <w:r w:rsidRPr="00531BEE">
        <w:rPr>
          <w:rFonts w:ascii="Times New Roman" w:hAnsi="Times New Roman" w:cs="Times New Roman"/>
          <w:color w:val="0000FF"/>
          <w:sz w:val="19"/>
          <w:szCs w:val="19"/>
          <w:highlight w:val="white"/>
        </w:rPr>
        <w:t>&gt;</w:t>
      </w:r>
    </w:p>
    <w:p w:rsidR="00FB41F3" w:rsidRPr="00531BEE" w:rsidRDefault="00FB41F3" w:rsidP="00065994">
      <w:pPr>
        <w:pStyle w:val="ListParagraph"/>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behavior</w:t>
      </w:r>
      <w:proofErr w:type="spellEnd"/>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name</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Default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FF"/>
          <w:sz w:val="19"/>
          <w:szCs w:val="19"/>
          <w:highlight w:val="white"/>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serviceMetadata</w:t>
      </w:r>
      <w:proofErr w:type="spellEnd"/>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httpGetEnabled</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httpsGetEnabled</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            </w:t>
      </w:r>
    </w:p>
    <w:p w:rsidR="00FB41F3" w:rsidRPr="00531BEE" w:rsidRDefault="00FB41F3" w:rsidP="00065994">
      <w:pPr>
        <w:autoSpaceDE w:val="0"/>
        <w:adjustRightInd w:val="0"/>
        <w:spacing w:after="0" w:line="360" w:lineRule="auto"/>
        <w:rPr>
          <w:rFonts w:ascii="Times New Roman" w:hAnsi="Times New Roman" w:cs="Times New Roman"/>
          <w:color w:val="0000FF"/>
          <w:sz w:val="19"/>
          <w:szCs w:val="19"/>
          <w:highlight w:val="white"/>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serviceDebug</w:t>
      </w:r>
      <w:proofErr w:type="spellEnd"/>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includeExceptionDetailInFaults</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w:t>
      </w:r>
    </w:p>
    <w:p w:rsidR="00FB41F3" w:rsidRPr="00531BEE" w:rsidRDefault="00FB41F3" w:rsidP="00065994">
      <w:pPr>
        <w:pStyle w:val="ListParagraph"/>
        <w:autoSpaceDE w:val="0"/>
        <w:adjustRightInd w:val="0"/>
        <w:spacing w:after="0" w:line="360" w:lineRule="auto"/>
        <w:rPr>
          <w:rFonts w:ascii="Times New Roman" w:hAnsi="Times New Roman" w:cs="Times New Roman"/>
          <w:color w:val="0000FF"/>
          <w:sz w:val="19"/>
          <w:szCs w:val="19"/>
          <w:highlight w:val="white"/>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behavior</w:t>
      </w:r>
      <w:proofErr w:type="spell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FF"/>
          <w:sz w:val="19"/>
          <w:szCs w:val="19"/>
          <w:highlight w:val="white"/>
        </w:rPr>
      </w:pPr>
      <w:r w:rsidRPr="00531BEE">
        <w:rPr>
          <w:rFonts w:ascii="Times New Roman" w:hAnsi="Times New Roman" w:cs="Times New Roman"/>
          <w:color w:val="0000FF"/>
          <w:sz w:val="19"/>
          <w:szCs w:val="19"/>
          <w:highlight w:val="white"/>
        </w:rPr>
        <w:t xml:space="preserve">       &lt;/</w:t>
      </w:r>
      <w:proofErr w:type="spellStart"/>
      <w:r w:rsidRPr="00531BEE">
        <w:rPr>
          <w:rFonts w:ascii="Times New Roman" w:hAnsi="Times New Roman" w:cs="Times New Roman"/>
          <w:color w:val="A31515"/>
          <w:sz w:val="19"/>
          <w:szCs w:val="19"/>
          <w:highlight w:val="white"/>
        </w:rPr>
        <w:t>serviceBehaviors</w:t>
      </w:r>
      <w:proofErr w:type="spell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FF"/>
          <w:sz w:val="19"/>
          <w:szCs w:val="19"/>
          <w:highlight w:val="white"/>
        </w:rPr>
      </w:pPr>
    </w:p>
    <w:p w:rsidR="00FB41F3" w:rsidRPr="00531BEE" w:rsidRDefault="00FB41F3" w:rsidP="004821A8">
      <w:pPr>
        <w:pStyle w:val="ListParagraph"/>
        <w:numPr>
          <w:ilvl w:val="0"/>
          <w:numId w:val="46"/>
        </w:numPr>
        <w:autoSpaceDE w:val="0"/>
        <w:autoSpaceDN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Change the base address of every service to </w:t>
      </w:r>
      <w:proofErr w:type="spellStart"/>
      <w:r w:rsidRPr="00531BEE">
        <w:rPr>
          <w:rFonts w:ascii="Times New Roman" w:hAnsi="Times New Roman" w:cs="Times New Roman"/>
          <w:color w:val="000000"/>
          <w:sz w:val="19"/>
          <w:szCs w:val="19"/>
          <w:highlight w:val="white"/>
        </w:rPr>
        <w:t>inclide</w:t>
      </w:r>
      <w:proofErr w:type="spellEnd"/>
      <w:r w:rsidRPr="00531BEE">
        <w:rPr>
          <w:rFonts w:ascii="Times New Roman" w:hAnsi="Times New Roman" w:cs="Times New Roman"/>
          <w:color w:val="000000"/>
          <w:sz w:val="19"/>
          <w:szCs w:val="19"/>
          <w:highlight w:val="white"/>
        </w:rPr>
        <w:t xml:space="preserve"> https</w:t>
      </w:r>
    </w:p>
    <w:p w:rsidR="00FB41F3" w:rsidRPr="00531BEE" w:rsidRDefault="00FB41F3" w:rsidP="00065994">
      <w:pPr>
        <w:pStyle w:val="ListParagraph"/>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ind w:left="720"/>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&lt;</w:t>
      </w:r>
      <w:r w:rsidRPr="00531BEE">
        <w:rPr>
          <w:rFonts w:ascii="Times New Roman" w:hAnsi="Times New Roman" w:cs="Times New Roman"/>
          <w:color w:val="A31515"/>
          <w:sz w:val="19"/>
          <w:szCs w:val="19"/>
          <w:highlight w:val="white"/>
        </w:rPr>
        <w:t>service</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behaviorConfiguration</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Default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name</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FindNDriveServices2.Services.UserService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ind w:left="1155"/>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&lt;</w:t>
      </w:r>
      <w:r w:rsidRPr="00531BEE">
        <w:rPr>
          <w:rFonts w:ascii="Times New Roman" w:hAnsi="Times New Roman" w:cs="Times New Roman"/>
          <w:color w:val="A31515"/>
          <w:sz w:val="19"/>
          <w:szCs w:val="19"/>
          <w:highlight w:val="white"/>
        </w:rPr>
        <w:t>endpoint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address</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behaviorConfiguration</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webHttpBehavior</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binding</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webHttpBinding</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bindingConfiguration</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FF"/>
          <w:sz w:val="19"/>
          <w:szCs w:val="19"/>
          <w:highlight w:val="white"/>
        </w:rPr>
        <w:t>webHttpTransportSecurity</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FF0000"/>
          <w:sz w:val="19"/>
          <w:szCs w:val="19"/>
          <w:highlight w:val="white"/>
        </w:rPr>
        <w:t>contract</w:t>
      </w:r>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FindNDriveServices2.Contracts.IUserService</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0000FF"/>
          <w:sz w:val="19"/>
          <w:szCs w:val="19"/>
          <w:highlight w:val="white"/>
        </w:rPr>
        <w:tab/>
        <w:t>&lt;</w:t>
      </w:r>
      <w:proofErr w:type="gramStart"/>
      <w:r w:rsidRPr="00531BEE">
        <w:rPr>
          <w:rFonts w:ascii="Times New Roman" w:hAnsi="Times New Roman" w:cs="Times New Roman"/>
          <w:color w:val="A31515"/>
          <w:sz w:val="19"/>
          <w:szCs w:val="19"/>
          <w:highlight w:val="white"/>
        </w:rPr>
        <w:t>host</w:t>
      </w:r>
      <w:proofErr w:type="gram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0000FF"/>
          <w:sz w:val="19"/>
          <w:szCs w:val="19"/>
          <w:highlight w:val="white"/>
        </w:rPr>
        <w:tab/>
        <w:t xml:space="preserve">  &lt;</w:t>
      </w:r>
      <w:proofErr w:type="spellStart"/>
      <w:proofErr w:type="gramStart"/>
      <w:r w:rsidRPr="00531BEE">
        <w:rPr>
          <w:rFonts w:ascii="Times New Roman" w:hAnsi="Times New Roman" w:cs="Times New Roman"/>
          <w:color w:val="A31515"/>
          <w:sz w:val="19"/>
          <w:szCs w:val="19"/>
          <w:highlight w:val="white"/>
        </w:rPr>
        <w:t>baseAddresses</w:t>
      </w:r>
      <w:proofErr w:type="spellEnd"/>
      <w:proofErr w:type="gram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0000FF"/>
          <w:sz w:val="19"/>
          <w:szCs w:val="19"/>
          <w:highlight w:val="white"/>
        </w:rPr>
        <w:tab/>
        <w:t xml:space="preserve">    &lt;</w:t>
      </w:r>
      <w:r w:rsidRPr="00531BEE">
        <w:rPr>
          <w:rFonts w:ascii="Times New Roman" w:hAnsi="Times New Roman" w:cs="Times New Roman"/>
          <w:color w:val="A31515"/>
          <w:sz w:val="19"/>
          <w:szCs w:val="19"/>
          <w:highlight w:val="white"/>
        </w:rPr>
        <w:t>add</w:t>
      </w:r>
      <w:r w:rsidRPr="00531BEE">
        <w:rPr>
          <w:rFonts w:ascii="Times New Roman" w:hAnsi="Times New Roman" w:cs="Times New Roman"/>
          <w:color w:val="0000FF"/>
          <w:sz w:val="19"/>
          <w:szCs w:val="19"/>
          <w:highlight w:val="white"/>
        </w:rPr>
        <w:t xml:space="preserve"> </w:t>
      </w:r>
      <w:proofErr w:type="spellStart"/>
      <w:r w:rsidRPr="00531BEE">
        <w:rPr>
          <w:rFonts w:ascii="Times New Roman" w:hAnsi="Times New Roman" w:cs="Times New Roman"/>
          <w:color w:val="FF0000"/>
          <w:sz w:val="19"/>
          <w:szCs w:val="19"/>
          <w:highlight w:val="white"/>
        </w:rPr>
        <w:t>baseAddress</w:t>
      </w:r>
      <w:proofErr w:type="spellEnd"/>
      <w:r w:rsidRPr="00531BEE">
        <w:rPr>
          <w:rFonts w:ascii="Times New Roman" w:hAnsi="Times New Roman" w:cs="Times New Roman"/>
          <w:color w:val="0000FF"/>
          <w:sz w:val="19"/>
          <w:szCs w:val="19"/>
          <w:highlight w:val="white"/>
        </w:rPr>
        <w:t>=</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https://findndrive.no-ip.co.uk/Services</w:t>
      </w:r>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0000FF"/>
          <w:sz w:val="19"/>
          <w:szCs w:val="19"/>
          <w:highlight w:val="white"/>
        </w:rPr>
        <w:t xml:space="preserve"> /&gt;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0000FF"/>
          <w:sz w:val="19"/>
          <w:szCs w:val="19"/>
          <w:highlight w:val="white"/>
        </w:rPr>
        <w:tab/>
        <w:t xml:space="preserve">  &lt;/</w:t>
      </w:r>
      <w:proofErr w:type="spellStart"/>
      <w:r w:rsidRPr="00531BEE">
        <w:rPr>
          <w:rFonts w:ascii="Times New Roman" w:hAnsi="Times New Roman" w:cs="Times New Roman"/>
          <w:color w:val="A31515"/>
          <w:sz w:val="19"/>
          <w:szCs w:val="19"/>
          <w:highlight w:val="white"/>
        </w:rPr>
        <w:t>baseAddresses</w:t>
      </w:r>
      <w:proofErr w:type="spellEnd"/>
      <w:r w:rsidRPr="00531BEE">
        <w:rPr>
          <w:rFonts w:ascii="Times New Roman" w:hAnsi="Times New Roman" w:cs="Times New Roman"/>
          <w:color w:val="0000FF"/>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FF"/>
          <w:sz w:val="19"/>
          <w:szCs w:val="19"/>
          <w:highlight w:val="white"/>
        </w:rPr>
        <w:t xml:space="preserve">        </w:t>
      </w:r>
      <w:r w:rsidRPr="00531BEE">
        <w:rPr>
          <w:rFonts w:ascii="Times New Roman" w:hAnsi="Times New Roman" w:cs="Times New Roman"/>
          <w:color w:val="0000FF"/>
          <w:sz w:val="19"/>
          <w:szCs w:val="19"/>
          <w:highlight w:val="white"/>
        </w:rPr>
        <w:tab/>
        <w:t>&lt;/</w:t>
      </w:r>
      <w:r w:rsidRPr="00531BEE">
        <w:rPr>
          <w:rFonts w:ascii="Times New Roman" w:hAnsi="Times New Roman" w:cs="Times New Roman"/>
          <w:color w:val="A31515"/>
          <w:sz w:val="19"/>
          <w:szCs w:val="19"/>
          <w:highlight w:val="white"/>
        </w:rPr>
        <w:t>host</w:t>
      </w:r>
      <w:r w:rsidRPr="00531BEE">
        <w:rPr>
          <w:rFonts w:ascii="Times New Roman" w:hAnsi="Times New Roman" w:cs="Times New Roman"/>
          <w:color w:val="0000FF"/>
          <w:sz w:val="19"/>
          <w:szCs w:val="19"/>
          <w:highlight w:val="white"/>
        </w:rPr>
        <w:t>&gt;</w:t>
      </w:r>
    </w:p>
    <w:p w:rsidR="00FB41F3" w:rsidRPr="00531BEE" w:rsidRDefault="00FB41F3" w:rsidP="00065994">
      <w:pPr>
        <w:pStyle w:val="Heading2"/>
        <w:spacing w:line="360" w:lineRule="auto"/>
        <w:rPr>
          <w:rFonts w:ascii="Times New Roman" w:hAnsi="Times New Roman" w:cs="Times New Roman"/>
          <w:color w:val="0000FF"/>
          <w:sz w:val="19"/>
          <w:szCs w:val="19"/>
        </w:rPr>
      </w:pPr>
      <w:r w:rsidRPr="00531BEE">
        <w:rPr>
          <w:rFonts w:ascii="Times New Roman" w:hAnsi="Times New Roman" w:cs="Times New Roman"/>
          <w:color w:val="0000FF"/>
          <w:sz w:val="19"/>
          <w:szCs w:val="19"/>
          <w:highlight w:val="white"/>
        </w:rPr>
        <w:t xml:space="preserve">       </w:t>
      </w:r>
      <w:bookmarkStart w:id="131" w:name="_Toc387221618"/>
      <w:r w:rsidRPr="00531BEE">
        <w:rPr>
          <w:rFonts w:ascii="Times New Roman" w:hAnsi="Times New Roman" w:cs="Times New Roman"/>
          <w:color w:val="0000FF"/>
          <w:sz w:val="19"/>
          <w:szCs w:val="19"/>
          <w:highlight w:val="white"/>
        </w:rPr>
        <w:t>&lt;/</w:t>
      </w:r>
      <w:r w:rsidRPr="00531BEE">
        <w:rPr>
          <w:rFonts w:ascii="Times New Roman" w:hAnsi="Times New Roman" w:cs="Times New Roman"/>
          <w:color w:val="A31515"/>
          <w:sz w:val="19"/>
          <w:szCs w:val="19"/>
          <w:highlight w:val="white"/>
        </w:rPr>
        <w:t>service</w:t>
      </w:r>
      <w:r w:rsidRPr="00531BEE">
        <w:rPr>
          <w:rFonts w:ascii="Times New Roman" w:hAnsi="Times New Roman" w:cs="Times New Roman"/>
          <w:color w:val="0000FF"/>
          <w:sz w:val="19"/>
          <w:szCs w:val="19"/>
          <w:highlight w:val="white"/>
        </w:rPr>
        <w:t>&gt;</w:t>
      </w:r>
      <w:bookmarkEnd w:id="131"/>
    </w:p>
    <w:p w:rsidR="00FB41F3" w:rsidRPr="00531BEE" w:rsidRDefault="00FB41F3" w:rsidP="00065994">
      <w:pPr>
        <w:pStyle w:val="Heading2"/>
        <w:spacing w:line="360" w:lineRule="auto"/>
        <w:rPr>
          <w:rFonts w:ascii="Times New Roman" w:hAnsi="Times New Roman" w:cs="Times New Roman"/>
          <w:color w:val="0000FF"/>
          <w:sz w:val="19"/>
          <w:szCs w:val="19"/>
        </w:rPr>
      </w:pP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The next stage was to host the WCF service in IIS by creating a new website, creating self-signed SSL certificate and binding that certificate to the newly created site.</w:t>
      </w:r>
    </w:p>
    <w:p w:rsidR="00FB41F3" w:rsidRPr="00531BEE" w:rsidRDefault="00FB41F3" w:rsidP="00065994">
      <w:pPr>
        <w:pStyle w:val="NoSpacing"/>
        <w:keepNext/>
        <w:spacing w:line="360" w:lineRule="auto"/>
        <w:rPr>
          <w:rFonts w:ascii="Times New Roman" w:hAnsi="Times New Roman"/>
        </w:rPr>
      </w:pPr>
      <w:r w:rsidRPr="00531BEE">
        <w:rPr>
          <w:rFonts w:ascii="Times New Roman" w:hAnsi="Times New Roman"/>
          <w:noProof/>
          <w:lang w:eastAsia="en-GB"/>
        </w:rPr>
        <w:lastRenderedPageBreak/>
        <w:drawing>
          <wp:inline distT="0" distB="0" distL="0" distR="0" wp14:anchorId="4F7079EF" wp14:editId="290297CC">
            <wp:extent cx="5734050" cy="30194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rsidR="00FB41F3" w:rsidRPr="00531BEE" w:rsidRDefault="00FB41F3" w:rsidP="00065994">
      <w:pPr>
        <w:pStyle w:val="Caption"/>
        <w:spacing w:line="360" w:lineRule="auto"/>
        <w:rPr>
          <w:rFonts w:ascii="Times New Roman" w:hAnsi="Times New Roman" w:cs="Times New Roman"/>
        </w:rPr>
      </w:pPr>
      <w:proofErr w:type="spellStart"/>
      <w:r w:rsidRPr="00531BEE">
        <w:rPr>
          <w:rFonts w:ascii="Times New Roman" w:hAnsi="Times New Roman" w:cs="Times New Roman"/>
        </w:rPr>
        <w:t>FindNDrive</w:t>
      </w:r>
      <w:proofErr w:type="spellEnd"/>
      <w:r w:rsidRPr="00531BEE">
        <w:rPr>
          <w:rFonts w:ascii="Times New Roman" w:hAnsi="Times New Roman" w:cs="Times New Roman"/>
        </w:rPr>
        <w:t xml:space="preserve"> website created and hosted in IIS. Please see the green rectangle in top left.</w:t>
      </w:r>
    </w:p>
    <w:p w:rsidR="00FB41F3" w:rsidRPr="00531BEE" w:rsidRDefault="00FB41F3" w:rsidP="00065994">
      <w:pPr>
        <w:pStyle w:val="NoSpacing"/>
        <w:spacing w:line="360" w:lineRule="auto"/>
        <w:rPr>
          <w:rFonts w:ascii="Times New Roman" w:hAnsi="Times New Roman"/>
        </w:rPr>
      </w:pPr>
    </w:p>
    <w:p w:rsidR="00FB41F3" w:rsidRPr="00531BEE" w:rsidRDefault="00FB41F3" w:rsidP="00065994">
      <w:pPr>
        <w:pStyle w:val="Heading2"/>
        <w:spacing w:line="360" w:lineRule="auto"/>
        <w:rPr>
          <w:rFonts w:ascii="Times New Roman" w:hAnsi="Times New Roman" w:cs="Times New Roman"/>
        </w:rPr>
      </w:pPr>
      <w:bookmarkStart w:id="132" w:name="_Toc387221619"/>
      <w:r w:rsidRPr="00531BEE">
        <w:rPr>
          <w:rFonts w:ascii="Times New Roman" w:hAnsi="Times New Roman" w:cs="Times New Roman"/>
          <w:noProof/>
          <w:lang w:eastAsia="en-GB"/>
        </w:rPr>
        <w:drawing>
          <wp:inline distT="0" distB="0" distL="0" distR="0" wp14:anchorId="63863C02" wp14:editId="2FB8FCD5">
            <wp:extent cx="5734050" cy="30194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bookmarkEnd w:id="132"/>
    </w:p>
    <w:p w:rsidR="00FB41F3" w:rsidRPr="00531BEE" w:rsidRDefault="00FB41F3" w:rsidP="00065994">
      <w:pPr>
        <w:pStyle w:val="Caption"/>
        <w:spacing w:line="360" w:lineRule="auto"/>
        <w:rPr>
          <w:rFonts w:ascii="Times New Roman" w:hAnsi="Times New Roman" w:cs="Times New Roman"/>
        </w:rPr>
      </w:pPr>
      <w:r w:rsidRPr="00531BEE">
        <w:rPr>
          <w:rFonts w:ascii="Times New Roman" w:hAnsi="Times New Roman" w:cs="Times New Roman"/>
        </w:rPr>
        <w:t xml:space="preserve">New SSL certificate created for the </w:t>
      </w:r>
      <w:proofErr w:type="spellStart"/>
      <w:r w:rsidRPr="00531BEE">
        <w:rPr>
          <w:rFonts w:ascii="Times New Roman" w:hAnsi="Times New Roman" w:cs="Times New Roman"/>
        </w:rPr>
        <w:t>FindNDrive</w:t>
      </w:r>
      <w:proofErr w:type="spellEnd"/>
      <w:r w:rsidRPr="00531BEE">
        <w:rPr>
          <w:rFonts w:ascii="Times New Roman" w:hAnsi="Times New Roman" w:cs="Times New Roman"/>
        </w:rPr>
        <w:t xml:space="preserve"> website.</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Finally, all that was left was to bind the SSL certificate to the website.</w:t>
      </w:r>
    </w:p>
    <w:p w:rsidR="00FB41F3" w:rsidRPr="00531BEE" w:rsidRDefault="00FB41F3" w:rsidP="00065994">
      <w:pPr>
        <w:keepNext/>
        <w:spacing w:line="360" w:lineRule="auto"/>
        <w:rPr>
          <w:rFonts w:ascii="Times New Roman" w:hAnsi="Times New Roman" w:cs="Times New Roman"/>
        </w:rPr>
      </w:pPr>
      <w:r w:rsidRPr="00531BEE">
        <w:rPr>
          <w:rFonts w:ascii="Times New Roman" w:hAnsi="Times New Roman" w:cs="Times New Roman"/>
          <w:noProof/>
          <w:lang w:eastAsia="en-GB"/>
        </w:rPr>
        <w:lastRenderedPageBreak/>
        <w:drawing>
          <wp:inline distT="0" distB="0" distL="0" distR="0" wp14:anchorId="66C844A1" wp14:editId="2BFDB8BE">
            <wp:extent cx="5724525" cy="30003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FB41F3" w:rsidRPr="00531BEE" w:rsidRDefault="00FB41F3" w:rsidP="00065994">
      <w:pPr>
        <w:pStyle w:val="Caption"/>
        <w:spacing w:line="360" w:lineRule="auto"/>
        <w:rPr>
          <w:rFonts w:ascii="Times New Roman" w:hAnsi="Times New Roman" w:cs="Times New Roman"/>
        </w:rPr>
      </w:pPr>
      <w:r w:rsidRPr="00531BEE">
        <w:rPr>
          <w:rFonts w:ascii="Times New Roman" w:hAnsi="Times New Roman" w:cs="Times New Roman"/>
        </w:rPr>
        <w:t xml:space="preserve">Binding SSL certificate to </w:t>
      </w:r>
      <w:proofErr w:type="spellStart"/>
      <w:r w:rsidRPr="00531BEE">
        <w:rPr>
          <w:rFonts w:ascii="Times New Roman" w:hAnsi="Times New Roman" w:cs="Times New Roman"/>
        </w:rPr>
        <w:t>FindNDrive</w:t>
      </w:r>
      <w:proofErr w:type="spellEnd"/>
      <w:r w:rsidRPr="00531BEE">
        <w:rPr>
          <w:rFonts w:ascii="Times New Roman" w:hAnsi="Times New Roman" w:cs="Times New Roman"/>
        </w:rPr>
        <w:t xml:space="preserve"> website.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ED3832" w:rsidP="00065994">
      <w:pPr>
        <w:spacing w:line="360" w:lineRule="auto"/>
        <w:rPr>
          <w:rFonts w:ascii="Times New Roman" w:hAnsi="Times New Roman" w:cs="Times New Roman"/>
        </w:rPr>
      </w:pPr>
      <w:r w:rsidRPr="00531BEE">
        <w:rPr>
          <w:rFonts w:ascii="Times New Roman" w:hAnsi="Times New Roman" w:cs="Times New Roman"/>
          <w:noProof/>
          <w:lang w:eastAsia="en-GB"/>
        </w:rPr>
        <w:lastRenderedPageBreak/>
        <w:drawing>
          <wp:anchor distT="0" distB="0" distL="114300" distR="114300" simplePos="0" relativeHeight="251673088" behindDoc="0" locked="0" layoutInCell="1" allowOverlap="1" wp14:anchorId="6EAAF41D" wp14:editId="2F63FB17">
            <wp:simplePos x="0" y="0"/>
            <wp:positionH relativeFrom="column">
              <wp:posOffset>1057491</wp:posOffset>
            </wp:positionH>
            <wp:positionV relativeFrom="paragraph">
              <wp:posOffset>858999</wp:posOffset>
            </wp:positionV>
            <wp:extent cx="3639820" cy="370014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9820" cy="370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B41F3" w:rsidRPr="00531BEE">
        <w:rPr>
          <w:rFonts w:ascii="Times New Roman" w:hAnsi="Times New Roman" w:cs="Times New Roman"/>
        </w:rPr>
        <w:t xml:space="preserve">At this point, the </w:t>
      </w:r>
      <w:proofErr w:type="spellStart"/>
      <w:r w:rsidR="00FB41F3" w:rsidRPr="00531BEE">
        <w:rPr>
          <w:rFonts w:ascii="Times New Roman" w:hAnsi="Times New Roman" w:cs="Times New Roman"/>
        </w:rPr>
        <w:t>FindNDrive</w:t>
      </w:r>
      <w:proofErr w:type="spellEnd"/>
      <w:r w:rsidR="00FB41F3" w:rsidRPr="00531BEE">
        <w:rPr>
          <w:rFonts w:ascii="Times New Roman" w:hAnsi="Times New Roman" w:cs="Times New Roman"/>
        </w:rPr>
        <w:t xml:space="preserve"> WCF services hosted in IIS were HTTPS enabled while all incoming HTTP connections were refused.</w:t>
      </w:r>
    </w:p>
    <w:p w:rsidR="00FB41F3" w:rsidRPr="00531BEE" w:rsidRDefault="00FB41F3" w:rsidP="00065994">
      <w:pPr>
        <w:keepNext/>
        <w:spacing w:line="360" w:lineRule="auto"/>
        <w:rPr>
          <w:rFonts w:ascii="Times New Roman" w:hAnsi="Times New Roman" w:cs="Times New Roman"/>
        </w:rPr>
      </w:pPr>
    </w:p>
    <w:p w:rsidR="00FB41F3" w:rsidRPr="00531BEE" w:rsidRDefault="00FB41F3" w:rsidP="00065994">
      <w:pPr>
        <w:pStyle w:val="Caption"/>
        <w:spacing w:line="360" w:lineRule="auto"/>
        <w:rPr>
          <w:rFonts w:ascii="Times New Roman" w:hAnsi="Times New Roman" w:cs="Times New Roman"/>
        </w:rPr>
      </w:pPr>
      <w:proofErr w:type="spellStart"/>
      <w:r w:rsidRPr="00531BEE">
        <w:rPr>
          <w:rFonts w:ascii="Times New Roman" w:hAnsi="Times New Roman" w:cs="Times New Roman"/>
        </w:rPr>
        <w:t>FindNDrive</w:t>
      </w:r>
      <w:proofErr w:type="spellEnd"/>
      <w:r w:rsidRPr="00531BEE">
        <w:rPr>
          <w:rFonts w:ascii="Times New Roman" w:hAnsi="Times New Roman" w:cs="Times New Roman"/>
        </w:rPr>
        <w:t xml:space="preserve"> now refuses all HTTP connection. HTTPS is the only allowed method of connecting to the service.</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However, I encountered the following problem while attempting to connect the android client application to the service via the HTTPS protocol:</w:t>
      </w:r>
    </w:p>
    <w:p w:rsidR="00FB41F3" w:rsidRPr="00531BEE" w:rsidRDefault="00FB41F3" w:rsidP="00065994">
      <w:pPr>
        <w:pStyle w:val="NoSpacing"/>
        <w:spacing w:line="360" w:lineRule="auto"/>
        <w:rPr>
          <w:rFonts w:ascii="Times New Roman" w:hAnsi="Times New Roman"/>
        </w:rPr>
      </w:pPr>
    </w:p>
    <w:p w:rsidR="00FB41F3" w:rsidRPr="00531BEE" w:rsidRDefault="00FB41F3" w:rsidP="00065994">
      <w:pPr>
        <w:pStyle w:val="NoSpacing"/>
        <w:spacing w:line="360" w:lineRule="auto"/>
        <w:rPr>
          <w:rFonts w:ascii="Times New Roman" w:hAnsi="Times New Roman"/>
          <w:b/>
          <w:color w:val="000000"/>
          <w:sz w:val="21"/>
          <w:szCs w:val="21"/>
          <w:shd w:val="clear" w:color="auto" w:fill="FFFFFF"/>
        </w:rPr>
      </w:pPr>
      <w:proofErr w:type="spellStart"/>
      <w:r w:rsidRPr="00531BEE">
        <w:rPr>
          <w:rFonts w:ascii="Times New Roman" w:hAnsi="Times New Roman"/>
          <w:b/>
          <w:color w:val="000000"/>
          <w:sz w:val="21"/>
          <w:szCs w:val="21"/>
          <w:shd w:val="clear" w:color="auto" w:fill="FFFFFF"/>
        </w:rPr>
        <w:t>SSLPeerUnverifiedException</w:t>
      </w:r>
      <w:proofErr w:type="spellEnd"/>
    </w:p>
    <w:p w:rsidR="00FB41F3" w:rsidRPr="00531BEE" w:rsidRDefault="00FB41F3" w:rsidP="00065994">
      <w:pPr>
        <w:pStyle w:val="NoSpacing"/>
        <w:spacing w:line="360" w:lineRule="auto"/>
        <w:rPr>
          <w:rFonts w:ascii="Times New Roman" w:hAnsi="Times New Roman"/>
          <w:b/>
          <w:color w:val="000000"/>
          <w:sz w:val="21"/>
          <w:szCs w:val="21"/>
          <w:shd w:val="clear" w:color="auto" w:fill="FFFFFF"/>
        </w:rPr>
      </w:pPr>
    </w:p>
    <w:p w:rsidR="00FB41F3" w:rsidRPr="00531BEE" w:rsidRDefault="00FB41F3" w:rsidP="00065994">
      <w:pPr>
        <w:pStyle w:val="NoSpacing"/>
        <w:spacing w:line="360" w:lineRule="auto"/>
        <w:rPr>
          <w:rFonts w:ascii="Times New Roman" w:hAnsi="Times New Roman"/>
          <w:color w:val="000000"/>
          <w:sz w:val="21"/>
          <w:szCs w:val="21"/>
          <w:shd w:val="clear" w:color="auto" w:fill="FFFFFF"/>
        </w:rPr>
      </w:pPr>
      <w:r w:rsidRPr="00531BEE">
        <w:rPr>
          <w:rFonts w:ascii="Times New Roman" w:hAnsi="Times New Roman"/>
          <w:color w:val="000000"/>
          <w:sz w:val="21"/>
          <w:szCs w:val="21"/>
          <w:shd w:val="clear" w:color="auto" w:fill="FFFFFF"/>
        </w:rPr>
        <w:t>After a lot of research, I realised that this is a very common issue with Android and self-signed certificates created in IIS. The reason for this exception is that the SSL certificate which the android client receives from the WCF service is not trusted since it was not created by a known CA. This can be resolved in two ways, by purchasing an SSL certificate from known CA, or by forcing the Android client to accept all SSL certificates it receives whether trusted or not. Due to budget constraints, I chose the latter which is perfectly fine for development and testing purposes and can be easily replaced by proper implementation at a later date.</w:t>
      </w:r>
    </w:p>
    <w:p w:rsidR="00FB41F3" w:rsidRPr="00531BEE" w:rsidRDefault="00FB41F3" w:rsidP="00065994">
      <w:pPr>
        <w:pStyle w:val="NoSpacing"/>
        <w:spacing w:line="360" w:lineRule="auto"/>
        <w:rPr>
          <w:rFonts w:ascii="Times New Roman" w:hAnsi="Times New Roman"/>
          <w:color w:val="000000"/>
          <w:sz w:val="21"/>
          <w:szCs w:val="21"/>
          <w:shd w:val="clear" w:color="auto" w:fill="FFFFFF"/>
        </w:rPr>
      </w:pPr>
    </w:p>
    <w:p w:rsidR="00FB41F3" w:rsidRPr="00531BEE" w:rsidRDefault="00FB41F3" w:rsidP="00065994">
      <w:pPr>
        <w:pStyle w:val="NoSpacing"/>
        <w:spacing w:line="360" w:lineRule="auto"/>
        <w:rPr>
          <w:rFonts w:ascii="Times New Roman" w:hAnsi="Times New Roman"/>
          <w:color w:val="000000"/>
          <w:sz w:val="21"/>
          <w:szCs w:val="21"/>
          <w:shd w:val="clear" w:color="auto" w:fill="FFFFFF"/>
        </w:rPr>
      </w:pPr>
      <w:r w:rsidRPr="00531BEE">
        <w:rPr>
          <w:rFonts w:ascii="Times New Roman" w:hAnsi="Times New Roman"/>
          <w:color w:val="000000"/>
          <w:sz w:val="21"/>
          <w:szCs w:val="21"/>
          <w:shd w:val="clear" w:color="auto" w:fill="FFFFFF"/>
        </w:rPr>
        <w:t xml:space="preserve">In order to force the Android client to accept all SSL certificates, I have written the </w:t>
      </w:r>
      <w:proofErr w:type="spellStart"/>
      <w:r w:rsidRPr="00531BEE">
        <w:rPr>
          <w:rFonts w:ascii="Times New Roman" w:hAnsi="Times New Roman"/>
          <w:color w:val="000000"/>
          <w:sz w:val="21"/>
          <w:szCs w:val="21"/>
          <w:shd w:val="clear" w:color="auto" w:fill="FFFFFF"/>
        </w:rPr>
        <w:t>SSLSocketFactory</w:t>
      </w:r>
      <w:proofErr w:type="spellEnd"/>
      <w:r w:rsidRPr="00531BEE">
        <w:rPr>
          <w:rFonts w:ascii="Times New Roman" w:hAnsi="Times New Roman"/>
          <w:color w:val="000000"/>
          <w:sz w:val="21"/>
          <w:szCs w:val="21"/>
          <w:shd w:val="clear" w:color="auto" w:fill="FFFFFF"/>
        </w:rPr>
        <w:t xml:space="preserve"> as it can be seen on the screenshot below:</w:t>
      </w:r>
    </w:p>
    <w:p w:rsidR="00FB41F3" w:rsidRPr="00531BEE" w:rsidRDefault="00FB41F3" w:rsidP="00065994">
      <w:pPr>
        <w:spacing w:line="360" w:lineRule="auto"/>
        <w:rPr>
          <w:rFonts w:ascii="Times New Roman" w:hAnsi="Times New Roman" w:cs="Times New Roman"/>
          <w:color w:val="000000"/>
          <w:sz w:val="21"/>
          <w:szCs w:val="21"/>
          <w:shd w:val="clear" w:color="auto" w:fill="FFFFFF"/>
        </w:rPr>
      </w:pPr>
      <w:r w:rsidRPr="00531BEE">
        <w:rPr>
          <w:rFonts w:ascii="Times New Roman" w:hAnsi="Times New Roman" w:cs="Times New Roman"/>
          <w:color w:val="000000"/>
          <w:sz w:val="21"/>
          <w:szCs w:val="21"/>
          <w:shd w:val="clear" w:color="auto" w:fill="FFFFFF"/>
        </w:rPr>
        <w:br w:type="page"/>
      </w:r>
    </w:p>
    <w:p w:rsidR="00FB41F3" w:rsidRPr="00531BEE" w:rsidRDefault="00FB41F3" w:rsidP="00065994">
      <w:pPr>
        <w:pStyle w:val="NoSpacing"/>
        <w:keepNext/>
        <w:spacing w:line="360" w:lineRule="auto"/>
        <w:rPr>
          <w:rFonts w:ascii="Times New Roman" w:hAnsi="Times New Roman"/>
        </w:rPr>
      </w:pPr>
      <w:r w:rsidRPr="00531BEE">
        <w:rPr>
          <w:rFonts w:ascii="Times New Roman" w:hAnsi="Times New Roman"/>
          <w:noProof/>
          <w:color w:val="000000"/>
          <w:sz w:val="21"/>
          <w:szCs w:val="21"/>
          <w:shd w:val="clear" w:color="auto" w:fill="FFFFFF"/>
          <w:lang w:eastAsia="en-GB"/>
        </w:rPr>
        <w:lastRenderedPageBreak/>
        <w:drawing>
          <wp:inline distT="0" distB="0" distL="0" distR="0" wp14:anchorId="4BFECF6D" wp14:editId="09685D92">
            <wp:extent cx="5734050" cy="54006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5400675"/>
                    </a:xfrm>
                    <a:prstGeom prst="rect">
                      <a:avLst/>
                    </a:prstGeom>
                    <a:noFill/>
                    <a:ln>
                      <a:noFill/>
                    </a:ln>
                  </pic:spPr>
                </pic:pic>
              </a:graphicData>
            </a:graphic>
          </wp:inline>
        </w:drawing>
      </w:r>
    </w:p>
    <w:p w:rsidR="00FB41F3" w:rsidRPr="00531BEE" w:rsidRDefault="00FB41F3" w:rsidP="00065994">
      <w:pPr>
        <w:pStyle w:val="Caption"/>
        <w:spacing w:line="360" w:lineRule="auto"/>
        <w:rPr>
          <w:rFonts w:ascii="Times New Roman" w:hAnsi="Times New Roman" w:cs="Times New Roman"/>
          <w:color w:val="000000"/>
          <w:sz w:val="21"/>
          <w:szCs w:val="21"/>
          <w:shd w:val="clear" w:color="auto" w:fill="FFFFFF"/>
        </w:rPr>
      </w:pPr>
      <w:r w:rsidRPr="00531BEE">
        <w:rPr>
          <w:rFonts w:ascii="Times New Roman" w:hAnsi="Times New Roman" w:cs="Times New Roman"/>
        </w:rPr>
        <w:t xml:space="preserve">Figure </w:t>
      </w:r>
      <w:r w:rsidRPr="00531BEE">
        <w:rPr>
          <w:rFonts w:ascii="Times New Roman" w:hAnsi="Times New Roman" w:cs="Times New Roman"/>
        </w:rPr>
        <w:fldChar w:fldCharType="begin"/>
      </w:r>
      <w:r w:rsidRPr="00531BEE">
        <w:rPr>
          <w:rFonts w:ascii="Times New Roman" w:hAnsi="Times New Roman" w:cs="Times New Roman"/>
        </w:rPr>
        <w:instrText xml:space="preserve"> SEQ Figure \* ARABIC </w:instrText>
      </w:r>
      <w:r w:rsidRPr="00531BEE">
        <w:rPr>
          <w:rFonts w:ascii="Times New Roman" w:hAnsi="Times New Roman" w:cs="Times New Roman"/>
        </w:rPr>
        <w:fldChar w:fldCharType="separate"/>
      </w:r>
      <w:r w:rsidR="004C17ED">
        <w:rPr>
          <w:rFonts w:ascii="Times New Roman" w:hAnsi="Times New Roman" w:cs="Times New Roman"/>
          <w:noProof/>
        </w:rPr>
        <w:t>30</w:t>
      </w:r>
      <w:r w:rsidRPr="00531BEE">
        <w:rPr>
          <w:rFonts w:ascii="Times New Roman" w:hAnsi="Times New Roman" w:cs="Times New Roman"/>
          <w:noProof/>
        </w:rPr>
        <w:fldChar w:fldCharType="end"/>
      </w:r>
      <w:r w:rsidRPr="00531BEE">
        <w:rPr>
          <w:rFonts w:ascii="Times New Roman" w:hAnsi="Times New Roman" w:cs="Times New Roman"/>
        </w:rPr>
        <w:t xml:space="preserve"> </w:t>
      </w:r>
      <w:proofErr w:type="spellStart"/>
      <w:r w:rsidRPr="00531BEE">
        <w:rPr>
          <w:rFonts w:ascii="Times New Roman" w:hAnsi="Times New Roman" w:cs="Times New Roman"/>
        </w:rPr>
        <w:t>SSLSocketFactory</w:t>
      </w:r>
      <w:proofErr w:type="spellEnd"/>
      <w:r w:rsidRPr="00531BEE">
        <w:rPr>
          <w:rFonts w:ascii="Times New Roman" w:hAnsi="Times New Roman" w:cs="Times New Roman"/>
        </w:rPr>
        <w:t>, developed with the help from: http://madurangasblogs.blogspot.co.uk/2013/08/avoiding-javaxnetsslsslpeerunverifiedex.html</w:t>
      </w:r>
    </w:p>
    <w:p w:rsidR="00FB41F3" w:rsidRPr="00531BEE" w:rsidRDefault="00FB41F3" w:rsidP="00065994">
      <w:pPr>
        <w:pStyle w:val="NoSpacing"/>
        <w:spacing w:line="360" w:lineRule="auto"/>
        <w:rPr>
          <w:rFonts w:ascii="Times New Roman" w:hAnsi="Times New Roman"/>
        </w:rPr>
      </w:pPr>
    </w:p>
    <w:p w:rsidR="00FB41F3" w:rsidRPr="00531BEE" w:rsidRDefault="00FB41F3" w:rsidP="00ED3832">
      <w:pPr>
        <w:pStyle w:val="test"/>
      </w:pPr>
      <w:r w:rsidRPr="00531BEE">
        <w:t>DDNS, Port forwarding.</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As I mentioned earlier, the development server has been set up on my personal computer. For the purposes of testing, I will be accessing the server through the client application from outside of my home network i.e. via my networks’ external IP address on many occasions. In order to make this possible, I had to solve a lot of problems such as port forwarding inside my home network, lack of static IP address to access the service from external network and lack of domain name. Below is a detailed description of how I addressed each of the issues I was facing:</w:t>
      </w:r>
    </w:p>
    <w:p w:rsidR="00FB41F3" w:rsidRPr="00531BEE" w:rsidRDefault="00FB41F3" w:rsidP="00065994">
      <w:pPr>
        <w:pStyle w:val="NoSpacing"/>
        <w:spacing w:line="360" w:lineRule="auto"/>
        <w:rPr>
          <w:rFonts w:ascii="Times New Roman" w:hAnsi="Times New Roman"/>
        </w:rPr>
      </w:pPr>
    </w:p>
    <w:p w:rsidR="00FB41F3" w:rsidRPr="00531BEE" w:rsidRDefault="00FB41F3" w:rsidP="004821A8">
      <w:pPr>
        <w:pStyle w:val="NoSpacing"/>
        <w:numPr>
          <w:ilvl w:val="0"/>
          <w:numId w:val="45"/>
        </w:numPr>
        <w:spacing w:line="360" w:lineRule="auto"/>
        <w:rPr>
          <w:rFonts w:ascii="Times New Roman" w:hAnsi="Times New Roman"/>
        </w:rPr>
      </w:pPr>
      <w:r w:rsidRPr="00531BEE">
        <w:rPr>
          <w:rFonts w:ascii="Times New Roman" w:hAnsi="Times New Roman"/>
        </w:rPr>
        <w:t>Port forwarding: In order to route the incoming HTTPS traffic to the server, I had to create a port forwarding rule on my router to direct all the incoming traffic on port 443 (default HTTPS port) to my home server with the IP address 192.168.1.80.</w:t>
      </w:r>
    </w:p>
    <w:p w:rsidR="00FB41F3" w:rsidRPr="00531BEE" w:rsidRDefault="00FB41F3" w:rsidP="004821A8">
      <w:pPr>
        <w:pStyle w:val="NoSpacing"/>
        <w:numPr>
          <w:ilvl w:val="0"/>
          <w:numId w:val="45"/>
        </w:numPr>
        <w:spacing w:line="360" w:lineRule="auto"/>
        <w:rPr>
          <w:rFonts w:ascii="Times New Roman" w:hAnsi="Times New Roman"/>
        </w:rPr>
      </w:pPr>
      <w:r w:rsidRPr="00531BEE">
        <w:rPr>
          <w:rFonts w:ascii="Times New Roman" w:hAnsi="Times New Roman"/>
        </w:rPr>
        <w:lastRenderedPageBreak/>
        <w:t xml:space="preserve">To account for lack of static IP address, I decided to sign up for a Dynamic DNS (DDNS) service which uses a piece of software on my personal computer to contact the DDNS Company and provide them with my most recent address. The same DDNS has also provided me with a domain name </w:t>
      </w:r>
      <w:hyperlink r:id="rId173" w:history="1">
        <w:r w:rsidRPr="00531BEE">
          <w:rPr>
            <w:rStyle w:val="Hyperlink"/>
            <w:rFonts w:ascii="Times New Roman" w:hAnsi="Times New Roman"/>
          </w:rPr>
          <w:t>www.findndrive.no-ip.co.uk</w:t>
        </w:r>
      </w:hyperlink>
      <w:r w:rsidRPr="00531BEE">
        <w:rPr>
          <w:rFonts w:ascii="Times New Roman" w:hAnsi="Times New Roman"/>
        </w:rPr>
        <w:t xml:space="preserve"> to allow the client application to contact the WCF service irrespective of any IP changes. This is because at the time of the client application making a request to the WCF service residing on my personal computer, the above domain name with the help of DNS servers of the DDNS Company is always resolved to the most recent and up-to-date IP address of my computer. This makes it virtually impossible for the client application to use an outdated address for a WCF service request.</w:t>
      </w:r>
    </w:p>
    <w:p w:rsidR="00FB41F3" w:rsidRPr="00531BEE" w:rsidRDefault="00FB41F3" w:rsidP="00065994">
      <w:pPr>
        <w:pStyle w:val="NoSpacing"/>
        <w:spacing w:line="360" w:lineRule="auto"/>
        <w:rPr>
          <w:rFonts w:ascii="Times New Roman" w:hAnsi="Times New Roman"/>
        </w:rPr>
      </w:pPr>
    </w:p>
    <w:p w:rsidR="00FB41F3" w:rsidRPr="00531BEE" w:rsidRDefault="00FB41F3" w:rsidP="00ED3832">
      <w:pPr>
        <w:pStyle w:val="test"/>
      </w:pPr>
      <w:r w:rsidRPr="00531BEE">
        <w:t>Session management – first version.</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To provide the users with the ability to stay logged in for an extended period of time, I had to implement my own session management system which provides secure authentication using a session file and does not require username and password.</w:t>
      </w:r>
    </w:p>
    <w:p w:rsidR="00FB41F3" w:rsidRPr="00531BEE" w:rsidRDefault="00FB41F3" w:rsidP="00065994">
      <w:pPr>
        <w:pStyle w:val="NoSpacing"/>
        <w:spacing w:line="360" w:lineRule="auto"/>
        <w:rPr>
          <w:rFonts w:ascii="Times New Roman" w:hAnsi="Times New Roman"/>
        </w:rPr>
      </w:pP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The decision to develop my own session management mechanism comes from the lack of other available solutions for the Android/WCF mixture. REST, being a stateless architectural style, it does not support proper session management. For this reason, I want to be able to create a virtual session between the client application and the WCF service and give users the illusion of the application keeping them logged in. While users think a session is running in the background, the application will sent session cookie file to the WCF service which the latter will then authenticate against information currently stored in the database.</w:t>
      </w:r>
    </w:p>
    <w:p w:rsidR="00FB41F3" w:rsidRPr="00531BEE" w:rsidRDefault="00FB41F3" w:rsidP="00065994">
      <w:pPr>
        <w:pStyle w:val="NoSpacing"/>
        <w:spacing w:line="360" w:lineRule="auto"/>
        <w:rPr>
          <w:rFonts w:ascii="Times New Roman" w:hAnsi="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first, basic version of this system took about 7 days to build and test. It works for the following scenarios: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User logs in without ticking the Remember Me box. Application establishes temporary session which is invalidated on application exit and expires after 30 minutes of inactivity.</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User logs in and ticks the Remember Me box. Application establishes permanent session set to last 14 days. Exiting the application does not invalidate the session. When the user start the application again, it auto-logs the user in using the session file created during the initial login.</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 xml:space="preserve">Please refer to the session management diagram for a detailed breakdown of how the session management system functions. For session management on the WCF side, I developed my own session manager called </w:t>
      </w:r>
      <w:proofErr w:type="spellStart"/>
      <w:r w:rsidRPr="00531BEE">
        <w:rPr>
          <w:rFonts w:ascii="Times New Roman" w:hAnsi="Times New Roman"/>
        </w:rPr>
        <w:t>SessionManager</w:t>
      </w:r>
      <w:proofErr w:type="spellEnd"/>
      <w:r w:rsidRPr="00531BEE">
        <w:rPr>
          <w:rFonts w:ascii="Times New Roman" w:hAnsi="Times New Roman"/>
        </w:rPr>
        <w:t xml:space="preserve"> which is encapsulated inside each WCF service.  </w:t>
      </w:r>
      <w:proofErr w:type="spellStart"/>
      <w:r w:rsidRPr="00531BEE">
        <w:rPr>
          <w:rFonts w:ascii="Times New Roman" w:hAnsi="Times New Roman"/>
        </w:rPr>
        <w:lastRenderedPageBreak/>
        <w:t>SessionManager</w:t>
      </w:r>
      <w:proofErr w:type="spellEnd"/>
      <w:r w:rsidRPr="00531BEE">
        <w:rPr>
          <w:rFonts w:ascii="Times New Roman" w:hAnsi="Times New Roman"/>
        </w:rPr>
        <w:t xml:space="preserve"> extracts session information from the HTTP header of an incoming request and validates it against records currently present in the database.</w:t>
      </w:r>
    </w:p>
    <w:p w:rsidR="00FB41F3" w:rsidRPr="00531BEE" w:rsidRDefault="00FB41F3" w:rsidP="00ED3832">
      <w:pPr>
        <w:pStyle w:val="test"/>
      </w:pPr>
      <w:r w:rsidRPr="00531BEE">
        <w:br/>
        <w:t>Android client – session information injection.</w:t>
      </w:r>
    </w:p>
    <w:p w:rsidR="00FB41F3" w:rsidRPr="00531BEE" w:rsidRDefault="00ED3832"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565568" behindDoc="1" locked="0" layoutInCell="1" allowOverlap="1" wp14:anchorId="21C00256" wp14:editId="5E26634C">
            <wp:simplePos x="0" y="0"/>
            <wp:positionH relativeFrom="column">
              <wp:posOffset>224286</wp:posOffset>
            </wp:positionH>
            <wp:positionV relativeFrom="paragraph">
              <wp:posOffset>497062</wp:posOffset>
            </wp:positionV>
            <wp:extent cx="5038725" cy="2037080"/>
            <wp:effectExtent l="0" t="0" r="9525" b="1270"/>
            <wp:wrapTight wrapText="bothSides">
              <wp:wrapPolygon edited="0">
                <wp:start x="0" y="0"/>
                <wp:lineTo x="0" y="21411"/>
                <wp:lineTo x="21559" y="21411"/>
                <wp:lineTo x="21559"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8725" cy="203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41F3" w:rsidRPr="00531BEE">
        <w:rPr>
          <w:rFonts w:ascii="Times New Roman" w:hAnsi="Times New Roman" w:cs="Times New Roman"/>
        </w:rPr>
        <w:t xml:space="preserve">Below is a piece of code showing how the client injects session information from a cookie file into the HTTP </w:t>
      </w:r>
      <w:proofErr w:type="gramStart"/>
      <w:r w:rsidR="00FB41F3" w:rsidRPr="00531BEE">
        <w:rPr>
          <w:rFonts w:ascii="Times New Roman" w:hAnsi="Times New Roman" w:cs="Times New Roman"/>
        </w:rPr>
        <w:t>header.</w:t>
      </w:r>
      <w:proofErr w:type="gramEnd"/>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eastAsiaTheme="majorEastAsia" w:hAnsi="Times New Roman" w:cs="Times New Roman"/>
          <w:color w:val="1F4D78" w:themeColor="accent1" w:themeShade="7F"/>
          <w:sz w:val="24"/>
          <w:szCs w:val="24"/>
        </w:rPr>
      </w:pPr>
      <w:r w:rsidRPr="00531BEE">
        <w:rPr>
          <w:rFonts w:ascii="Times New Roman" w:hAnsi="Times New Roman" w:cs="Times New Roman"/>
        </w:rPr>
        <w:br w:type="page"/>
      </w:r>
    </w:p>
    <w:p w:rsidR="00FB41F3" w:rsidRPr="00531BEE" w:rsidRDefault="00FB41F3" w:rsidP="00ED3832">
      <w:pPr>
        <w:pStyle w:val="test"/>
      </w:pPr>
      <w:r w:rsidRPr="00531BEE">
        <w:lastRenderedPageBreak/>
        <w:t xml:space="preserve">The </w:t>
      </w:r>
      <w:proofErr w:type="spellStart"/>
      <w:r w:rsidRPr="00531BEE">
        <w:t>SessionManager</w:t>
      </w:r>
      <w:proofErr w:type="spellEnd"/>
      <w:r w:rsidRPr="00531BEE">
        <w:t xml:space="preserve"> class.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Below is a piece of code responsible for validation of the current session.</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validate session.</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="bool"/&gt;</w:t>
      </w:r>
      <w:r w:rsidRPr="00531BEE">
        <w:rPr>
          <w:rFonts w:ascii="Times New Roman" w:hAnsi="Times New Roman" w:cs="Times New Roman"/>
          <w:color w:val="008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bool</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ValidateSession</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quest.Headers</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2B91AF"/>
          <w:sz w:val="19"/>
          <w:szCs w:val="19"/>
          <w:highlight w:val="white"/>
        </w:rPr>
        <w:t>Constants</w:t>
      </w:r>
      <w:r w:rsidRPr="00531BEE">
        <w:rPr>
          <w:rFonts w:ascii="Times New Roman" w:hAnsi="Times New Roman" w:cs="Times New Roman"/>
          <w:color w:val="000000"/>
          <w:sz w:val="19"/>
          <w:szCs w:val="19"/>
          <w:highlight w:val="white"/>
        </w:rPr>
        <w:t>.SessionId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incomingDeviceId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Constants</w:t>
      </w:r>
      <w:r w:rsidRPr="00531BEE">
        <w:rPr>
          <w:rFonts w:ascii="Times New Roman" w:hAnsi="Times New Roman" w:cs="Times New Roman"/>
          <w:color w:val="000000"/>
          <w:sz w:val="19"/>
          <w:szCs w:val="19"/>
          <w:highlight w:val="white"/>
        </w:rPr>
        <w:t>.DeviceId];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2B91AF"/>
          <w:sz w:val="19"/>
          <w:szCs w:val="19"/>
          <w:highlight w:val="white"/>
        </w:rPr>
        <w:t>WebOperationContext</w:t>
      </w:r>
      <w:r w:rsidRPr="00531BEE">
        <w:rPr>
          <w:rFonts w:ascii="Times New Roman" w:hAnsi="Times New Roman" w:cs="Times New Roman"/>
          <w:color w:val="000000"/>
          <w:sz w:val="19"/>
          <w:szCs w:val="19"/>
          <w:highlight w:val="white"/>
        </w:rPr>
        <w:t>.Current.IncomingRequest.Headers[</w:t>
      </w:r>
      <w:r w:rsidRPr="00531BEE">
        <w:rPr>
          <w:rFonts w:ascii="Times New Roman" w:hAnsi="Times New Roman" w:cs="Times New Roman"/>
          <w:color w:val="2B91AF"/>
          <w:sz w:val="19"/>
          <w:szCs w:val="19"/>
          <w:highlight w:val="white"/>
        </w:rPr>
        <w:t>Constants</w:t>
      </w:r>
      <w:r w:rsidRPr="00531BEE">
        <w:rPr>
          <w:rFonts w:ascii="Times New Roman" w:hAnsi="Times New Roman" w:cs="Times New Roman"/>
          <w:color w:val="000000"/>
          <w:sz w:val="19"/>
          <w:szCs w:val="19"/>
          <w:highlight w:val="white"/>
        </w:rPr>
        <w:t>.RandomId];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int</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GetUserId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incomingSessionId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-1)</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_findNDriveUnitOfWork.SessionRepository.Find(GetUserId(incomingSessionId));</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.Temporary</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randomId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savedSession.LastRandomId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incomingSessionId.Equals</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savedSession.SessionId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encryptedId</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EncryptValue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incomingDeviceId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savedSession.LastKnownId.Equals</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encryptedId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lastRenderedPageBreak/>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result = </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.Compare</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2B91AF"/>
          <w:sz w:val="19"/>
          <w:szCs w:val="19"/>
          <w:highlight w:val="white"/>
        </w:rPr>
        <w:t>DateTime</w:t>
      </w:r>
      <w:r w:rsidRPr="00531BEE">
        <w:rPr>
          <w:rFonts w:ascii="Times New Roman" w:hAnsi="Times New Roman" w:cs="Times New Roman"/>
          <w:color w:val="000000"/>
          <w:sz w:val="19"/>
          <w:szCs w:val="19"/>
          <w:highlight w:val="white"/>
        </w:rPr>
        <w:t>.Now</w:t>
      </w:r>
      <w:proofErr w:type="spell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savedSession.ExpiresOn</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(result &gt; 0)</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savedSession.SessionType</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2B91AF"/>
          <w:sz w:val="19"/>
          <w:szCs w:val="19"/>
          <w:highlight w:val="white"/>
        </w:rPr>
        <w:t>SessionTypes</w:t>
      </w:r>
      <w:r w:rsidRPr="00531BEE">
        <w:rPr>
          <w:rFonts w:ascii="Times New Roman" w:hAnsi="Times New Roman" w:cs="Times New Roman"/>
          <w:color w:val="000000"/>
          <w:sz w:val="19"/>
          <w:szCs w:val="19"/>
          <w:highlight w:val="white"/>
        </w:rPr>
        <w:t>.Temporary</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RefreshSession</w:t>
      </w:r>
      <w:proofErr w:type="spellEnd"/>
      <w:r w:rsidRPr="00531BEE">
        <w:rPr>
          <w:rFonts w:ascii="Times New Roman" w:hAnsi="Times New Roman" w:cs="Times New Roman"/>
          <w:color w:val="000000"/>
          <w:sz w:val="19"/>
          <w:szCs w:val="19"/>
          <w:highlight w:val="white"/>
        </w:rPr>
        <w:t>(</w:t>
      </w:r>
      <w:proofErr w:type="spellStart"/>
      <w:proofErr w:type="gramEnd"/>
      <w:r w:rsidRPr="00531BEE">
        <w:rPr>
          <w:rFonts w:ascii="Times New Roman" w:hAnsi="Times New Roman" w:cs="Times New Roman"/>
          <w:color w:val="000000"/>
          <w:sz w:val="19"/>
          <w:szCs w:val="19"/>
          <w:highlight w:val="white"/>
        </w:rPr>
        <w:t>savedSession</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else</w:t>
      </w:r>
      <w:proofErr w:type="gramEnd"/>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false</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true</w:t>
      </w:r>
      <w:r w:rsidRPr="00531BEE">
        <w:rPr>
          <w:rFonts w:ascii="Times New Roman" w:hAnsi="Times New Roman" w:cs="Times New Roman"/>
          <w:color w:val="000000"/>
          <w:sz w:val="19"/>
          <w:szCs w:val="19"/>
          <w:highlight w:val="white"/>
        </w:rPr>
        <w: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Below is the auto login operation contract from my user service showing how the user it authenticated using session file.</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auto user login.</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&lt;/summary&gt;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proofErr w:type="gramStart"/>
      <w:r w:rsidRPr="00531BEE">
        <w:rPr>
          <w:rFonts w:ascii="Times New Roman" w:hAnsi="Times New Roman" w:cs="Times New Roman"/>
          <w:color w:val="008000"/>
          <w:sz w:val="19"/>
          <w:szCs w:val="19"/>
          <w:highlight w:val="white"/>
        </w:rPr>
        <w:t>The</w:t>
      </w:r>
      <w:proofErr w:type="gramEnd"/>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 xml:space="preserve">&lt;see </w:t>
      </w:r>
      <w:proofErr w:type="spellStart"/>
      <w:r w:rsidRPr="00531BEE">
        <w:rPr>
          <w:rFonts w:ascii="Times New Roman" w:hAnsi="Times New Roman" w:cs="Times New Roman"/>
          <w:color w:val="808080"/>
          <w:sz w:val="19"/>
          <w:szCs w:val="19"/>
          <w:highlight w:val="white"/>
        </w:rPr>
        <w:t>cref</w:t>
      </w:r>
      <w:proofErr w:type="spellEnd"/>
      <w:r w:rsidRPr="00531BEE">
        <w:rPr>
          <w:rFonts w:ascii="Times New Roman" w:hAnsi="Times New Roman" w:cs="Times New Roman"/>
          <w:color w:val="808080"/>
          <w:sz w:val="19"/>
          <w:szCs w:val="19"/>
          <w:highlight w:val="white"/>
        </w:rPr>
        <w:t>="ServiceResponse"/&gt;</w:t>
      </w:r>
      <w:r w:rsidRPr="00531BEE">
        <w:rPr>
          <w:rFonts w:ascii="Times New Roman" w:hAnsi="Times New Roman" w:cs="Times New Roman"/>
          <w:color w:val="008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808080"/>
          <w:sz w:val="19"/>
          <w:szCs w:val="19"/>
          <w:highlight w:val="white"/>
        </w:rPr>
        <w:t>///</w:t>
      </w:r>
      <w:r w:rsidRPr="00531BEE">
        <w:rPr>
          <w:rFonts w:ascii="Times New Roman" w:hAnsi="Times New Roman" w:cs="Times New Roman"/>
          <w:color w:val="008000"/>
          <w:sz w:val="19"/>
          <w:szCs w:val="19"/>
          <w:highlight w:val="white"/>
        </w:rPr>
        <w:t xml:space="preserve"> </w:t>
      </w:r>
      <w:r w:rsidRPr="00531BEE">
        <w:rPr>
          <w:rFonts w:ascii="Times New Roman" w:hAnsi="Times New Roman" w:cs="Times New Roman"/>
          <w:color w:val="808080"/>
          <w:sz w:val="19"/>
          <w:szCs w:val="19"/>
          <w:highlight w:val="white"/>
        </w:rPr>
        <w:t>&lt;/returns&gt;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ServiceResponse</w:t>
      </w:r>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&gt; </w:t>
      </w:r>
      <w:proofErr w:type="spellStart"/>
      <w:r w:rsidRPr="00531BEE">
        <w:rPr>
          <w:rFonts w:ascii="Times New Roman" w:hAnsi="Times New Roman" w:cs="Times New Roman"/>
          <w:color w:val="000000"/>
          <w:sz w:val="19"/>
          <w:szCs w:val="19"/>
          <w:highlight w:val="white"/>
        </w:rPr>
        <w:t>AutoUserLogin</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loggedInUser</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._</w:t>
      </w:r>
      <w:proofErr w:type="spellStart"/>
      <w:r w:rsidRPr="00531BEE">
        <w:rPr>
          <w:rFonts w:ascii="Times New Roman" w:hAnsi="Times New Roman" w:cs="Times New Roman"/>
          <w:color w:val="000000"/>
          <w:sz w:val="19"/>
          <w:szCs w:val="19"/>
          <w:highlight w:val="white"/>
        </w:rPr>
        <w:t>sessionManager.ValidateSession</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._</w:t>
      </w:r>
      <w:proofErr w:type="spellStart"/>
      <w:r w:rsidRPr="00531BEE">
        <w:rPr>
          <w:rFonts w:ascii="Times New Roman" w:hAnsi="Times New Roman" w:cs="Times New Roman"/>
          <w:color w:val="000000"/>
          <w:sz w:val="19"/>
          <w:szCs w:val="19"/>
          <w:highlight w:val="white"/>
        </w:rPr>
        <w:t>sessionManager.GetUserId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 -1)</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loggedInUser</w:t>
      </w:r>
      <w:proofErr w:type="spellEnd"/>
      <w:proofErr w:type="gram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._</w:t>
      </w:r>
      <w:proofErr w:type="spellStart"/>
      <w:r w:rsidRPr="00531BEE">
        <w:rPr>
          <w:rFonts w:ascii="Times New Roman" w:hAnsi="Times New Roman" w:cs="Times New Roman"/>
          <w:color w:val="000000"/>
          <w:sz w:val="19"/>
          <w:szCs w:val="19"/>
          <w:highlight w:val="white"/>
        </w:rPr>
        <w:t>findNDriveUnitOfWork.UserRepository.Find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userId</w:t>
      </w:r>
      <w:proofErr w:type="spellEnd"/>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ServiceResponse</w:t>
      </w:r>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User</w:t>
      </w:r>
      <w:r w:rsidRPr="00531BEE">
        <w:rPr>
          <w:rFonts w:ascii="Times New Roman" w:hAnsi="Times New Roman" w:cs="Times New Roman"/>
          <w:color w:val="000000"/>
          <w:sz w:val="19"/>
          <w:szCs w:val="19"/>
          <w:highlight w:val="white"/>
        </w:rPr>
        <w: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Result = </w:t>
      </w:r>
      <w:proofErr w:type="spellStart"/>
      <w:r w:rsidRPr="00531BEE">
        <w:rPr>
          <w:rFonts w:ascii="Times New Roman" w:hAnsi="Times New Roman" w:cs="Times New Roman"/>
          <w:color w:val="000000"/>
          <w:sz w:val="19"/>
          <w:szCs w:val="19"/>
          <w:highlight w:val="white"/>
        </w:rPr>
        <w:t>loggedInUser</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ServiceResponseCode = (</w:t>
      </w:r>
      <w:proofErr w:type="spellStart"/>
      <w:r w:rsidRPr="00531BEE">
        <w:rPr>
          <w:rFonts w:ascii="Times New Roman" w:hAnsi="Times New Roman" w:cs="Times New Roman"/>
          <w:color w:val="000000"/>
          <w:sz w:val="19"/>
          <w:szCs w:val="19"/>
          <w:highlight w:val="white"/>
        </w:rPr>
        <w:t>loggedInUser</w:t>
      </w:r>
      <w:proofErr w:type="spellEnd"/>
      <w:r w:rsidRPr="00531BEE">
        <w:rPr>
          <w:rFonts w:ascii="Times New Roman" w:hAnsi="Times New Roman" w:cs="Times New Roman"/>
          <w:color w:val="000000"/>
          <w:sz w:val="19"/>
          <w:szCs w:val="19"/>
          <w:highlight w:val="white"/>
        </w:rPr>
        <w:t xml:space="preserve"> == </w:t>
      </w:r>
      <w:r w:rsidRPr="00531BEE">
        <w:rPr>
          <w:rFonts w:ascii="Times New Roman" w:hAnsi="Times New Roman" w:cs="Times New Roman"/>
          <w:color w:val="0000FF"/>
          <w:sz w:val="19"/>
          <w:szCs w:val="19"/>
          <w:highlight w:val="white"/>
        </w:rPr>
        <w:t>null</w:t>
      </w:r>
      <w:proofErr w:type="gramStart"/>
      <w:r w:rsidRPr="00531BEE">
        <w:rPr>
          <w:rFonts w:ascii="Times New Roman" w:hAnsi="Times New Roman" w:cs="Times New Roman"/>
          <w:color w:val="000000"/>
          <w:sz w:val="19"/>
          <w:szCs w:val="19"/>
          <w:highlight w:val="white"/>
        </w:rPr>
        <w:t>) ?</w:t>
      </w:r>
      <w:proofErr w:type="gramEnd"/>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2B91AF"/>
          <w:sz w:val="19"/>
          <w:szCs w:val="19"/>
          <w:highlight w:val="white"/>
        </w:rPr>
        <w:t>ServiceResponseCode</w:t>
      </w:r>
      <w:r w:rsidRPr="00531BEE">
        <w:rPr>
          <w:rFonts w:ascii="Times New Roman" w:hAnsi="Times New Roman" w:cs="Times New Roman"/>
          <w:color w:val="000000"/>
          <w:sz w:val="19"/>
          <w:szCs w:val="19"/>
          <w:highlight w:val="white"/>
        </w:rPr>
        <w:t>.Failure</w:t>
      </w:r>
      <w:proofErr w:type="spellEnd"/>
      <w:r w:rsidRPr="00531BEE">
        <w:rPr>
          <w:rFonts w:ascii="Times New Roman" w:hAnsi="Times New Roman" w:cs="Times New Roman"/>
          <w:color w:val="000000"/>
          <w:sz w:val="19"/>
          <w:szCs w:val="19"/>
          <w:highlight w:val="white"/>
        </w:rPr>
        <w:t xml:space="preserve"> :</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2B91AF"/>
          <w:sz w:val="19"/>
          <w:szCs w:val="19"/>
          <w:highlight w:val="white"/>
        </w:rPr>
        <w:t>ServiceResponseCode</w:t>
      </w:r>
      <w:r w:rsidRPr="00531BEE">
        <w:rPr>
          <w:rFonts w:ascii="Times New Roman" w:hAnsi="Times New Roman" w:cs="Times New Roman"/>
          <w:color w:val="000000"/>
          <w:sz w:val="19"/>
          <w:szCs w:val="19"/>
          <w:highlight w:val="white"/>
        </w:rPr>
        <w:t>.Success</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In order to keep the WCF operation contracts short and functionally cohesive, I decided to split the login mechanism into two separate contracts. First one being the auto login mechanism which is called when the client application attempts to log the user in automatically by providing the service with session file in the HTTP header. The second operation contract is the standard manual login method which validates user’s credentials against those stored in the database.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It’s also important to note that the content of the session file is encrypted since all</w:t>
      </w:r>
      <w:r w:rsidR="00F74E69" w:rsidRPr="00531BEE">
        <w:rPr>
          <w:rFonts w:ascii="Times New Roman" w:hAnsi="Times New Roman" w:cs="Times New Roman"/>
        </w:rPr>
        <w:t xml:space="preserve"> messages are passed via HTTPS.</w:t>
      </w:r>
    </w:p>
    <w:p w:rsidR="00FB41F3" w:rsidRPr="00531BEE" w:rsidRDefault="00FB41F3" w:rsidP="00ED3832">
      <w:pPr>
        <w:pStyle w:val="test"/>
      </w:pPr>
      <w:r w:rsidRPr="00531BEE">
        <w:t>Application File Manager</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To help with the process of managing applications’ files such as the session file described above, I created my own file manager which the client application will use to perform all of its required file operations.  At the moment, the functionality built into the file manager checks for the existence of the application folder in the device’s /</w:t>
      </w:r>
      <w:proofErr w:type="spellStart"/>
      <w:r w:rsidRPr="00531BEE">
        <w:rPr>
          <w:rFonts w:ascii="Times New Roman" w:hAnsi="Times New Roman" w:cs="Times New Roman"/>
        </w:rPr>
        <w:t>sdcard</w:t>
      </w:r>
      <w:proofErr w:type="spellEnd"/>
      <w:r w:rsidRPr="00531BEE">
        <w:rPr>
          <w:rFonts w:ascii="Times New Roman" w:hAnsi="Times New Roman" w:cs="Times New Roman"/>
        </w:rPr>
        <w:t xml:space="preserve"> directory and also checks for existence of the session cookie file. If application folder is not found, one is created. The file manager is also responsible for writing content to session cookie file and reading content from it.</w:t>
      </w:r>
    </w:p>
    <w:p w:rsidR="00FB41F3" w:rsidRPr="00531BEE" w:rsidRDefault="00FB41F3" w:rsidP="00065994">
      <w:pPr>
        <w:spacing w:line="360" w:lineRule="auto"/>
        <w:rPr>
          <w:rFonts w:ascii="Times New Roman" w:eastAsiaTheme="majorEastAsia" w:hAnsi="Times New Roman" w:cs="Times New Roman"/>
          <w:color w:val="2E74B5" w:themeColor="accent1" w:themeShade="BF"/>
          <w:sz w:val="32"/>
          <w:szCs w:val="32"/>
        </w:rPr>
      </w:pPr>
      <w:r w:rsidRPr="00531BEE">
        <w:rPr>
          <w:rFonts w:ascii="Times New Roman" w:hAnsi="Times New Roman" w:cs="Times New Roman"/>
        </w:rPr>
        <w:br w:type="page"/>
      </w:r>
    </w:p>
    <w:p w:rsidR="00FB41F3" w:rsidRPr="00531BEE" w:rsidRDefault="00FB41F3" w:rsidP="00ED3832">
      <w:pPr>
        <w:pStyle w:val="Heading2"/>
      </w:pPr>
      <w:bookmarkStart w:id="133" w:name="_Toc387221620"/>
      <w:r w:rsidRPr="00531BEE">
        <w:lastRenderedPageBreak/>
        <w:t>25</w:t>
      </w:r>
      <w:r w:rsidRPr="00531BEE">
        <w:rPr>
          <w:vertAlign w:val="superscript"/>
        </w:rPr>
        <w:t>th</w:t>
      </w:r>
      <w:r w:rsidRPr="00531BEE">
        <w:t xml:space="preserve"> November – 09</w:t>
      </w:r>
      <w:r w:rsidRPr="00531BEE">
        <w:rPr>
          <w:vertAlign w:val="superscript"/>
        </w:rPr>
        <w:t>th</w:t>
      </w:r>
      <w:r w:rsidRPr="00531BEE">
        <w:t xml:space="preserve"> December</w:t>
      </w:r>
      <w:bookmarkEnd w:id="133"/>
    </w:p>
    <w:p w:rsidR="00FB41F3" w:rsidRPr="00531BEE" w:rsidRDefault="00FB41F3" w:rsidP="00ED3832">
      <w:pPr>
        <w:pStyle w:val="test"/>
      </w:pPr>
      <w:r w:rsidRPr="00531BEE">
        <w:t>Session Management – fixed bugs, more advanced.</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previous version of the session management did not account for one specific scenario. If a user is in the middle of a temporary session and the application is suddenly terminated by either the built in or a third party task manager, the client application has never had a chance to contact the server to invalidate the session.  This resulted in the user being able to automatically re-login despite not having selected the Remember Me button before.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Below is a solution which I have developed to overcome this problem:</w:t>
      </w:r>
    </w:p>
    <w:p w:rsidR="00FB41F3" w:rsidRPr="00531BEE" w:rsidRDefault="00FB41F3" w:rsidP="004821A8">
      <w:pPr>
        <w:pStyle w:val="ListParagraph"/>
        <w:numPr>
          <w:ilvl w:val="0"/>
          <w:numId w:val="47"/>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When the client application is started, a new random string is generated using JAVA’s UUID function. I’ll refer to it as UUID from now on. This UUID is kept in memory until user exists the application.</w:t>
      </w:r>
    </w:p>
    <w:p w:rsidR="00FB41F3" w:rsidRPr="00531BEE" w:rsidRDefault="00FB41F3" w:rsidP="004821A8">
      <w:pPr>
        <w:pStyle w:val="ListParagraph"/>
        <w:numPr>
          <w:ilvl w:val="0"/>
          <w:numId w:val="47"/>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When the user logs in without selecting the Remember Me button, this UUID is added to the service call and is saved in the database.</w:t>
      </w:r>
    </w:p>
    <w:p w:rsidR="00FB41F3" w:rsidRPr="00531BEE" w:rsidRDefault="00FB41F3" w:rsidP="004821A8">
      <w:pPr>
        <w:pStyle w:val="ListParagraph"/>
        <w:numPr>
          <w:ilvl w:val="0"/>
          <w:numId w:val="47"/>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Every subsequent call to the WCF service which uses a temporary session and requires authentication compares the UUID in the HTTP header against the one stored in the database.</w:t>
      </w:r>
    </w:p>
    <w:p w:rsidR="00FB41F3" w:rsidRPr="00531BEE" w:rsidRDefault="00FB41F3" w:rsidP="004821A8">
      <w:pPr>
        <w:pStyle w:val="ListParagraph"/>
        <w:numPr>
          <w:ilvl w:val="0"/>
          <w:numId w:val="47"/>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When the user who has been logged in temporarily kills the client application the UUID is wiped from memory and a new one is created when the client application is restarted. This time, when the client application will attempt to auto-login the user, the two UUID’s will not match and the WCF service will return an error telling the client application to ask the user to log in manually.</w:t>
      </w:r>
    </w:p>
    <w:p w:rsidR="00FB41F3" w:rsidRPr="00531BEE" w:rsidRDefault="00FB41F3" w:rsidP="00ED3832">
      <w:pPr>
        <w:pStyle w:val="test"/>
      </w:pPr>
      <w:r w:rsidRPr="00531BEE">
        <w:t>Fixed Date &amp; Time conversion.</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 xml:space="preserve">I finally managed to find a fix to the WCF date/time issue where the date &amp; time for each CarShare object had to be serialized and </w:t>
      </w:r>
      <w:proofErr w:type="spellStart"/>
      <w:r w:rsidRPr="00531BEE">
        <w:rPr>
          <w:rFonts w:ascii="Times New Roman" w:hAnsi="Times New Roman"/>
        </w:rPr>
        <w:t>deserialized</w:t>
      </w:r>
      <w:proofErr w:type="spellEnd"/>
      <w:r w:rsidRPr="00531BEE">
        <w:rPr>
          <w:rFonts w:ascii="Times New Roman" w:hAnsi="Times New Roman"/>
        </w:rPr>
        <w:t xml:space="preserve"> in a very ugly fashion. I wrote my own </w:t>
      </w:r>
      <w:proofErr w:type="spellStart"/>
      <w:r w:rsidRPr="00531BEE">
        <w:rPr>
          <w:rFonts w:ascii="Times New Roman" w:hAnsi="Times New Roman"/>
        </w:rPr>
        <w:t>WCFDateTimeHelper</w:t>
      </w:r>
      <w:proofErr w:type="spellEnd"/>
      <w:r w:rsidRPr="00531BEE">
        <w:rPr>
          <w:rFonts w:ascii="Times New Roman" w:hAnsi="Times New Roman"/>
        </w:rPr>
        <w:t xml:space="preserve"> class which has two methods in it:</w:t>
      </w:r>
    </w:p>
    <w:p w:rsidR="00FB41F3" w:rsidRPr="00531BEE" w:rsidRDefault="00FB41F3" w:rsidP="00065994">
      <w:pPr>
        <w:pStyle w:val="NoSpacing"/>
        <w:spacing w:line="360" w:lineRule="auto"/>
        <w:rPr>
          <w:rFonts w:ascii="Times New Roman" w:hAnsi="Times New Roman"/>
        </w:rPr>
      </w:pPr>
    </w:p>
    <w:p w:rsidR="00FB41F3" w:rsidRPr="00531BEE" w:rsidRDefault="00FB41F3" w:rsidP="004821A8">
      <w:pPr>
        <w:pStyle w:val="NoSpacing"/>
        <w:numPr>
          <w:ilvl w:val="0"/>
          <w:numId w:val="45"/>
        </w:numPr>
        <w:spacing w:line="360" w:lineRule="auto"/>
        <w:rPr>
          <w:rFonts w:ascii="Times New Roman" w:hAnsi="Times New Roman"/>
        </w:rPr>
      </w:pPr>
      <w:proofErr w:type="gramStart"/>
      <w:r w:rsidRPr="00531BEE">
        <w:rPr>
          <w:rFonts w:ascii="Times New Roman" w:hAnsi="Times New Roman"/>
        </w:rPr>
        <w:t>public</w:t>
      </w:r>
      <w:proofErr w:type="gramEnd"/>
      <w:r w:rsidRPr="00531BEE">
        <w:rPr>
          <w:rFonts w:ascii="Times New Roman" w:hAnsi="Times New Roman"/>
        </w:rPr>
        <w:t xml:space="preserve"> static Date </w:t>
      </w:r>
      <w:proofErr w:type="spellStart"/>
      <w:r w:rsidRPr="00531BEE">
        <w:rPr>
          <w:rFonts w:ascii="Times New Roman" w:hAnsi="Times New Roman"/>
        </w:rPr>
        <w:t>parseWCFDateTimeString</w:t>
      </w:r>
      <w:proofErr w:type="spellEnd"/>
      <w:r w:rsidRPr="00531BEE">
        <w:rPr>
          <w:rFonts w:ascii="Times New Roman" w:hAnsi="Times New Roman"/>
        </w:rPr>
        <w:t xml:space="preserve">(String </w:t>
      </w:r>
      <w:proofErr w:type="spellStart"/>
      <w:r w:rsidRPr="00531BEE">
        <w:rPr>
          <w:rFonts w:ascii="Times New Roman" w:hAnsi="Times New Roman"/>
        </w:rPr>
        <w:t>wcfDate</w:t>
      </w:r>
      <w:proofErr w:type="spellEnd"/>
      <w:r w:rsidRPr="00531BEE">
        <w:rPr>
          <w:rFonts w:ascii="Times New Roman" w:hAnsi="Times New Roman"/>
        </w:rPr>
        <w:t>) – takes a date &amp; time string from WCF service and converts it to a JAVA Date object.</w:t>
      </w:r>
    </w:p>
    <w:p w:rsidR="00FB41F3" w:rsidRPr="00531BEE" w:rsidRDefault="00FB41F3" w:rsidP="004821A8">
      <w:pPr>
        <w:pStyle w:val="NoSpacing"/>
        <w:numPr>
          <w:ilvl w:val="0"/>
          <w:numId w:val="45"/>
        </w:numPr>
        <w:spacing w:line="360" w:lineRule="auto"/>
        <w:rPr>
          <w:rFonts w:ascii="Times New Roman" w:hAnsi="Times New Roman"/>
        </w:rPr>
      </w:pPr>
      <w:proofErr w:type="gramStart"/>
      <w:r w:rsidRPr="00531BEE">
        <w:rPr>
          <w:rFonts w:ascii="Times New Roman" w:hAnsi="Times New Roman"/>
        </w:rPr>
        <w:t>public</w:t>
      </w:r>
      <w:proofErr w:type="gramEnd"/>
      <w:r w:rsidRPr="00531BEE">
        <w:rPr>
          <w:rFonts w:ascii="Times New Roman" w:hAnsi="Times New Roman"/>
        </w:rPr>
        <w:t xml:space="preserve"> static String </w:t>
      </w:r>
      <w:proofErr w:type="spellStart"/>
      <w:r w:rsidRPr="00531BEE">
        <w:rPr>
          <w:rFonts w:ascii="Times New Roman" w:hAnsi="Times New Roman"/>
        </w:rPr>
        <w:t>ConvertToWCFDateTime</w:t>
      </w:r>
      <w:proofErr w:type="spellEnd"/>
      <w:r w:rsidRPr="00531BEE">
        <w:rPr>
          <w:rFonts w:ascii="Times New Roman" w:hAnsi="Times New Roman"/>
        </w:rPr>
        <w:t>(Date date) – takes a JAVA date object and converts it to a WCF compatible data &amp; time epoch string.</w:t>
      </w:r>
    </w:p>
    <w:p w:rsidR="00FB41F3" w:rsidRPr="00531BEE" w:rsidRDefault="00FB41F3" w:rsidP="004821A8">
      <w:pPr>
        <w:pStyle w:val="NoSpacing"/>
        <w:numPr>
          <w:ilvl w:val="0"/>
          <w:numId w:val="45"/>
        </w:numPr>
        <w:spacing w:line="360" w:lineRule="auto"/>
        <w:rPr>
          <w:rFonts w:ascii="Times New Roman" w:hAnsi="Times New Roman"/>
        </w:rPr>
      </w:pP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 xml:space="preserve">With such a solution in place, I can easily convert the data back and forth before sending it to the WCF service and after receiving it from the WCF service by using the static methods that the </w:t>
      </w:r>
      <w:proofErr w:type="spellStart"/>
      <w:r w:rsidRPr="00531BEE">
        <w:rPr>
          <w:rFonts w:ascii="Times New Roman" w:hAnsi="Times New Roman"/>
        </w:rPr>
        <w:t>WCFDateTimeHelper</w:t>
      </w:r>
      <w:proofErr w:type="spellEnd"/>
      <w:r w:rsidRPr="00531BEE">
        <w:rPr>
          <w:rFonts w:ascii="Times New Roman" w:hAnsi="Times New Roman"/>
        </w:rPr>
        <w:t xml:space="preserve"> exposes.</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br w:type="page"/>
      </w:r>
    </w:p>
    <w:p w:rsidR="00FB41F3" w:rsidRPr="00531BEE" w:rsidRDefault="00FB41F3" w:rsidP="00ED3832">
      <w:pPr>
        <w:pStyle w:val="test"/>
      </w:pPr>
      <w:r w:rsidRPr="00531BEE">
        <w:lastRenderedPageBreak/>
        <w:t>My Car Shares List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Finally got the chance to develop some UI on the client side. Until now, the user home screen was empty and did not show any useful information to the user. I have now added a </w:t>
      </w:r>
      <w:proofErr w:type="spellStart"/>
      <w:r w:rsidRPr="00531BEE">
        <w:rPr>
          <w:rFonts w:ascii="Times New Roman" w:hAnsi="Times New Roman" w:cs="Times New Roman"/>
        </w:rPr>
        <w:t>listview</w:t>
      </w:r>
      <w:proofErr w:type="spellEnd"/>
      <w:r w:rsidRPr="00531BEE">
        <w:rPr>
          <w:rFonts w:ascii="Times New Roman" w:hAnsi="Times New Roman" w:cs="Times New Roman"/>
        </w:rPr>
        <w:t xml:space="preserve"> which uses a custom adapter to display the following information about a car share in a single row:</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Departure and Destination cities.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Number of available seats.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Date of departure.</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Time of departure.</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Image icon indicating whether the currently logged in user is the driver or participant of the car share.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43744" behindDoc="1" locked="0" layoutInCell="1" allowOverlap="1" wp14:anchorId="1E0E4A9C" wp14:editId="25510D3A">
            <wp:simplePos x="0" y="0"/>
            <wp:positionH relativeFrom="margin">
              <wp:align>right</wp:align>
            </wp:positionH>
            <wp:positionV relativeFrom="paragraph">
              <wp:posOffset>297180</wp:posOffset>
            </wp:positionV>
            <wp:extent cx="5724525" cy="4476750"/>
            <wp:effectExtent l="0" t="0" r="9525" b="0"/>
            <wp:wrapTight wrapText="bothSides">
              <wp:wrapPolygon edited="0">
                <wp:start x="0" y="0"/>
                <wp:lineTo x="0" y="21508"/>
                <wp:lineTo x="21564" y="21508"/>
                <wp:lineTo x="21564"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And the actual row looks like this.</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 xml:space="preserve">The custom </w:t>
      </w:r>
      <w:proofErr w:type="spellStart"/>
      <w:r w:rsidRPr="00531BEE">
        <w:rPr>
          <w:rFonts w:ascii="Times New Roman" w:hAnsi="Times New Roman" w:cs="Times New Roman"/>
        </w:rPr>
        <w:t>listview</w:t>
      </w:r>
      <w:proofErr w:type="spellEnd"/>
      <w:r w:rsidRPr="00531BEE">
        <w:rPr>
          <w:rFonts w:ascii="Times New Roman" w:hAnsi="Times New Roman" w:cs="Times New Roman"/>
        </w:rPr>
        <w:t xml:space="preserve"> adapter which I called </w:t>
      </w:r>
      <w:proofErr w:type="spellStart"/>
      <w:r w:rsidRPr="00531BEE">
        <w:rPr>
          <w:rFonts w:ascii="Times New Roman" w:hAnsi="Times New Roman" w:cs="Times New Roman"/>
        </w:rPr>
        <w:t>CarSharesListViewAdapter</w:t>
      </w:r>
      <w:proofErr w:type="spellEnd"/>
      <w:r w:rsidRPr="00531BEE">
        <w:rPr>
          <w:rFonts w:ascii="Times New Roman" w:hAnsi="Times New Roman" w:cs="Times New Roman"/>
        </w:rPr>
        <w:t xml:space="preserve"> encapsulates another layout inside a single row of a regular list view to include all of the above information. Although time consuming, this gives me a lot of flexibility in customizing existing controls to suit my needs.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317539A5" wp14:editId="79314508">
            <wp:extent cx="5734050" cy="24288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rsidR="00FB41F3" w:rsidRPr="00531BEE" w:rsidRDefault="00FB41F3" w:rsidP="00065994">
      <w:pPr>
        <w:spacing w:line="360" w:lineRule="auto"/>
        <w:rPr>
          <w:rFonts w:ascii="Times New Roman" w:eastAsiaTheme="majorEastAsia" w:hAnsi="Times New Roman" w:cs="Times New Roman"/>
          <w:color w:val="2E74B5" w:themeColor="accent1" w:themeShade="BF"/>
          <w:sz w:val="26"/>
          <w:szCs w:val="26"/>
        </w:rPr>
      </w:pPr>
      <w:r w:rsidRPr="00531BEE">
        <w:rPr>
          <w:rFonts w:ascii="Times New Roman" w:hAnsi="Times New Roman" w:cs="Times New Roman"/>
        </w:rPr>
        <w:br w:type="page"/>
      </w:r>
    </w:p>
    <w:p w:rsidR="00FB41F3" w:rsidRPr="00531BEE" w:rsidRDefault="00FB41F3" w:rsidP="00ED3832">
      <w:pPr>
        <w:pStyle w:val="test"/>
      </w:pPr>
      <w:r w:rsidRPr="00531BEE">
        <w:lastRenderedPageBreak/>
        <w:t>Car share details screen.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After adding an </w:t>
      </w:r>
      <w:proofErr w:type="spellStart"/>
      <w:r w:rsidRPr="00531BEE">
        <w:rPr>
          <w:rFonts w:ascii="Times New Roman" w:hAnsi="Times New Roman" w:cs="Times New Roman"/>
        </w:rPr>
        <w:t>onclick</w:t>
      </w:r>
      <w:proofErr w:type="spellEnd"/>
      <w:r w:rsidRPr="00531BEE">
        <w:rPr>
          <w:rFonts w:ascii="Times New Roman" w:hAnsi="Times New Roman" w:cs="Times New Roman"/>
        </w:rPr>
        <w:t xml:space="preserve"> listener to the above </w:t>
      </w:r>
      <w:proofErr w:type="spellStart"/>
      <w:r w:rsidRPr="00531BEE">
        <w:rPr>
          <w:rFonts w:ascii="Times New Roman" w:hAnsi="Times New Roman" w:cs="Times New Roman"/>
        </w:rPr>
        <w:t>listview</w:t>
      </w:r>
      <w:proofErr w:type="spellEnd"/>
      <w:r w:rsidRPr="00531BEE">
        <w:rPr>
          <w:rFonts w:ascii="Times New Roman" w:hAnsi="Times New Roman" w:cs="Times New Roman"/>
        </w:rPr>
        <w:t xml:space="preserve">, I proceeded onto creating a screen which displays all the information about selected car share.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45792" behindDoc="1" locked="0" layoutInCell="1" allowOverlap="1" wp14:anchorId="723238CB" wp14:editId="0BB9AB60">
            <wp:simplePos x="0" y="0"/>
            <wp:positionH relativeFrom="margin">
              <wp:posOffset>2847975</wp:posOffset>
            </wp:positionH>
            <wp:positionV relativeFrom="paragraph">
              <wp:posOffset>5080</wp:posOffset>
            </wp:positionV>
            <wp:extent cx="2807970" cy="4419600"/>
            <wp:effectExtent l="0" t="0" r="0" b="0"/>
            <wp:wrapTight wrapText="bothSides">
              <wp:wrapPolygon edited="0">
                <wp:start x="0" y="0"/>
                <wp:lineTo x="0" y="21507"/>
                <wp:lineTo x="21395" y="21507"/>
                <wp:lineTo x="21395"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7970" cy="441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 xml:space="preserve">At the time of creation, the car share details activity gets the currently selected car share object passed in. It then extracts that information and puts into the appropriate </w:t>
      </w:r>
      <w:proofErr w:type="spellStart"/>
      <w:r w:rsidRPr="00531BEE">
        <w:rPr>
          <w:rFonts w:ascii="Times New Roman" w:hAnsi="Times New Roman" w:cs="Times New Roman"/>
        </w:rPr>
        <w:t>textviews</w:t>
      </w:r>
      <w:proofErr w:type="spellEnd"/>
      <w:r w:rsidRPr="00531BEE">
        <w:rPr>
          <w:rFonts w:ascii="Times New Roman" w:hAnsi="Times New Roman" w:cs="Times New Roman"/>
        </w:rPr>
        <w:t xml:space="preserve"> to display the information to the user.</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contact driver button is not currently hooked up to an event handler because the contact driver functionality has not yet been developed.</w:t>
      </w: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ED3832" w:rsidP="00065994">
      <w:pPr>
        <w:pStyle w:val="Heading2"/>
        <w:spacing w:line="360" w:lineRule="auto"/>
        <w:rPr>
          <w:rFonts w:ascii="Times New Roman" w:hAnsi="Times New Roman" w:cs="Times New Roman"/>
        </w:rPr>
      </w:pPr>
      <w:bookmarkStart w:id="134" w:name="_Toc387221621"/>
      <w:r w:rsidRPr="00531BEE">
        <w:rPr>
          <w:rFonts w:ascii="Times New Roman" w:hAnsi="Times New Roman" w:cs="Times New Roman"/>
          <w:noProof/>
          <w:lang w:eastAsia="en-GB"/>
        </w:rPr>
        <w:drawing>
          <wp:inline distT="0" distB="0" distL="0" distR="0" wp14:anchorId="72D2345D" wp14:editId="052FB92B">
            <wp:extent cx="5003321" cy="2027924"/>
            <wp:effectExtent l="0" t="0" r="698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19477" cy="2034472"/>
                    </a:xfrm>
                    <a:prstGeom prst="rect">
                      <a:avLst/>
                    </a:prstGeom>
                    <a:noFill/>
                    <a:ln>
                      <a:noFill/>
                    </a:ln>
                  </pic:spPr>
                </pic:pic>
              </a:graphicData>
            </a:graphic>
          </wp:inline>
        </w:drawing>
      </w:r>
      <w:bookmarkEnd w:id="134"/>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spacing w:line="360" w:lineRule="auto"/>
        <w:rPr>
          <w:rFonts w:ascii="Times New Roman" w:eastAsiaTheme="majorEastAsia" w:hAnsi="Times New Roman" w:cs="Times New Roman"/>
          <w:color w:val="2E74B5" w:themeColor="accent1" w:themeShade="BF"/>
          <w:sz w:val="26"/>
          <w:szCs w:val="26"/>
        </w:rPr>
      </w:pPr>
      <w:r w:rsidRPr="00531BEE">
        <w:rPr>
          <w:rFonts w:ascii="Times New Roman" w:hAnsi="Times New Roman" w:cs="Times New Roman"/>
        </w:rPr>
        <w:br w:type="page"/>
      </w:r>
    </w:p>
    <w:p w:rsidR="00FB41F3" w:rsidRPr="00531BEE" w:rsidRDefault="00FB41F3" w:rsidP="00ED3832">
      <w:pPr>
        <w:pStyle w:val="test"/>
      </w:pPr>
      <w:r w:rsidRPr="00531BEE">
        <w:lastRenderedPageBreak/>
        <w:t>Search functionality - basic.</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For now, I decided to implement basic search functionality allowing the user to search for car shares by departure and destination cities only. Full search functionality will be developed later.</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47840" behindDoc="1" locked="0" layoutInCell="1" allowOverlap="1" wp14:anchorId="4BAC8EE1" wp14:editId="35F22C00">
            <wp:simplePos x="0" y="0"/>
            <wp:positionH relativeFrom="column">
              <wp:posOffset>2152650</wp:posOffset>
            </wp:positionH>
            <wp:positionV relativeFrom="paragraph">
              <wp:posOffset>5715</wp:posOffset>
            </wp:positionV>
            <wp:extent cx="4084955" cy="5000625"/>
            <wp:effectExtent l="0" t="0" r="0" b="9525"/>
            <wp:wrapTight wrapText="bothSides">
              <wp:wrapPolygon edited="0">
                <wp:start x="0" y="0"/>
                <wp:lineTo x="0" y="21559"/>
                <wp:lineTo x="21456" y="21559"/>
                <wp:lineTo x="21456"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84955" cy="500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The reason I only decided to go for the basic search functionality now is that other features which I committed to for my interim demo still require a lot of work.</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For the search to work properly and to keep separation of concerns as high as possible, I decided to deploy the search functionality in its own WFC service. For this reason, </w:t>
      </w:r>
      <w:proofErr w:type="spellStart"/>
      <w:r w:rsidRPr="00531BEE">
        <w:rPr>
          <w:rFonts w:ascii="Times New Roman" w:hAnsi="Times New Roman" w:cs="Times New Roman"/>
        </w:rPr>
        <w:t>SearchService</w:t>
      </w:r>
      <w:proofErr w:type="spellEnd"/>
      <w:r w:rsidRPr="00531BEE">
        <w:rPr>
          <w:rFonts w:ascii="Times New Roman" w:hAnsi="Times New Roman" w:cs="Times New Roman"/>
        </w:rPr>
        <w:t xml:space="preserve"> was created.</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service contract on the diagram illustrates the operation contracts for this service developed to date.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Also, as you can see on the screenshot below, the </w:t>
      </w:r>
      <w:proofErr w:type="spellStart"/>
      <w:r w:rsidRPr="00531BEE">
        <w:rPr>
          <w:rFonts w:ascii="Times New Roman" w:hAnsi="Times New Roman" w:cs="Times New Roman"/>
        </w:rPr>
        <w:t>SearchCarShares</w:t>
      </w:r>
      <w:proofErr w:type="spellEnd"/>
      <w:r w:rsidRPr="00531BEE">
        <w:rPr>
          <w:rFonts w:ascii="Times New Roman" w:hAnsi="Times New Roman" w:cs="Times New Roman"/>
        </w:rPr>
        <w:t xml:space="preserve"> method is very basic at this stage. It simply checks the </w:t>
      </w:r>
      <w:proofErr w:type="spellStart"/>
      <w:r w:rsidRPr="00531BEE">
        <w:rPr>
          <w:rFonts w:ascii="Times New Roman" w:hAnsi="Times New Roman" w:cs="Times New Roman"/>
        </w:rPr>
        <w:t>CarChare</w:t>
      </w:r>
      <w:proofErr w:type="spellEnd"/>
      <w:r w:rsidRPr="00531BEE">
        <w:rPr>
          <w:rFonts w:ascii="Times New Roman" w:hAnsi="Times New Roman" w:cs="Times New Roman"/>
        </w:rPr>
        <w:t xml:space="preserve"> repository for entries matching the departure and destination cities passed in the CarShareDTO object from the Android client application.</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49888" behindDoc="1" locked="0" layoutInCell="1" allowOverlap="1" wp14:anchorId="268EC2CF" wp14:editId="4DD44BA0">
            <wp:simplePos x="0" y="0"/>
            <wp:positionH relativeFrom="column">
              <wp:posOffset>1847850</wp:posOffset>
            </wp:positionH>
            <wp:positionV relativeFrom="paragraph">
              <wp:posOffset>208280</wp:posOffset>
            </wp:positionV>
            <wp:extent cx="4314825" cy="2018225"/>
            <wp:effectExtent l="0" t="0" r="0" b="1270"/>
            <wp:wrapTight wrapText="bothSides">
              <wp:wrapPolygon edited="0">
                <wp:start x="0" y="0"/>
                <wp:lineTo x="0" y="21410"/>
                <wp:lineTo x="21457" y="21410"/>
                <wp:lineTo x="21457"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14825" cy="201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ED3832">
      <w:pPr>
        <w:pStyle w:val="test"/>
      </w:pPr>
      <w:r w:rsidRPr="00531BEE">
        <w:t>Client Side Data Validation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Although data validation is already present on the WCF side to prevent erroneous information from being entered into the database, it does not provide user with immediate feedback about data they have just entered into for example a </w:t>
      </w:r>
      <w:proofErr w:type="spellStart"/>
      <w:r w:rsidRPr="00531BEE">
        <w:rPr>
          <w:rFonts w:ascii="Times New Roman" w:hAnsi="Times New Roman" w:cs="Times New Roman"/>
        </w:rPr>
        <w:t>textview</w:t>
      </w:r>
      <w:proofErr w:type="spellEnd"/>
      <w:r w:rsidRPr="00531BEE">
        <w:rPr>
          <w:rFonts w:ascii="Times New Roman" w:hAnsi="Times New Roman" w:cs="Times New Roman"/>
        </w:rPr>
        <w:t>. The WCF validation only kicks in at the time of making a request to the WCF service.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For this reason, I developed additional layer of input validation which works on the client side and providers the user with immediate feedback on the values they have just entered. </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51936" behindDoc="1" locked="0" layoutInCell="1" allowOverlap="1" wp14:anchorId="64661D74" wp14:editId="3C84CD4C">
            <wp:simplePos x="0" y="0"/>
            <wp:positionH relativeFrom="column">
              <wp:posOffset>3086100</wp:posOffset>
            </wp:positionH>
            <wp:positionV relativeFrom="paragraph">
              <wp:posOffset>5080</wp:posOffset>
            </wp:positionV>
            <wp:extent cx="3162300" cy="3105942"/>
            <wp:effectExtent l="0" t="0" r="0" b="0"/>
            <wp:wrapTight wrapText="bothSides">
              <wp:wrapPolygon edited="0">
                <wp:start x="0" y="0"/>
                <wp:lineTo x="0" y="21463"/>
                <wp:lineTo x="21470" y="21463"/>
                <wp:lineTo x="21470"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62300" cy="31059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After some research, I decided that the best way to visually show input errors is to use the Android’s built in functionality.</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It uses visual warning to warn the user of any input errors immediately after the focus is set on another text view. It shows a red error sign with a warning message informing the user of what the error is.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user then knows what caused the error and how to correct it.</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This particular validation method uses the TextView’s </w:t>
      </w:r>
      <w:proofErr w:type="spellStart"/>
      <w:r w:rsidRPr="00531BEE">
        <w:rPr>
          <w:rFonts w:ascii="Times New Roman" w:hAnsi="Times New Roman" w:cs="Times New Roman"/>
        </w:rPr>
        <w:t>setError</w:t>
      </w:r>
      <w:proofErr w:type="spellEnd"/>
      <w:r w:rsidRPr="00531BEE">
        <w:rPr>
          <w:rFonts w:ascii="Times New Roman" w:hAnsi="Times New Roman" w:cs="Times New Roman"/>
        </w:rPr>
        <w:t xml:space="preserve"> method which shows the error sign and displays a message.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code implementing validation rules has been developed entirely by myself. Below is an example of the </w:t>
      </w:r>
      <w:proofErr w:type="spellStart"/>
      <w:r w:rsidRPr="00531BEE">
        <w:rPr>
          <w:rFonts w:ascii="Times New Roman" w:hAnsi="Times New Roman" w:cs="Times New Roman"/>
        </w:rPr>
        <w:t>validateEmail</w:t>
      </w:r>
      <w:proofErr w:type="spellEnd"/>
      <w:r w:rsidRPr="00531BEE">
        <w:rPr>
          <w:rFonts w:ascii="Times New Roman" w:hAnsi="Times New Roman" w:cs="Times New Roman"/>
        </w:rPr>
        <w:t>() method which uses a regex expression to check the format of the email address entered by the user as soon as they focus out of the text view.</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lastRenderedPageBreak/>
        <w:drawing>
          <wp:inline distT="0" distB="0" distL="0" distR="0" wp14:anchorId="4DC4B480" wp14:editId="0E4D6ED1">
            <wp:extent cx="5734050" cy="2524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r w:rsidRPr="00531BEE">
        <w:rPr>
          <w:rFonts w:ascii="Times New Roman" w:hAnsi="Times New Roman" w:cs="Times New Roman"/>
        </w:rPr>
        <w:t xml:space="preserve"> </w:t>
      </w:r>
    </w:p>
    <w:p w:rsidR="00FB41F3" w:rsidRPr="00531BEE" w:rsidRDefault="00FB41F3" w:rsidP="00065994">
      <w:pPr>
        <w:spacing w:line="360" w:lineRule="auto"/>
        <w:rPr>
          <w:rFonts w:ascii="Times New Roman" w:eastAsiaTheme="majorEastAsia" w:hAnsi="Times New Roman" w:cs="Times New Roman"/>
          <w:color w:val="2E74B5" w:themeColor="accent1" w:themeShade="BF"/>
          <w:sz w:val="26"/>
          <w:szCs w:val="26"/>
        </w:rPr>
      </w:pPr>
      <w:r w:rsidRPr="00531BEE">
        <w:rPr>
          <w:rFonts w:ascii="Times New Roman" w:hAnsi="Times New Roman" w:cs="Times New Roman"/>
        </w:rPr>
        <w:br w:type="page"/>
      </w:r>
    </w:p>
    <w:p w:rsidR="00FB41F3" w:rsidRPr="00531BEE" w:rsidRDefault="00FB41F3" w:rsidP="00ED3832">
      <w:pPr>
        <w:pStyle w:val="test"/>
      </w:pPr>
      <w:r w:rsidRPr="00531BEE">
        <w:lastRenderedPageBreak/>
        <w:t>Add new car shares functionality.</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56032" behindDoc="1" locked="0" layoutInCell="1" allowOverlap="1" wp14:anchorId="4BA0F302" wp14:editId="78977E92">
            <wp:simplePos x="0" y="0"/>
            <wp:positionH relativeFrom="margin">
              <wp:align>right</wp:align>
            </wp:positionH>
            <wp:positionV relativeFrom="paragraph">
              <wp:posOffset>89535</wp:posOffset>
            </wp:positionV>
            <wp:extent cx="2114550" cy="2895600"/>
            <wp:effectExtent l="0" t="0" r="0" b="0"/>
            <wp:wrapTight wrapText="bothSides">
              <wp:wrapPolygon edited="0">
                <wp:start x="0" y="0"/>
                <wp:lineTo x="0" y="21458"/>
                <wp:lineTo x="21405" y="21458"/>
                <wp:lineTo x="21405"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145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Another one of the features I have committed to for my interim demonstration was adding new car share listings to the database. Although still very basic, the current system allows the user to enter all the necessary information that a car share must have in order to be valid.</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Please bear in mind that the current layout of the screen is just a placeholder for the time being and will be replaced by a much improved version after the interim demo.</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When the Done button is pressed, the client application builds a new CarShare object from the data entered by the user. It will then use the PostNewCarShare task to contact the WCF service that will add the new car share to the database.</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ED3832">
      <w:pPr>
        <w:pStyle w:val="test"/>
      </w:pPr>
      <w:r w:rsidRPr="00531BEE">
        <w:t>Refactored UI, scalable user controls, cleaned a lot of XML code.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 finally found some time to refactor some of the layout XML files and make sure they scale properly on screens of various sizes. I have achieved this by removing the width &amp; height attributes from each of the TextViews, Button controls etc. and have instead used LinearLayouts together with their weight properties to ensure the controls rescale properly.</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Below is </w:t>
      </w:r>
      <w:proofErr w:type="gramStart"/>
      <w:r w:rsidRPr="00531BEE">
        <w:rPr>
          <w:rFonts w:ascii="Times New Roman" w:hAnsi="Times New Roman" w:cs="Times New Roman"/>
        </w:rPr>
        <w:t>an</w:t>
      </w:r>
      <w:proofErr w:type="gramEnd"/>
      <w:r w:rsidRPr="00531BEE">
        <w:rPr>
          <w:rFonts w:ascii="Times New Roman" w:hAnsi="Times New Roman" w:cs="Times New Roman"/>
        </w:rPr>
        <w:t xml:space="preserve"> screenshot of code of the much improved registration activity which now scales properly on all screen sizes.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inline distT="0" distB="0" distL="0" distR="0" wp14:anchorId="66DFA7FD" wp14:editId="2D3C85FA">
            <wp:extent cx="5734050" cy="24955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050" cy="2495550"/>
                    </a:xfrm>
                    <a:prstGeom prst="rect">
                      <a:avLst/>
                    </a:prstGeom>
                    <a:noFill/>
                    <a:ln>
                      <a:noFill/>
                    </a:ln>
                  </pic:spPr>
                </pic:pic>
              </a:graphicData>
            </a:graphic>
          </wp:inline>
        </w:drawing>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 xml:space="preserve"> As you can see, there are multiple nested LinearLayouts. This is OK since LinearLayouts are very easy on the memory and do not require a lot of processing power to generate like the </w:t>
      </w:r>
      <w:proofErr w:type="spellStart"/>
      <w:r w:rsidRPr="00531BEE">
        <w:rPr>
          <w:rFonts w:ascii="Times New Roman" w:hAnsi="Times New Roman" w:cs="Times New Roman"/>
        </w:rPr>
        <w:t>RelativeLayouts</w:t>
      </w:r>
      <w:proofErr w:type="spellEnd"/>
      <w:r w:rsidRPr="00531BEE">
        <w:rPr>
          <w:rFonts w:ascii="Times New Roman" w:hAnsi="Times New Roman" w:cs="Times New Roman"/>
        </w:rPr>
        <w:t xml:space="preserve"> do.</w:t>
      </w:r>
    </w:p>
    <w:p w:rsidR="00FB41F3" w:rsidRPr="00531BEE" w:rsidRDefault="00FB41F3" w:rsidP="00065994">
      <w:pPr>
        <w:spacing w:line="360" w:lineRule="auto"/>
        <w:rPr>
          <w:rFonts w:ascii="Times New Roman" w:eastAsiaTheme="majorEastAsia" w:hAnsi="Times New Roman" w:cs="Times New Roman"/>
          <w:color w:val="2E74B5" w:themeColor="accent1" w:themeShade="BF"/>
          <w:sz w:val="26"/>
          <w:szCs w:val="26"/>
        </w:rPr>
      </w:pPr>
    </w:p>
    <w:p w:rsidR="00FB41F3" w:rsidRPr="00531BEE" w:rsidRDefault="00FB41F3" w:rsidP="00ED3832">
      <w:pPr>
        <w:pStyle w:val="test"/>
      </w:pPr>
      <w:r w:rsidRPr="00531BEE">
        <w:t>Refactored a lot of web services code.</w:t>
      </w:r>
    </w:p>
    <w:p w:rsidR="00FB41F3" w:rsidRDefault="00FB41F3" w:rsidP="00065994">
      <w:pPr>
        <w:spacing w:line="360" w:lineRule="auto"/>
        <w:rPr>
          <w:rFonts w:ascii="Times New Roman" w:hAnsi="Times New Roman" w:cs="Times New Roman"/>
        </w:rPr>
      </w:pPr>
      <w:r w:rsidRPr="00531BEE">
        <w:rPr>
          <w:rFonts w:ascii="Times New Roman" w:hAnsi="Times New Roman" w:cs="Times New Roman"/>
        </w:rPr>
        <w:t>In this exercise which I just finished, I spent about two hours on refactoring and rewriting a lot of the code in my WCF services that I was not 100% happy with. This included removing any code smells, temporary workarounds and writing comments.</w:t>
      </w:r>
    </w:p>
    <w:p w:rsidR="00ED3832" w:rsidRPr="00531BEE" w:rsidRDefault="00ED3832" w:rsidP="00ED3832">
      <w:pPr>
        <w:rPr>
          <w:rFonts w:ascii="Times New Roman" w:hAnsi="Times New Roman" w:cs="Times New Roman"/>
        </w:rPr>
      </w:pPr>
      <w:r>
        <w:rPr>
          <w:rFonts w:ascii="Times New Roman" w:hAnsi="Times New Roman" w:cs="Times New Roman"/>
        </w:rPr>
        <w:br w:type="page"/>
      </w:r>
    </w:p>
    <w:p w:rsidR="00FB41F3" w:rsidRPr="00531BEE" w:rsidRDefault="00FB41F3" w:rsidP="00ED3832">
      <w:pPr>
        <w:pStyle w:val="Heading2"/>
      </w:pPr>
      <w:bookmarkStart w:id="135" w:name="_Toc387221622"/>
      <w:r w:rsidRPr="00531BEE">
        <w:lastRenderedPageBreak/>
        <w:t>09</w:t>
      </w:r>
      <w:r w:rsidRPr="00531BEE">
        <w:rPr>
          <w:vertAlign w:val="superscript"/>
        </w:rPr>
        <w:t>th</w:t>
      </w:r>
      <w:r w:rsidRPr="00531BEE">
        <w:t xml:space="preserve"> December – 23th December</w:t>
      </w:r>
      <w:bookmarkEnd w:id="135"/>
    </w:p>
    <w:p w:rsidR="00FB41F3" w:rsidRPr="00531BEE" w:rsidRDefault="00FB41F3" w:rsidP="00ED3832">
      <w:pPr>
        <w:pStyle w:val="test"/>
      </w:pPr>
      <w:r w:rsidRPr="00531BEE">
        <w:t>Full search functionality.</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Having completed all the features for my interim demonstration, I decided to fully implement the search facility in the name of the famous saying “Under commit and over deliver”</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I started by connecting the date &amp; time fields in the search pane to appropriate event handlers. Surprisingly, this took a lot more work than I originally anticipated. Below is a block of code required to properly initialise and display a date picker on the </w:t>
      </w:r>
      <w:proofErr w:type="gramStart"/>
      <w:r w:rsidRPr="00531BEE">
        <w:rPr>
          <w:rFonts w:ascii="Times New Roman" w:hAnsi="Times New Roman" w:cs="Times New Roman"/>
        </w:rPr>
        <w:t>screen.</w:t>
      </w:r>
      <w:proofErr w:type="gramEnd"/>
    </w:p>
    <w:p w:rsidR="00FB41F3" w:rsidRPr="00531BEE" w:rsidRDefault="00FB41F3" w:rsidP="00065994">
      <w:pPr>
        <w:spacing w:line="360" w:lineRule="auto"/>
        <w:rPr>
          <w:rFonts w:ascii="Times New Roman" w:hAnsi="Times New Roman" w:cs="Times New Roman"/>
        </w:rPr>
      </w:pPr>
    </w:p>
    <w:p w:rsidR="00FB41F3" w:rsidRPr="00531BEE" w:rsidRDefault="00ED3832"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692544" behindDoc="0" locked="0" layoutInCell="1" allowOverlap="1" wp14:anchorId="481F58D8" wp14:editId="75A02E35">
            <wp:simplePos x="0" y="0"/>
            <wp:positionH relativeFrom="column">
              <wp:posOffset>-3175</wp:posOffset>
            </wp:positionH>
            <wp:positionV relativeFrom="paragraph">
              <wp:posOffset>468618</wp:posOffset>
            </wp:positionV>
            <wp:extent cx="5724525" cy="2562225"/>
            <wp:effectExtent l="0" t="0" r="9525" b="952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41F3" w:rsidRPr="00531BEE">
        <w:rPr>
          <w:rFonts w:ascii="Times New Roman" w:hAnsi="Times New Roman" w:cs="Times New Roman"/>
        </w:rPr>
        <w:t>And the Time picker event handler:</w:t>
      </w:r>
    </w:p>
    <w:p w:rsidR="00FB41F3" w:rsidRPr="00531BEE" w:rsidRDefault="00ED3832"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02784" behindDoc="0" locked="0" layoutInCell="1" allowOverlap="1" wp14:anchorId="70D5DF34" wp14:editId="57E0CDCB">
            <wp:simplePos x="0" y="0"/>
            <wp:positionH relativeFrom="column">
              <wp:posOffset>-3175</wp:posOffset>
            </wp:positionH>
            <wp:positionV relativeFrom="paragraph">
              <wp:posOffset>3127087</wp:posOffset>
            </wp:positionV>
            <wp:extent cx="5724525" cy="2457450"/>
            <wp:effectExtent l="0" t="0" r="9525"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41F3" w:rsidRPr="00531BEE">
        <w:rPr>
          <w:rFonts w:ascii="Times New Roman" w:hAnsi="Times New Roman" w:cs="Times New Roman"/>
        </w:rPr>
        <w:br w:type="page"/>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lastRenderedPageBreak/>
        <w:t>After wiring up the event handlers to the rest of the search fields, I proceeded onto writing additional code on the WCF side to make sure the CarShare repository filters the list of CarShare objects properly according to the search criteria provided. Below is the code of the entire search method responsible for providing the android client application with correct search results.</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roofErr w:type="gramStart"/>
      <w:r w:rsidRPr="00531BEE">
        <w:rPr>
          <w:rFonts w:ascii="Times New Roman" w:hAnsi="Times New Roman" w:cs="Times New Roman"/>
          <w:color w:val="0000FF"/>
          <w:sz w:val="19"/>
          <w:szCs w:val="19"/>
          <w:highlight w:val="white"/>
        </w:rPr>
        <w:t>public</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ServiceResponse</w:t>
      </w:r>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List</w:t>
      </w:r>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CarShare</w:t>
      </w:r>
      <w:r w:rsidRPr="00531BEE">
        <w:rPr>
          <w:rFonts w:ascii="Times New Roman" w:hAnsi="Times New Roman" w:cs="Times New Roman"/>
          <w:color w:val="000000"/>
          <w:sz w:val="19"/>
          <w:szCs w:val="19"/>
          <w:highlight w:val="white"/>
        </w:rPr>
        <w:t xml:space="preserve">&gt;&gt; </w:t>
      </w:r>
      <w:proofErr w:type="spellStart"/>
      <w:r w:rsidRPr="00531BEE">
        <w:rPr>
          <w:rFonts w:ascii="Times New Roman" w:hAnsi="Times New Roman" w:cs="Times New Roman"/>
          <w:color w:val="000000"/>
          <w:sz w:val="19"/>
          <w:szCs w:val="19"/>
          <w:highlight w:val="white"/>
        </w:rPr>
        <w:t>SearchCarShares</w:t>
      </w:r>
      <w:proofErr w:type="spellEnd"/>
      <w:r w:rsidRPr="00531BEE">
        <w:rPr>
          <w:rFonts w:ascii="Times New Roman" w:hAnsi="Times New Roman" w:cs="Times New Roman"/>
          <w:color w:val="000000"/>
          <w:sz w:val="19"/>
          <w:szCs w:val="19"/>
          <w:highlight w:val="white"/>
        </w:rPr>
        <w:t>(</w:t>
      </w:r>
      <w:r w:rsidRPr="00531BEE">
        <w:rPr>
          <w:rFonts w:ascii="Times New Roman" w:hAnsi="Times New Roman" w:cs="Times New Roman"/>
          <w:color w:val="2B91AF"/>
          <w:sz w:val="19"/>
          <w:szCs w:val="19"/>
          <w:highlight w:val="white"/>
        </w:rPr>
        <w:t>CarShareDTO</w:t>
      </w:r>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FF"/>
          <w:sz w:val="19"/>
          <w:szCs w:val="19"/>
          <w:highlight w:val="white"/>
        </w:rPr>
        <w:t>var</w:t>
      </w:r>
      <w:proofErr w:type="spellEnd"/>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carShares</w:t>
      </w:r>
      <w:proofErr w:type="spellEnd"/>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this</w:t>
      </w:r>
      <w:r w:rsidRPr="00531BEE">
        <w:rPr>
          <w:rFonts w:ascii="Times New Roman" w:hAnsi="Times New Roman" w:cs="Times New Roman"/>
          <w:color w:val="000000"/>
          <w:sz w:val="19"/>
          <w:szCs w:val="19"/>
          <w:highlight w:val="white"/>
        </w:rPr>
        <w:t>._</w:t>
      </w:r>
      <w:proofErr w:type="spellStart"/>
      <w:proofErr w:type="gramStart"/>
      <w:r w:rsidRPr="00531BEE">
        <w:rPr>
          <w:rFonts w:ascii="Times New Roman" w:hAnsi="Times New Roman" w:cs="Times New Roman"/>
          <w:color w:val="000000"/>
          <w:sz w:val="19"/>
          <w:szCs w:val="19"/>
          <w:highlight w:val="white"/>
        </w:rPr>
        <w:t>findNDriveUnitOfWork.CarShareRepository.AsQueryable</w:t>
      </w:r>
      <w:proofErr w:type="spellEnd"/>
      <w:r w:rsidRPr="00531BEE">
        <w:rPr>
          <w:rFonts w:ascii="Times New Roman" w:hAnsi="Times New Roman" w:cs="Times New Roman"/>
          <w:color w:val="000000"/>
          <w:sz w:val="19"/>
          <w:szCs w:val="19"/>
          <w:highlight w:val="white"/>
        </w:rPr>
        <w:t>()</w:t>
      </w:r>
      <w:proofErr w:type="gramEnd"/>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IncludeAll</w:t>
      </w:r>
      <w:proofErr w:type="spellEnd"/>
      <w:r w:rsidRPr="00531BEE">
        <w:rPr>
          <w:rFonts w:ascii="Times New Roman" w:hAnsi="Times New Roman" w:cs="Times New Roman"/>
          <w:color w:val="000000"/>
          <w:sz w:val="19"/>
          <w:szCs w:val="19"/>
          <w:highlight w:val="white"/>
        </w:rPr>
        <w:t>()</w:t>
      </w:r>
      <w:proofErr w:type="gramEnd"/>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00"/>
          <w:sz w:val="19"/>
          <w:szCs w:val="19"/>
          <w:highlight w:val="white"/>
        </w:rPr>
        <w:t>Where(</w:t>
      </w:r>
      <w:proofErr w:type="gramEnd"/>
      <w:r w:rsidRPr="00531BEE">
        <w:rPr>
          <w:rFonts w:ascii="Times New Roman" w:hAnsi="Times New Roman" w:cs="Times New Roman"/>
          <w:color w:val="000000"/>
          <w:sz w:val="19"/>
          <w:szCs w:val="19"/>
          <w:highlight w:val="white"/>
        </w:rPr>
        <w:t>_ =&gt; _.</w:t>
      </w:r>
      <w:proofErr w:type="spellStart"/>
      <w:r w:rsidRPr="00531BEE">
        <w:rPr>
          <w:rFonts w:ascii="Times New Roman" w:hAnsi="Times New Roman" w:cs="Times New Roman"/>
          <w:color w:val="000000"/>
          <w:sz w:val="19"/>
          <w:szCs w:val="19"/>
          <w:highlight w:val="white"/>
        </w:rPr>
        <w:t>DepartureCity</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carShare.DepartureCity</w:t>
      </w:r>
      <w:proofErr w:type="spellEnd"/>
      <w:r w:rsidRPr="00531BEE">
        <w:rPr>
          <w:rFonts w:ascii="Times New Roman" w:hAnsi="Times New Roman" w:cs="Times New Roman"/>
          <w:color w:val="000000"/>
          <w:sz w:val="19"/>
          <w:szCs w:val="19"/>
          <w:highlight w:val="white"/>
        </w:rPr>
        <w:t xml:space="preserve"> &amp;&amp;</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_.</w:t>
      </w:r>
      <w:proofErr w:type="spellStart"/>
      <w:r w:rsidRPr="00531BEE">
        <w:rPr>
          <w:rFonts w:ascii="Times New Roman" w:hAnsi="Times New Roman" w:cs="Times New Roman"/>
          <w:color w:val="000000"/>
          <w:sz w:val="19"/>
          <w:szCs w:val="19"/>
          <w:highlight w:val="white"/>
        </w:rPr>
        <w:t>DestinationCity</w:t>
      </w:r>
      <w:proofErr w:type="spell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carShare.DestinationCity</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roofErr w:type="gram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carShare.SmokersAllowed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carShares</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carShares.Where</w:t>
      </w:r>
      <w:proofErr w:type="spellEnd"/>
      <w:r w:rsidRPr="00531BEE">
        <w:rPr>
          <w:rFonts w:ascii="Times New Roman" w:hAnsi="Times New Roman" w:cs="Times New Roman"/>
          <w:color w:val="000000"/>
          <w:sz w:val="19"/>
          <w:szCs w:val="19"/>
          <w:highlight w:val="white"/>
        </w:rPr>
        <w:t>(_ =&gt; _.</w:t>
      </w:r>
      <w:proofErr w:type="spellStart"/>
      <w:r w:rsidRPr="00531BEE">
        <w:rPr>
          <w:rFonts w:ascii="Times New Roman" w:hAnsi="Times New Roman" w:cs="Times New Roman"/>
          <w:color w:val="000000"/>
          <w:sz w:val="19"/>
          <w:szCs w:val="19"/>
          <w:highlight w:val="white"/>
        </w:rPr>
        <w:t>SmokersAllowed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carShare.WomenOnly</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carShares</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carShares.Where</w:t>
      </w:r>
      <w:proofErr w:type="spellEnd"/>
      <w:r w:rsidRPr="00531BEE">
        <w:rPr>
          <w:rFonts w:ascii="Times New Roman" w:hAnsi="Times New Roman" w:cs="Times New Roman"/>
          <w:color w:val="000000"/>
          <w:sz w:val="19"/>
          <w:szCs w:val="19"/>
          <w:highlight w:val="white"/>
        </w:rPr>
        <w:t>(_ =&gt; _.</w:t>
      </w:r>
      <w:proofErr w:type="spellStart"/>
      <w:r w:rsidRPr="00531BEE">
        <w:rPr>
          <w:rFonts w:ascii="Times New Roman" w:hAnsi="Times New Roman" w:cs="Times New Roman"/>
          <w:color w:val="000000"/>
          <w:sz w:val="19"/>
          <w:szCs w:val="19"/>
          <w:highlight w:val="white"/>
        </w:rPr>
        <w:t>WomenOnly</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carShare.PetsAllowed</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carShares</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carShares.Where</w:t>
      </w:r>
      <w:proofErr w:type="spellEnd"/>
      <w:r w:rsidRPr="00531BEE">
        <w:rPr>
          <w:rFonts w:ascii="Times New Roman" w:hAnsi="Times New Roman" w:cs="Times New Roman"/>
          <w:color w:val="000000"/>
          <w:sz w:val="19"/>
          <w:szCs w:val="19"/>
          <w:highlight w:val="white"/>
        </w:rPr>
        <w:t>(_ =&gt; _.</w:t>
      </w:r>
      <w:proofErr w:type="spellStart"/>
      <w:r w:rsidRPr="00531BEE">
        <w:rPr>
          <w:rFonts w:ascii="Times New Roman" w:hAnsi="Times New Roman" w:cs="Times New Roman"/>
          <w:color w:val="000000"/>
          <w:sz w:val="19"/>
          <w:szCs w:val="19"/>
          <w:highlight w:val="white"/>
        </w:rPr>
        <w:t>PetsAllowed</w:t>
      </w:r>
      <w:proofErr w:type="spellEnd"/>
      <w:r w:rsidRPr="00531BEE">
        <w:rPr>
          <w:rFonts w:ascii="Times New Roman" w:hAnsi="Times New Roman" w:cs="Times New Roman"/>
          <w:color w:val="000000"/>
          <w:sz w:val="19"/>
          <w:szCs w:val="19"/>
          <w:highlight w:val="white"/>
        </w:rPr>
        <w:t>).</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if</w:t>
      </w:r>
      <w:proofErr w:type="gramEnd"/>
      <w:r w:rsidRPr="00531BEE">
        <w:rPr>
          <w:rFonts w:ascii="Times New Roman" w:hAnsi="Times New Roman" w:cs="Times New Roman"/>
          <w:color w:val="000000"/>
          <w:sz w:val="19"/>
          <w:szCs w:val="19"/>
          <w:highlight w:val="white"/>
        </w:rPr>
        <w:t xml:space="preserve"> (</w:t>
      </w:r>
      <w:proofErr w:type="spellStart"/>
      <w:r w:rsidRPr="00531BEE">
        <w:rPr>
          <w:rFonts w:ascii="Times New Roman" w:hAnsi="Times New Roman" w:cs="Times New Roman"/>
          <w:color w:val="000000"/>
          <w:sz w:val="19"/>
          <w:szCs w:val="19"/>
          <w:highlight w:val="white"/>
        </w:rPr>
        <w:t>carShare.Free</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spellStart"/>
      <w:proofErr w:type="gramStart"/>
      <w:r w:rsidRPr="00531BEE">
        <w:rPr>
          <w:rFonts w:ascii="Times New Roman" w:hAnsi="Times New Roman" w:cs="Times New Roman"/>
          <w:color w:val="000000"/>
          <w:sz w:val="19"/>
          <w:szCs w:val="19"/>
          <w:highlight w:val="white"/>
        </w:rPr>
        <w:t>carShares</w:t>
      </w:r>
      <w:proofErr w:type="spellEnd"/>
      <w:proofErr w:type="gramEnd"/>
      <w:r w:rsidRPr="00531BEE">
        <w:rPr>
          <w:rFonts w:ascii="Times New Roman" w:hAnsi="Times New Roman" w:cs="Times New Roman"/>
          <w:color w:val="000000"/>
          <w:sz w:val="19"/>
          <w:szCs w:val="19"/>
          <w:highlight w:val="white"/>
        </w:rPr>
        <w:t xml:space="preserve"> = </w:t>
      </w:r>
      <w:proofErr w:type="spellStart"/>
      <w:r w:rsidRPr="00531BEE">
        <w:rPr>
          <w:rFonts w:ascii="Times New Roman" w:hAnsi="Times New Roman" w:cs="Times New Roman"/>
          <w:color w:val="000000"/>
          <w:sz w:val="19"/>
          <w:szCs w:val="19"/>
          <w:highlight w:val="white"/>
        </w:rPr>
        <w:t>carShares.Where</w:t>
      </w:r>
      <w:proofErr w:type="spellEnd"/>
      <w:r w:rsidRPr="00531BEE">
        <w:rPr>
          <w:rFonts w:ascii="Times New Roman" w:hAnsi="Times New Roman" w:cs="Times New Roman"/>
          <w:color w:val="000000"/>
          <w:sz w:val="19"/>
          <w:szCs w:val="19"/>
          <w:highlight w:val="white"/>
        </w:rPr>
        <w:t>(_ =&gt; _.Fee == 0.00).</w:t>
      </w:r>
      <w:proofErr w:type="spellStart"/>
      <w:r w:rsidRPr="00531BEE">
        <w:rPr>
          <w:rFonts w:ascii="Times New Roman" w:hAnsi="Times New Roman" w:cs="Times New Roman"/>
          <w:color w:val="000000"/>
          <w:sz w:val="19"/>
          <w:szCs w:val="19"/>
          <w:highlight w:val="white"/>
        </w:rPr>
        <w:t>ToList</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roofErr w:type="gramStart"/>
      <w:r w:rsidRPr="00531BEE">
        <w:rPr>
          <w:rFonts w:ascii="Times New Roman" w:hAnsi="Times New Roman" w:cs="Times New Roman"/>
          <w:color w:val="0000FF"/>
          <w:sz w:val="19"/>
          <w:szCs w:val="19"/>
          <w:highlight w:val="white"/>
        </w:rPr>
        <w:t>return</w:t>
      </w:r>
      <w:proofErr w:type="gramEnd"/>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0000FF"/>
          <w:sz w:val="19"/>
          <w:szCs w:val="19"/>
          <w:highlight w:val="white"/>
        </w:rPr>
        <w:t>new</w:t>
      </w: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color w:val="2B91AF"/>
          <w:sz w:val="19"/>
          <w:szCs w:val="19"/>
          <w:highlight w:val="white"/>
        </w:rPr>
        <w:t>ServiceResponse</w:t>
      </w:r>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List</w:t>
      </w:r>
      <w:r w:rsidRPr="00531BEE">
        <w:rPr>
          <w:rFonts w:ascii="Times New Roman" w:hAnsi="Times New Roman" w:cs="Times New Roman"/>
          <w:color w:val="000000"/>
          <w:sz w:val="19"/>
          <w:szCs w:val="19"/>
          <w:highlight w:val="white"/>
        </w:rPr>
        <w:t>&lt;</w:t>
      </w:r>
      <w:r w:rsidRPr="00531BEE">
        <w:rPr>
          <w:rFonts w:ascii="Times New Roman" w:hAnsi="Times New Roman" w:cs="Times New Roman"/>
          <w:color w:val="2B91AF"/>
          <w:sz w:val="19"/>
          <w:szCs w:val="19"/>
          <w:highlight w:val="white"/>
        </w:rPr>
        <w:t>CarShare</w:t>
      </w:r>
      <w:r w:rsidRPr="00531BEE">
        <w:rPr>
          <w:rFonts w:ascii="Times New Roman" w:hAnsi="Times New Roman" w:cs="Times New Roman"/>
          <w:color w:val="000000"/>
          <w:sz w:val="19"/>
          <w:szCs w:val="19"/>
          <w:highlight w:val="white"/>
        </w:rPr>
        <w:t>&gt;&gt;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Result = </w:t>
      </w:r>
      <w:proofErr w:type="spellStart"/>
      <w:r w:rsidRPr="00531BEE">
        <w:rPr>
          <w:rFonts w:ascii="Times New Roman" w:hAnsi="Times New Roman" w:cs="Times New Roman"/>
          <w:color w:val="000000"/>
          <w:sz w:val="19"/>
          <w:szCs w:val="19"/>
          <w:highlight w:val="white"/>
        </w:rPr>
        <w:t>carShares</w:t>
      </w:r>
      <w:proofErr w:type="spellEnd"/>
      <w:r w:rsidRPr="00531BEE">
        <w:rPr>
          <w:rFonts w:ascii="Times New Roman" w:hAnsi="Times New Roman" w:cs="Times New Roman"/>
          <w:color w:val="000000"/>
          <w:sz w:val="19"/>
          <w:szCs w:val="19"/>
          <w:highlight w:val="white"/>
        </w:rPr>
        <w:t>,</w:t>
      </w:r>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ServiceResponseCode = </w:t>
      </w:r>
      <w:proofErr w:type="spellStart"/>
      <w:r w:rsidRPr="00531BEE">
        <w:rPr>
          <w:rFonts w:ascii="Times New Roman" w:hAnsi="Times New Roman" w:cs="Times New Roman"/>
          <w:color w:val="2B91AF"/>
          <w:sz w:val="19"/>
          <w:szCs w:val="19"/>
          <w:highlight w:val="white"/>
        </w:rPr>
        <w:t>ServiceResponseCode</w:t>
      </w:r>
      <w:r w:rsidRPr="00531BEE">
        <w:rPr>
          <w:rFonts w:ascii="Times New Roman" w:hAnsi="Times New Roman" w:cs="Times New Roman"/>
          <w:color w:val="000000"/>
          <w:sz w:val="19"/>
          <w:szCs w:val="19"/>
          <w:highlight w:val="white"/>
        </w:rPr>
        <w:t>.Success</w:t>
      </w:r>
      <w:proofErr w:type="spellEnd"/>
    </w:p>
    <w:p w:rsidR="00FB41F3" w:rsidRPr="00531BEE" w:rsidRDefault="00FB41F3" w:rsidP="00065994">
      <w:pPr>
        <w:autoSpaceDE w:val="0"/>
        <w:adjustRightInd w:val="0"/>
        <w:spacing w:after="0" w:line="360" w:lineRule="auto"/>
        <w:rPr>
          <w:rFonts w:ascii="Times New Roman" w:hAnsi="Times New Roman" w:cs="Times New Roman"/>
          <w:color w:val="000000"/>
          <w:sz w:val="19"/>
          <w:szCs w:val="19"/>
          <w:highlight w:val="white"/>
        </w:rPr>
      </w:pPr>
      <w:r w:rsidRPr="00531BEE">
        <w:rPr>
          <w:rFonts w:ascii="Times New Roman" w:hAnsi="Times New Roman" w:cs="Times New Roman"/>
          <w:color w:val="000000"/>
          <w:sz w:val="19"/>
          <w:szCs w:val="19"/>
          <w:highlight w:val="white"/>
        </w:rPr>
        <w:t xml:space="preserve">            };</w:t>
      </w:r>
    </w:p>
    <w:p w:rsidR="00FB41F3" w:rsidRPr="00531BEE" w:rsidRDefault="00FB41F3" w:rsidP="00065994">
      <w:pPr>
        <w:spacing w:line="360" w:lineRule="auto"/>
        <w:rPr>
          <w:rFonts w:ascii="Times New Roman" w:eastAsiaTheme="majorEastAsia" w:hAnsi="Times New Roman" w:cs="Times New Roman"/>
          <w:color w:val="2E74B5" w:themeColor="accent1" w:themeShade="BF"/>
          <w:sz w:val="26"/>
          <w:szCs w:val="26"/>
        </w:rPr>
      </w:pPr>
      <w:r w:rsidRPr="00531BEE">
        <w:rPr>
          <w:rFonts w:ascii="Times New Roman" w:hAnsi="Times New Roman" w:cs="Times New Roman"/>
          <w:color w:val="000000"/>
          <w:sz w:val="19"/>
          <w:szCs w:val="19"/>
          <w:highlight w:val="white"/>
        </w:rPr>
        <w:t xml:space="preserve">        }</w:t>
      </w:r>
      <w:r w:rsidRPr="00531BEE">
        <w:rPr>
          <w:rFonts w:ascii="Times New Roman" w:hAnsi="Times New Roman" w:cs="Times New Roman"/>
        </w:rPr>
        <w:br w:type="page"/>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lastRenderedPageBreak/>
        <w:t>Once again, we can see how much Entity Framework together with the Repository and Unit of work patterns benefits the entire application. There is no need to write complex SQL queries and data is retrieved from the database using short LINQ statements which operate on collections. LINQ allows me to filter the entire list by using the .Where clause which automatically filters the list for me based on a specific criteria.</w:t>
      </w:r>
    </w:p>
    <w:p w:rsidR="00FB41F3" w:rsidRPr="00531BEE" w:rsidRDefault="00FB41F3" w:rsidP="00065994">
      <w:pPr>
        <w:pStyle w:val="NoSpacing"/>
        <w:spacing w:line="360" w:lineRule="auto"/>
        <w:rPr>
          <w:rFonts w:ascii="Times New Roman" w:hAnsi="Times New Roman"/>
        </w:rPr>
      </w:pPr>
    </w:p>
    <w:p w:rsidR="00FB41F3" w:rsidRPr="00531BEE" w:rsidRDefault="00FB41F3" w:rsidP="00ED3832">
      <w:pPr>
        <w:pStyle w:val="test"/>
      </w:pPr>
      <w:r w:rsidRPr="00531BEE">
        <w:t>Flexible dates/times search.</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Just like an airline booking system allows to search for tickets with a flexible dates option, I </w:t>
      </w:r>
      <w:proofErr w:type="spellStart"/>
      <w:r w:rsidRPr="00531BEE">
        <w:rPr>
          <w:rFonts w:ascii="Times New Roman" w:hAnsi="Times New Roman" w:cs="Times New Roman"/>
        </w:rPr>
        <w:t>though</w:t>
      </w:r>
      <w:proofErr w:type="spellEnd"/>
      <w:r w:rsidRPr="00531BEE">
        <w:rPr>
          <w:rFonts w:ascii="Times New Roman" w:hAnsi="Times New Roman" w:cs="Times New Roman"/>
        </w:rPr>
        <w:t xml:space="preserve"> it would be a great idea to implement a similar system in my application but extend it to provide a flexible times as well.</w:t>
      </w:r>
    </w:p>
    <w:p w:rsidR="00FB41F3" w:rsidRPr="00531BEE" w:rsidRDefault="00ED3832"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07904" behindDoc="0" locked="0" layoutInCell="1" allowOverlap="1" wp14:anchorId="01F80FC9" wp14:editId="24824E6A">
            <wp:simplePos x="0" y="0"/>
            <wp:positionH relativeFrom="column">
              <wp:posOffset>530596</wp:posOffset>
            </wp:positionH>
            <wp:positionV relativeFrom="paragraph">
              <wp:posOffset>623139</wp:posOffset>
            </wp:positionV>
            <wp:extent cx="4433570" cy="1899920"/>
            <wp:effectExtent l="0" t="0" r="5080" b="508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3357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FB41F3" w:rsidRPr="00531BEE">
        <w:rPr>
          <w:rFonts w:ascii="Times New Roman" w:hAnsi="Times New Roman" w:cs="Times New Roman"/>
        </w:rPr>
        <w:t xml:space="preserve">With Entity Framework and LINQ, this was quite easy to implement. The following block of code was added to my </w:t>
      </w:r>
      <w:proofErr w:type="spellStart"/>
      <w:r w:rsidR="00FB41F3" w:rsidRPr="00531BEE">
        <w:rPr>
          <w:rFonts w:ascii="Times New Roman" w:hAnsi="Times New Roman" w:cs="Times New Roman"/>
        </w:rPr>
        <w:t>SearchForCarShares</w:t>
      </w:r>
      <w:proofErr w:type="spellEnd"/>
      <w:r w:rsidR="00FB41F3" w:rsidRPr="00531BEE">
        <w:rPr>
          <w:rFonts w:ascii="Times New Roman" w:hAnsi="Times New Roman" w:cs="Times New Roman"/>
        </w:rPr>
        <w:t xml:space="preserve"> method:</w:t>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range values for the flexible dates and times search feature have been hard coded for the time being to allow quick testing. 5 is the value of days which the query takes into consideration when filtering the list of car shares. This means that any car share with the departure date within 5 days either before or after the specified date will be included in the search results. The same rule has been applied to the time, where all car shares which are set to depart within 1 hour either before or after the specified time will be included in search results.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 xml:space="preserve">The actual calculation to find out the date and time difference is extremely simple. The .NET framework provides a subtract method on its Date object which then can be used to find the exact values by calling the </w:t>
      </w:r>
      <w:proofErr w:type="spellStart"/>
      <w:r w:rsidRPr="00531BEE">
        <w:rPr>
          <w:rFonts w:ascii="Times New Roman" w:hAnsi="Times New Roman" w:cs="Times New Roman"/>
        </w:rPr>
        <w:t>TotalDays</w:t>
      </w:r>
      <w:proofErr w:type="spellEnd"/>
      <w:r w:rsidRPr="00531BEE">
        <w:rPr>
          <w:rFonts w:ascii="Times New Roman" w:hAnsi="Times New Roman" w:cs="Times New Roman"/>
        </w:rPr>
        <w:t xml:space="preserve"> or </w:t>
      </w:r>
      <w:proofErr w:type="spellStart"/>
      <w:r w:rsidRPr="00531BEE">
        <w:rPr>
          <w:rFonts w:ascii="Times New Roman" w:hAnsi="Times New Roman" w:cs="Times New Roman"/>
        </w:rPr>
        <w:t>TotalHours</w:t>
      </w:r>
      <w:proofErr w:type="spellEnd"/>
      <w:r w:rsidRPr="00531BEE">
        <w:rPr>
          <w:rFonts w:ascii="Times New Roman" w:hAnsi="Times New Roman" w:cs="Times New Roman"/>
        </w:rPr>
        <w:t xml:space="preserve"> methods. In order to account for both negative and positive values (for example, if we subtract a larger date from smaller date object, this will result in a negative number of total days i.e. -3) I encapsulate the entire calculation in </w:t>
      </w:r>
      <w:proofErr w:type="spellStart"/>
      <w:proofErr w:type="gramStart"/>
      <w:r w:rsidRPr="00531BEE">
        <w:rPr>
          <w:rFonts w:ascii="Times New Roman" w:hAnsi="Times New Roman" w:cs="Times New Roman"/>
        </w:rPr>
        <w:t>Math.Abs</w:t>
      </w:r>
      <w:proofErr w:type="spellEnd"/>
      <w:r w:rsidRPr="00531BEE">
        <w:rPr>
          <w:rFonts w:ascii="Times New Roman" w:hAnsi="Times New Roman" w:cs="Times New Roman"/>
        </w:rPr>
        <w:t>(</w:t>
      </w:r>
      <w:proofErr w:type="gramEnd"/>
      <w:r w:rsidRPr="00531BEE">
        <w:rPr>
          <w:rFonts w:ascii="Times New Roman" w:hAnsi="Times New Roman" w:cs="Times New Roman"/>
        </w:rPr>
        <w:t>) function which will convert any negative integer into its positive counterpart. The only thing that’s left to do here is to replace the hardcoded values of 5 and 1 with parameters supplied to the WCF service from the Android client which will allow users to specify</w:t>
      </w:r>
      <w:r w:rsidR="00ED3832">
        <w:rPr>
          <w:rFonts w:ascii="Times New Roman" w:hAnsi="Times New Roman" w:cs="Times New Roman"/>
        </w:rPr>
        <w:t xml:space="preserve"> the flexible date &amp; time range.</w:t>
      </w:r>
    </w:p>
    <w:p w:rsidR="00FB41F3" w:rsidRPr="00ED3832" w:rsidRDefault="00FB41F3" w:rsidP="00ED3832">
      <w:pPr>
        <w:pStyle w:val="test"/>
        <w:rPr>
          <w:rFonts w:eastAsiaTheme="majorEastAsia"/>
          <w:color w:val="2E74B5" w:themeColor="accent1" w:themeShade="BF"/>
          <w:sz w:val="26"/>
          <w:szCs w:val="26"/>
        </w:rPr>
      </w:pPr>
      <w:r w:rsidRPr="00531BEE">
        <w:lastRenderedPageBreak/>
        <w:t>Finalised the application navigation structure.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After a lot of experimenting with various navigation structures, I realized that the simplest solution is going to work best for my application. This means I am going to proceed with implementing a Spinner navigation system with a slight change in the user home screen.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spinner navigation will provide the user with a menu button built into the action bar which will allow the user to navigate between various activities by selecting one of the menu options.</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The change to the user home screen which I mentioned above involves encapsulating two separate views into a single home screen and providing tab controls with swipe-able views to enable users to quickly navigate between them.</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One of the tabs will list all car shares associated with the user while the other one will implement the existing search functionality with search results being displayed inside the same activity for better user experience.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This layout allows users to quickly switch between the two views by either tapping on the tab or swiping their finger across the screen to switch to the other view.</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68320" behindDoc="1" locked="0" layoutInCell="1" allowOverlap="1" wp14:anchorId="3B0DE952" wp14:editId="1FBCB081">
            <wp:simplePos x="0" y="0"/>
            <wp:positionH relativeFrom="margin">
              <wp:posOffset>73660</wp:posOffset>
            </wp:positionH>
            <wp:positionV relativeFrom="paragraph">
              <wp:posOffset>159385</wp:posOffset>
            </wp:positionV>
            <wp:extent cx="2438400" cy="3869815"/>
            <wp:effectExtent l="0" t="0" r="0" b="0"/>
            <wp:wrapTight wrapText="bothSides">
              <wp:wrapPolygon edited="0">
                <wp:start x="0" y="0"/>
                <wp:lineTo x="0" y="21479"/>
                <wp:lineTo x="21431" y="21479"/>
                <wp:lineTo x="21431"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38400" cy="386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noProof/>
          <w:lang w:eastAsia="en-GB"/>
        </w:rPr>
        <w:drawing>
          <wp:anchor distT="0" distB="0" distL="114300" distR="114300" simplePos="0" relativeHeight="251766272" behindDoc="1" locked="0" layoutInCell="1" allowOverlap="1" wp14:anchorId="24CC03CE" wp14:editId="41BABF7E">
            <wp:simplePos x="0" y="0"/>
            <wp:positionH relativeFrom="margin">
              <wp:align>right</wp:align>
            </wp:positionH>
            <wp:positionV relativeFrom="paragraph">
              <wp:posOffset>161290</wp:posOffset>
            </wp:positionV>
            <wp:extent cx="2442210" cy="3876675"/>
            <wp:effectExtent l="0" t="0" r="0" b="9525"/>
            <wp:wrapTight wrapText="bothSides">
              <wp:wrapPolygon edited="0">
                <wp:start x="0" y="0"/>
                <wp:lineTo x="0" y="21547"/>
                <wp:lineTo x="21398" y="21547"/>
                <wp:lineTo x="21398"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42210" cy="3876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065994">
      <w:pPr>
        <w:spacing w:line="360" w:lineRule="auto"/>
        <w:rPr>
          <w:rFonts w:ascii="Times New Roman" w:hAnsi="Times New Roman" w:cs="Times New Roman"/>
        </w:rPr>
      </w:pPr>
    </w:p>
    <w:p w:rsidR="00FB41F3" w:rsidRPr="00531BEE" w:rsidRDefault="00FB41F3" w:rsidP="00ED3832">
      <w:pPr>
        <w:pStyle w:val="Heading2"/>
      </w:pPr>
      <w:bookmarkStart w:id="136" w:name="_Toc387221623"/>
      <w:r w:rsidRPr="00531BEE">
        <w:lastRenderedPageBreak/>
        <w:t>24</w:t>
      </w:r>
      <w:r w:rsidRPr="00531BEE">
        <w:rPr>
          <w:vertAlign w:val="superscript"/>
        </w:rPr>
        <w:t>th</w:t>
      </w:r>
      <w:r w:rsidRPr="00531BEE">
        <w:t xml:space="preserve"> December – 6</w:t>
      </w:r>
      <w:r w:rsidRPr="00531BEE">
        <w:rPr>
          <w:vertAlign w:val="superscript"/>
        </w:rPr>
        <w:t>th</w:t>
      </w:r>
      <w:r w:rsidRPr="00531BEE">
        <w:t xml:space="preserve"> January</w:t>
      </w:r>
      <w:bookmarkEnd w:id="136"/>
    </w:p>
    <w:p w:rsidR="00FB41F3" w:rsidRPr="00531BEE" w:rsidRDefault="00FB41F3" w:rsidP="00ED3832">
      <w:pPr>
        <w:pStyle w:val="test"/>
      </w:pPr>
      <w:r w:rsidRPr="00531BEE">
        <w:t>Refactored a lot of code on client side.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Now that the semester is over and all of my assignments have been handed in, I decided to spend some time on refactoring the code on the client side. This involve removing any code smells that and temporary workarounds that were put in place.</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 have also renamed a lot of classes, variables and wrote additional comments in code that was not 100% clean.</w:t>
      </w:r>
    </w:p>
    <w:p w:rsidR="00FB41F3" w:rsidRPr="00531BEE" w:rsidRDefault="00FB41F3" w:rsidP="00065994">
      <w:pPr>
        <w:pStyle w:val="Heading2"/>
        <w:spacing w:line="360" w:lineRule="auto"/>
        <w:rPr>
          <w:rFonts w:ascii="Times New Roman" w:hAnsi="Times New Roman" w:cs="Times New Roman"/>
        </w:rPr>
      </w:pPr>
    </w:p>
    <w:p w:rsidR="00FB41F3" w:rsidRPr="00531BEE" w:rsidRDefault="00FB41F3" w:rsidP="00ED3832">
      <w:pPr>
        <w:pStyle w:val="test"/>
      </w:pPr>
      <w:r w:rsidRPr="00531BEE">
        <w:t>Handling screen orientation changes.</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noProof/>
          <w:lang w:eastAsia="en-GB"/>
        </w:rPr>
        <w:drawing>
          <wp:anchor distT="0" distB="0" distL="114300" distR="114300" simplePos="0" relativeHeight="251771392" behindDoc="1" locked="0" layoutInCell="1" allowOverlap="1" wp14:anchorId="235EED76" wp14:editId="0BC8969F">
            <wp:simplePos x="0" y="0"/>
            <wp:positionH relativeFrom="margin">
              <wp:align>right</wp:align>
            </wp:positionH>
            <wp:positionV relativeFrom="paragraph">
              <wp:posOffset>464185</wp:posOffset>
            </wp:positionV>
            <wp:extent cx="3752850" cy="1162050"/>
            <wp:effectExtent l="0" t="0" r="0" b="0"/>
            <wp:wrapTight wrapText="bothSides">
              <wp:wrapPolygon edited="0">
                <wp:start x="0" y="0"/>
                <wp:lineTo x="0" y="21246"/>
                <wp:lineTo x="21490" y="21246"/>
                <wp:lineTo x="21490"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rPr>
        <w:t xml:space="preserve">I have also developed some code to partially handle the issue where change of the screen orientation causes the application to crash due to </w:t>
      </w:r>
      <w:proofErr w:type="spellStart"/>
      <w:r w:rsidRPr="00531BEE">
        <w:rPr>
          <w:rFonts w:ascii="Times New Roman" w:hAnsi="Times New Roman"/>
        </w:rPr>
        <w:t>nullreference</w:t>
      </w:r>
      <w:proofErr w:type="spellEnd"/>
      <w:r w:rsidRPr="00531BEE">
        <w:rPr>
          <w:rFonts w:ascii="Times New Roman" w:hAnsi="Times New Roman"/>
        </w:rPr>
        <w:t xml:space="preserve"> exception. The current approach which I am taking is to override the </w:t>
      </w:r>
      <w:proofErr w:type="spellStart"/>
      <w:r w:rsidRPr="00531BEE">
        <w:rPr>
          <w:rFonts w:ascii="Times New Roman" w:hAnsi="Times New Roman"/>
        </w:rPr>
        <w:t>onSaveInstanceState</w:t>
      </w:r>
      <w:proofErr w:type="spellEnd"/>
      <w:r w:rsidRPr="00531BEE">
        <w:rPr>
          <w:rFonts w:ascii="Times New Roman" w:hAnsi="Times New Roman"/>
        </w:rPr>
        <w:t xml:space="preserve"> method and save all the necessary variables into the Bundle which is one of Android’s ways of passing data between activities.</w:t>
      </w:r>
    </w:p>
    <w:p w:rsidR="00FB41F3" w:rsidRPr="00531BEE" w:rsidRDefault="00FB41F3" w:rsidP="00065994">
      <w:pPr>
        <w:pStyle w:val="NoSpacing"/>
        <w:spacing w:line="360" w:lineRule="auto"/>
        <w:rPr>
          <w:rFonts w:ascii="Times New Roman" w:hAnsi="Times New Roman"/>
        </w:rPr>
      </w:pP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t xml:space="preserve">After the orientation changes, the Activity goes through its creation process again and the key to reload all the necessary values back into place the code into the </w:t>
      </w:r>
      <w:proofErr w:type="spellStart"/>
      <w:r w:rsidRPr="00531BEE">
        <w:rPr>
          <w:rFonts w:ascii="Times New Roman" w:hAnsi="Times New Roman"/>
        </w:rPr>
        <w:t>onCreate</w:t>
      </w:r>
      <w:proofErr w:type="spellEnd"/>
      <w:r w:rsidRPr="00531BEE">
        <w:rPr>
          <w:rFonts w:ascii="Times New Roman" w:hAnsi="Times New Roman"/>
        </w:rPr>
        <w:t xml:space="preserve"> method as it is illustrated in the example below:</w:t>
      </w:r>
    </w:p>
    <w:p w:rsidR="00FB41F3" w:rsidRPr="00531BEE" w:rsidRDefault="00FB41F3" w:rsidP="00065994">
      <w:pPr>
        <w:pStyle w:val="NoSpacing"/>
        <w:spacing w:line="360" w:lineRule="auto"/>
        <w:rPr>
          <w:rFonts w:ascii="Times New Roman" w:hAnsi="Times New Roman"/>
        </w:rPr>
      </w:pPr>
      <w:r w:rsidRPr="00531BEE">
        <w:rPr>
          <w:rFonts w:ascii="Times New Roman" w:hAnsi="Times New Roman"/>
        </w:rPr>
        <w:br/>
      </w:r>
      <w:r w:rsidRPr="00531BEE">
        <w:rPr>
          <w:rFonts w:ascii="Times New Roman" w:hAnsi="Times New Roman"/>
          <w:noProof/>
          <w:lang w:eastAsia="en-GB"/>
        </w:rPr>
        <w:drawing>
          <wp:inline distT="0" distB="0" distL="0" distR="0" wp14:anchorId="29470191" wp14:editId="2413ED2C">
            <wp:extent cx="5724525" cy="14478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rsidR="00FB41F3" w:rsidRPr="00531BEE" w:rsidRDefault="00FB41F3" w:rsidP="00065994">
      <w:pPr>
        <w:pStyle w:val="NoSpacing"/>
        <w:spacing w:line="360" w:lineRule="auto"/>
        <w:rPr>
          <w:rFonts w:ascii="Times New Roman" w:hAnsi="Times New Roman"/>
        </w:rPr>
      </w:pPr>
    </w:p>
    <w:p w:rsidR="006B5617" w:rsidRPr="00531BEE" w:rsidRDefault="00FB41F3" w:rsidP="00065994">
      <w:pPr>
        <w:pStyle w:val="NoSpacing"/>
        <w:spacing w:line="360" w:lineRule="auto"/>
        <w:rPr>
          <w:rFonts w:ascii="Times New Roman" w:hAnsi="Times New Roman"/>
        </w:rPr>
      </w:pPr>
      <w:r w:rsidRPr="00531BEE">
        <w:rPr>
          <w:rFonts w:ascii="Times New Roman" w:hAnsi="Times New Roman"/>
        </w:rPr>
        <w:t xml:space="preserve">An ideal solution would be to create a base class which implements this system and make </w:t>
      </w:r>
      <w:r w:rsidR="00F74E69" w:rsidRPr="00531BEE">
        <w:rPr>
          <w:rFonts w:ascii="Times New Roman" w:hAnsi="Times New Roman"/>
        </w:rPr>
        <w:t>every Activity inherit from it.</w:t>
      </w:r>
    </w:p>
    <w:p w:rsidR="006B5617" w:rsidRPr="00531BEE" w:rsidRDefault="006B5617" w:rsidP="00065994">
      <w:pPr>
        <w:spacing w:line="360" w:lineRule="auto"/>
        <w:rPr>
          <w:rFonts w:ascii="Times New Roman" w:eastAsia="Calibri" w:hAnsi="Times New Roman" w:cs="Times New Roman"/>
        </w:rPr>
      </w:pPr>
      <w:r w:rsidRPr="00531BEE">
        <w:rPr>
          <w:rFonts w:ascii="Times New Roman" w:hAnsi="Times New Roman" w:cs="Times New Roman"/>
        </w:rPr>
        <w:br w:type="page"/>
      </w:r>
    </w:p>
    <w:p w:rsidR="006B5617" w:rsidRPr="00531BEE" w:rsidRDefault="006B5617" w:rsidP="00065994">
      <w:pPr>
        <w:pStyle w:val="Title"/>
        <w:spacing w:line="360" w:lineRule="auto"/>
        <w:rPr>
          <w:rFonts w:ascii="Times New Roman" w:hAnsi="Times New Roman" w:cs="Times New Roman"/>
        </w:rPr>
      </w:pPr>
      <w:r w:rsidRPr="00531BEE">
        <w:rPr>
          <w:rFonts w:ascii="Times New Roman" w:hAnsi="Times New Roman" w:cs="Times New Roman"/>
        </w:rPr>
        <w:lastRenderedPageBreak/>
        <w:t>Update</w:t>
      </w:r>
    </w:p>
    <w:p w:rsidR="00FB41F3" w:rsidRPr="00531BEE" w:rsidRDefault="006B5617" w:rsidP="00065994">
      <w:pPr>
        <w:spacing w:line="360" w:lineRule="auto"/>
        <w:rPr>
          <w:rFonts w:ascii="Times New Roman" w:hAnsi="Times New Roman" w:cs="Times New Roman"/>
        </w:rPr>
      </w:pPr>
      <w:r w:rsidRPr="00531BEE">
        <w:rPr>
          <w:rFonts w:ascii="Times New Roman" w:hAnsi="Times New Roman" w:cs="Times New Roman"/>
        </w:rPr>
        <w:t xml:space="preserve">Due to very time-consuming nature of maintaining a detailed development dairy, all subsequent </w:t>
      </w:r>
      <w:r w:rsidR="002F041C">
        <w:rPr>
          <w:rFonts w:ascii="Times New Roman" w:hAnsi="Times New Roman" w:cs="Times New Roman"/>
        </w:rPr>
        <w:t xml:space="preserve">diary entries </w:t>
      </w:r>
      <w:r w:rsidRPr="00531BEE">
        <w:rPr>
          <w:rFonts w:ascii="Times New Roman" w:hAnsi="Times New Roman" w:cs="Times New Roman"/>
        </w:rPr>
        <w:t>will consist of a short description of the new functionality which has been implemented during the sprints.</w:t>
      </w:r>
      <w:r w:rsidR="00FB41F3" w:rsidRPr="00531BEE">
        <w:rPr>
          <w:rFonts w:ascii="Times New Roman" w:hAnsi="Times New Roman" w:cs="Times New Roman"/>
        </w:rPr>
        <w:br w:type="page"/>
      </w:r>
    </w:p>
    <w:p w:rsidR="00FB41F3" w:rsidRPr="00531BEE" w:rsidRDefault="00FB41F3" w:rsidP="00ED3832">
      <w:pPr>
        <w:pStyle w:val="Heading2"/>
      </w:pPr>
      <w:bookmarkStart w:id="137" w:name="_Toc387221624"/>
      <w:r w:rsidRPr="00531BEE">
        <w:lastRenderedPageBreak/>
        <w:t>13</w:t>
      </w:r>
      <w:r w:rsidRPr="00531BEE">
        <w:rPr>
          <w:vertAlign w:val="superscript"/>
        </w:rPr>
        <w:t>th</w:t>
      </w:r>
      <w:r w:rsidRPr="00531BEE">
        <w:t xml:space="preserve"> January – 27</w:t>
      </w:r>
      <w:r w:rsidRPr="00531BEE">
        <w:rPr>
          <w:vertAlign w:val="superscript"/>
        </w:rPr>
        <w:t>th</w:t>
      </w:r>
      <w:r w:rsidRPr="00531BEE">
        <w:t xml:space="preserve"> January</w:t>
      </w:r>
      <w:bookmarkEnd w:id="137"/>
    </w:p>
    <w:p w:rsidR="006B5617" w:rsidRPr="00531BEE" w:rsidRDefault="00FE315C" w:rsidP="00ED3832">
      <w:pPr>
        <w:pStyle w:val="test"/>
      </w:pPr>
      <w:r>
        <w:t>Application Manager</w:t>
      </w:r>
      <w:r w:rsidR="006B5617" w:rsidRPr="00531BEE">
        <w:t xml:space="preserve"> &amp; SharedPreferences</w:t>
      </w:r>
    </w:p>
    <w:p w:rsidR="00ED3832" w:rsidRPr="00ED3832" w:rsidRDefault="00084CBA" w:rsidP="00ED3832">
      <w:pPr>
        <w:pStyle w:val="ListParagraph"/>
        <w:numPr>
          <w:ilvl w:val="0"/>
          <w:numId w:val="45"/>
        </w:numPr>
        <w:spacing w:line="360" w:lineRule="auto"/>
        <w:rPr>
          <w:rFonts w:ascii="Times New Roman" w:hAnsi="Times New Roman" w:cs="Times New Roman"/>
        </w:rPr>
      </w:pPr>
      <w:r>
        <w:rPr>
          <w:rFonts w:ascii="Times New Roman" w:hAnsi="Times New Roman" w:cs="Times New Roman"/>
        </w:rPr>
        <w:t xml:space="preserve">An Application Manager object has been implemented. </w:t>
      </w:r>
      <w:r w:rsidR="00FE315C">
        <w:rPr>
          <w:rFonts w:ascii="Times New Roman" w:hAnsi="Times New Roman" w:cs="Times New Roman"/>
        </w:rPr>
        <w:t>This object extends the Application class which means it’s initialised as soon as the application is launched. The Application Manager provides global access to the application’s settings and some of the global variables such as the currently logged in user. In contrary to the belief.</w:t>
      </w:r>
    </w:p>
    <w:p w:rsidR="00FE315C" w:rsidRDefault="00FE315C" w:rsidP="004821A8">
      <w:pPr>
        <w:pStyle w:val="ListParagraph"/>
        <w:numPr>
          <w:ilvl w:val="0"/>
          <w:numId w:val="45"/>
        </w:numPr>
        <w:spacing w:line="360" w:lineRule="auto"/>
        <w:rPr>
          <w:rFonts w:ascii="Times New Roman" w:hAnsi="Times New Roman" w:cs="Times New Roman"/>
        </w:rPr>
      </w:pPr>
      <w:r>
        <w:rPr>
          <w:rFonts w:ascii="Times New Roman" w:hAnsi="Times New Roman" w:cs="Times New Roman"/>
        </w:rPr>
        <w:t>The Application Manager uses SharedPreferences behind the scenes to persist the globally available data onto the device. Due to the nature of Android’s memory management, there is no guarantee that data stored in memory will be present for the duration of when the application is running. If the application becomes inactive for a period of time, Android can erase its data to recover some of the resources needed by other application. This creates the need to persist all of the important data and reload it back from the storage when the returns back to the application.</w:t>
      </w:r>
    </w:p>
    <w:p w:rsidR="00FE315C" w:rsidRDefault="00FE315C" w:rsidP="004821A8">
      <w:pPr>
        <w:pStyle w:val="ListParagraph"/>
        <w:numPr>
          <w:ilvl w:val="1"/>
          <w:numId w:val="45"/>
        </w:numPr>
        <w:spacing w:line="360" w:lineRule="auto"/>
        <w:rPr>
          <w:rFonts w:ascii="Times New Roman" w:hAnsi="Times New Roman" w:cs="Times New Roman"/>
        </w:rPr>
      </w:pPr>
      <w:r>
        <w:rPr>
          <w:rFonts w:ascii="Times New Roman" w:hAnsi="Times New Roman" w:cs="Times New Roman"/>
        </w:rPr>
        <w:t>SharedPreferences use XML serialiser to store the data in an internal file which is private to the application.</w:t>
      </w:r>
    </w:p>
    <w:p w:rsidR="00FE315C" w:rsidRDefault="00FE315C" w:rsidP="004821A8">
      <w:pPr>
        <w:pStyle w:val="ListParagraph"/>
        <w:numPr>
          <w:ilvl w:val="1"/>
          <w:numId w:val="45"/>
        </w:numPr>
        <w:spacing w:line="360" w:lineRule="auto"/>
        <w:rPr>
          <w:rFonts w:ascii="Times New Roman" w:hAnsi="Times New Roman" w:cs="Times New Roman"/>
        </w:rPr>
      </w:pPr>
      <w:r>
        <w:rPr>
          <w:rFonts w:ascii="Times New Roman" w:hAnsi="Times New Roman" w:cs="Times New Roman"/>
        </w:rPr>
        <w:t xml:space="preserve">Application Manager has been configured to check if the variable exists in memory when it’s needed. If the application finds that the data has been erased from memory, </w:t>
      </w:r>
    </w:p>
    <w:p w:rsidR="00ED3832" w:rsidRDefault="00ED3832" w:rsidP="00ED3832">
      <w:pPr>
        <w:pStyle w:val="ListParagraph"/>
        <w:numPr>
          <w:ilvl w:val="0"/>
          <w:numId w:val="45"/>
        </w:numPr>
        <w:spacing w:line="360" w:lineRule="auto"/>
        <w:rPr>
          <w:rFonts w:ascii="Times New Roman" w:hAnsi="Times New Roman" w:cs="Times New Roman"/>
        </w:rPr>
      </w:pPr>
      <w:r>
        <w:rPr>
          <w:rFonts w:ascii="Times New Roman" w:hAnsi="Times New Roman" w:cs="Times New Roman"/>
          <w:noProof/>
          <w:lang w:eastAsia="en-GB"/>
        </w:rPr>
        <w:drawing>
          <wp:anchor distT="0" distB="0" distL="114300" distR="114300" simplePos="0" relativeHeight="251667968" behindDoc="1" locked="0" layoutInCell="1" allowOverlap="1" wp14:anchorId="747B8671" wp14:editId="41E19024">
            <wp:simplePos x="0" y="0"/>
            <wp:positionH relativeFrom="column">
              <wp:posOffset>-12065</wp:posOffset>
            </wp:positionH>
            <wp:positionV relativeFrom="paragraph">
              <wp:posOffset>464940</wp:posOffset>
            </wp:positionV>
            <wp:extent cx="5743575" cy="1362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3575"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SharedPreferences replace the existing Application’s file manager.</w:t>
      </w:r>
    </w:p>
    <w:p w:rsidR="00FB41F3" w:rsidRPr="00531BEE" w:rsidRDefault="00FB41F3" w:rsidP="00065994">
      <w:pPr>
        <w:spacing w:line="360" w:lineRule="auto"/>
        <w:rPr>
          <w:rFonts w:ascii="Times New Roman" w:hAnsi="Times New Roman" w:cs="Times New Roman"/>
        </w:rPr>
      </w:pPr>
    </w:p>
    <w:p w:rsidR="00FB41F3" w:rsidRPr="00531BEE" w:rsidRDefault="00FB41F3" w:rsidP="00ED3832">
      <w:pPr>
        <w:pStyle w:val="test"/>
      </w:pPr>
      <w:r w:rsidRPr="00531BEE">
        <w:t>Google Cloud Messaging (GCM)</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Today I had my first attempt as implementing the Google Cloud Messaging (GCM) service into my application. GCM allows third party services to send notifications directly to Android devices. Please refer to the diagram below for more information</w:t>
      </w:r>
    </w:p>
    <w:p w:rsidR="00FB41F3" w:rsidRPr="00531BEE" w:rsidRDefault="00FB41F3" w:rsidP="00065994">
      <w:pPr>
        <w:spacing w:line="360" w:lineRule="auto"/>
        <w:rPr>
          <w:rFonts w:ascii="Times New Roman" w:hAnsi="Times New Roman" w:cs="Times New Roman"/>
        </w:rPr>
      </w:pPr>
      <w:r w:rsidRPr="00531BEE">
        <w:rPr>
          <w:rFonts w:ascii="Times New Roman" w:hAnsi="Times New Roman" w:cs="Times New Roman"/>
        </w:rPr>
        <w:t>In order to be able to use GCM to push notifications to Android devices, I had to register and configure my project as described in the following article:</w:t>
      </w:r>
    </w:p>
    <w:p w:rsidR="00FB41F3" w:rsidRPr="00531BEE" w:rsidRDefault="002B2005" w:rsidP="00065994">
      <w:pPr>
        <w:spacing w:line="360" w:lineRule="auto"/>
        <w:rPr>
          <w:rFonts w:ascii="Times New Roman" w:hAnsi="Times New Roman" w:cs="Times New Roman"/>
        </w:rPr>
      </w:pPr>
      <w:hyperlink r:id="rId193" w:history="1">
        <w:r w:rsidR="00FB41F3" w:rsidRPr="00531BEE">
          <w:rPr>
            <w:rStyle w:val="Hyperlink"/>
            <w:rFonts w:ascii="Times New Roman" w:hAnsi="Times New Roman" w:cs="Times New Roman"/>
          </w:rPr>
          <w:t>https://developer.android.com/google/gcm/gs.html</w:t>
        </w:r>
      </w:hyperlink>
    </w:p>
    <w:p w:rsidR="00D76BCF" w:rsidRDefault="00FB41F3" w:rsidP="00D76BCF">
      <w:pPr>
        <w:spacing w:line="360" w:lineRule="auto"/>
        <w:rPr>
          <w:rFonts w:ascii="Times New Roman" w:hAnsi="Times New Roman" w:cs="Times New Roman"/>
        </w:rPr>
      </w:pPr>
      <w:r w:rsidRPr="00531BEE">
        <w:rPr>
          <w:rFonts w:ascii="Times New Roman" w:hAnsi="Times New Roman" w:cs="Times New Roman"/>
        </w:rPr>
        <w:lastRenderedPageBreak/>
        <w:t>After creating new project in the google cloud console and obtaining my API keys, the following changes had to be made in the Android application:</w:t>
      </w:r>
    </w:p>
    <w:p w:rsidR="00FB41F3" w:rsidRPr="00531BEE" w:rsidRDefault="00FB41F3" w:rsidP="00ED3832">
      <w:pPr>
        <w:pStyle w:val="test"/>
      </w:pPr>
      <w:r w:rsidRPr="00531BEE">
        <w:t>Google Maps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Google maps have been successfully incorporated into the system by registering the project with the Google Maps API console and obtaining my own private API key.</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73440" behindDoc="1" locked="0" layoutInCell="1" allowOverlap="1" wp14:anchorId="1FC1E76C" wp14:editId="6CD7CC0F">
            <wp:simplePos x="0" y="0"/>
            <wp:positionH relativeFrom="column">
              <wp:posOffset>698500</wp:posOffset>
            </wp:positionH>
            <wp:positionV relativeFrom="paragraph">
              <wp:posOffset>611505</wp:posOffset>
            </wp:positionV>
            <wp:extent cx="3838575" cy="353695"/>
            <wp:effectExtent l="0" t="0" r="9525" b="8255"/>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38575" cy="353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Showing journey on the map is now possible with the Marker’s objects. Markers are added onto the map and can be configured to be displayed using variety of colours and icons. Code for adding markers is included below:</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 also created a BaseMapActivity which handles all of the tasks related to Google Maps management. This helps me to avoid duplication of code since the functionality common to all Activities utilising a Google Map is now centralised.</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 also learned about the Geocoder class which provides address geocoding services.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 have created my own geocoder class runs as a separate thread to retrieve desired address.</w:t>
      </w:r>
    </w:p>
    <w:p w:rsidR="00FB41F3" w:rsidRPr="00531BEE" w:rsidRDefault="00FB41F3" w:rsidP="00ED3832">
      <w:pPr>
        <w:pStyle w:val="test"/>
      </w:pPr>
      <w:r w:rsidRPr="00531BEE">
        <w:t>GPS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75488" behindDoc="1" locked="0" layoutInCell="1" allowOverlap="1" wp14:anchorId="2DBC53A3" wp14:editId="2CE1552E">
            <wp:simplePos x="0" y="0"/>
            <wp:positionH relativeFrom="margin">
              <wp:posOffset>655320</wp:posOffset>
            </wp:positionH>
            <wp:positionV relativeFrom="paragraph">
              <wp:posOffset>632460</wp:posOffset>
            </wp:positionV>
            <wp:extent cx="4632325" cy="613410"/>
            <wp:effectExtent l="0" t="0" r="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32325" cy="613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 xml:space="preserve">Implemented the ability to retrieve current location of the user. This is handled by using the Android’s </w:t>
      </w:r>
      <w:proofErr w:type="spellStart"/>
      <w:r w:rsidRPr="00531BEE">
        <w:rPr>
          <w:rFonts w:ascii="Times New Roman" w:hAnsi="Times New Roman" w:cs="Times New Roman"/>
        </w:rPr>
        <w:t>LocationManager</w:t>
      </w:r>
      <w:proofErr w:type="spellEnd"/>
      <w:r w:rsidRPr="00531BEE">
        <w:rPr>
          <w:rFonts w:ascii="Times New Roman" w:hAnsi="Times New Roman" w:cs="Times New Roman"/>
        </w:rPr>
        <w:t xml:space="preserve"> class, which caches and remembers last known location of the user.</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The above code shows the process of retrieving the last known location of the user after the GPS button is clicked.</w:t>
      </w:r>
    </w:p>
    <w:p w:rsidR="00FB41F3" w:rsidRPr="00531BEE" w:rsidRDefault="00FB41F3" w:rsidP="00ED3832">
      <w:pPr>
        <w:pStyle w:val="test"/>
      </w:pPr>
      <w:r w:rsidRPr="00531BEE">
        <w:t>Instant messaging</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Implemented a basic version of the in-app instant messenger feature. At the moment, it allows two users to exchange messages in real-time.  </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It uses the notification manager from the WCF service to forward messages onto the second user.</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There is a problem which must be investigated, messages arrive with a 15-20 second delay.</w:t>
      </w:r>
    </w:p>
    <w:p w:rsidR="00FB41F3" w:rsidRPr="00531BEE" w:rsidRDefault="00FB41F3" w:rsidP="00ED3832">
      <w:pPr>
        <w:pStyle w:val="test"/>
      </w:pPr>
      <w:r w:rsidRPr="00531BEE">
        <w:t>Partial Loading of information from web services to speed up the app.</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lastRenderedPageBreak/>
        <w:t>Implemented the ability to load information from the WCF service gradually. This is done using the Skip and Take methods exposed by C# Collection. The below code illustrates this: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noProof/>
          <w:lang w:eastAsia="en-GB"/>
        </w:rPr>
        <w:drawing>
          <wp:anchor distT="0" distB="0" distL="114300" distR="114300" simplePos="0" relativeHeight="251777536" behindDoc="0" locked="0" layoutInCell="1" allowOverlap="1" wp14:anchorId="5B8D8BB1" wp14:editId="6034F82A">
            <wp:simplePos x="0" y="0"/>
            <wp:positionH relativeFrom="column">
              <wp:posOffset>457200</wp:posOffset>
            </wp:positionH>
            <wp:positionV relativeFrom="paragraph">
              <wp:posOffset>2444</wp:posOffset>
            </wp:positionV>
            <wp:extent cx="5724525" cy="866775"/>
            <wp:effectExtent l="0" t="0" r="9525" b="9525"/>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452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BEE">
        <w:rPr>
          <w:rFonts w:ascii="Times New Roman" w:hAnsi="Times New Roman" w:cs="Times New Roman"/>
        </w:rPr>
        <w:t>First time information is requested, the Android application asks for the first 10 items, after the user scrolls to the bottom of the screen, another 10 items is requested and so on.</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The </w:t>
      </w:r>
      <w:proofErr w:type="spellStart"/>
      <w:r w:rsidRPr="00531BEE">
        <w:rPr>
          <w:rFonts w:ascii="Times New Roman" w:hAnsi="Times New Roman" w:cs="Times New Roman"/>
        </w:rPr>
        <w:t>LoadRangeDTO</w:t>
      </w:r>
      <w:proofErr w:type="spellEnd"/>
      <w:r w:rsidRPr="00531BEE">
        <w:rPr>
          <w:rFonts w:ascii="Times New Roman" w:hAnsi="Times New Roman" w:cs="Times New Roman"/>
        </w:rPr>
        <w:t xml:space="preserve"> object was created to inform the WCF how many and from which part of the collection information should be extracted.</w:t>
      </w:r>
    </w:p>
    <w:p w:rsidR="00FB41F3" w:rsidRPr="00531BEE" w:rsidRDefault="00FB41F3" w:rsidP="00ED3832">
      <w:pPr>
        <w:pStyle w:val="test"/>
      </w:pPr>
      <w:r w:rsidRPr="00531BEE">
        <w:t>Location aware searching, Latitude, Longitude, Geocoder, Haversine</w:t>
      </w:r>
    </w:p>
    <w:p w:rsidR="00610EDB" w:rsidRPr="00531BEE" w:rsidRDefault="00610EDB"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Extended the current search </w:t>
      </w:r>
      <w:r w:rsidR="008254A3">
        <w:rPr>
          <w:rFonts w:ascii="Times New Roman" w:hAnsi="Times New Roman" w:cs="Times New Roman"/>
        </w:rPr>
        <w:t>functionality to provide</w:t>
      </w:r>
      <w:r w:rsidRPr="00531BEE">
        <w:rPr>
          <w:rFonts w:ascii="Times New Roman" w:hAnsi="Times New Roman" w:cs="Times New Roman"/>
        </w:rPr>
        <w:t xml:space="preserve"> </w:t>
      </w:r>
      <w:r w:rsidR="006C7881">
        <w:rPr>
          <w:rFonts w:ascii="Times New Roman" w:hAnsi="Times New Roman" w:cs="Times New Roman"/>
        </w:rPr>
        <w:t>location-aware capabilities.</w:t>
      </w:r>
      <w:r w:rsidR="008254A3">
        <w:rPr>
          <w:rFonts w:ascii="Times New Roman" w:hAnsi="Times New Roman" w:cs="Times New Roman"/>
        </w:rPr>
        <w:t xml:space="preserve"> Haversine formula has been implemented in the WCF service to perform the distance calculation.</w:t>
      </w:r>
    </w:p>
    <w:p w:rsidR="00FB41F3" w:rsidRDefault="00FB41F3" w:rsidP="00ED3832">
      <w:pPr>
        <w:pStyle w:val="test"/>
      </w:pPr>
      <w:r w:rsidRPr="00531BEE">
        <w:t>Notifications, Notification Manager</w:t>
      </w:r>
    </w:p>
    <w:p w:rsidR="00084CBA" w:rsidRPr="00084CBA" w:rsidRDefault="00784DBF" w:rsidP="004821A8">
      <w:pPr>
        <w:pStyle w:val="ListParagraph"/>
        <w:numPr>
          <w:ilvl w:val="0"/>
          <w:numId w:val="45"/>
        </w:numPr>
        <w:spacing w:line="360" w:lineRule="auto"/>
      </w:pPr>
      <w:r>
        <w:t xml:space="preserve">Implemented the concept of user notifications. User notifications contain messages relevant to the user </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The current notification manager has been extended to provide a new piece of functionality. It now carries out a check to see whether a user is online before sending a notification to their device. This required me to add a new property to the “User” domain model which indicates the user’s current online status. The property is set to “online” when the user logs in and is set back to “offline” when they log back out. Also, a new repository has been created to store the offline notifications.</w:t>
      </w:r>
    </w:p>
    <w:p w:rsidR="00FB41F3" w:rsidRPr="00531BEE" w:rsidRDefault="00FB41F3" w:rsidP="00ED3832">
      <w:pPr>
        <w:pStyle w:val="test"/>
      </w:pPr>
      <w:r w:rsidRPr="00531BEE">
        <w:t>Friends</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New </w:t>
      </w:r>
      <w:proofErr w:type="spellStart"/>
      <w:r w:rsidRPr="00531BEE">
        <w:rPr>
          <w:rFonts w:ascii="Times New Roman" w:hAnsi="Times New Roman" w:cs="Times New Roman"/>
        </w:rPr>
        <w:t>FriendsService</w:t>
      </w:r>
      <w:proofErr w:type="spellEnd"/>
      <w:r w:rsidRPr="00531BEE">
        <w:rPr>
          <w:rFonts w:ascii="Times New Roman" w:hAnsi="Times New Roman" w:cs="Times New Roman"/>
        </w:rPr>
        <w:t xml:space="preserve"> has been implemented to allow users maintain a list of friends. The service is responsible for management of </w:t>
      </w:r>
      <w:proofErr w:type="gramStart"/>
      <w:r w:rsidRPr="00531BEE">
        <w:rPr>
          <w:rFonts w:ascii="Times New Roman" w:hAnsi="Times New Roman" w:cs="Times New Roman"/>
        </w:rPr>
        <w:t>friends</w:t>
      </w:r>
      <w:proofErr w:type="gramEnd"/>
      <w:r w:rsidRPr="00531BEE">
        <w:rPr>
          <w:rFonts w:ascii="Times New Roman" w:hAnsi="Times New Roman" w:cs="Times New Roman"/>
        </w:rPr>
        <w:t xml:space="preserve"> requests, processing friends request decisions and sending requests from one user to another.</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For the </w:t>
      </w:r>
      <w:proofErr w:type="spellStart"/>
      <w:r w:rsidRPr="00531BEE">
        <w:rPr>
          <w:rFonts w:ascii="Times New Roman" w:hAnsi="Times New Roman" w:cs="Times New Roman"/>
        </w:rPr>
        <w:t>FriendsService</w:t>
      </w:r>
      <w:proofErr w:type="spellEnd"/>
      <w:r w:rsidRPr="00531BEE">
        <w:rPr>
          <w:rFonts w:ascii="Times New Roman" w:hAnsi="Times New Roman" w:cs="Times New Roman"/>
        </w:rPr>
        <w:t xml:space="preserve"> to work properly, it was necessary to create a new repository for storing friend requests.</w:t>
      </w:r>
    </w:p>
    <w:p w:rsidR="00FB41F3" w:rsidRPr="00531BEE" w:rsidRDefault="00FB41F3" w:rsidP="00ED3832">
      <w:pPr>
        <w:pStyle w:val="test"/>
      </w:pPr>
      <w:r w:rsidRPr="00531BEE">
        <w:t>New UI</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The revised user-interface provides a new main menu allowing the user to jump to the following screens:</w:t>
      </w:r>
    </w:p>
    <w:p w:rsidR="00FB41F3" w:rsidRPr="00531BEE" w:rsidRDefault="00FB41F3"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My Journeys</w:t>
      </w:r>
    </w:p>
    <w:p w:rsidR="00FB41F3" w:rsidRPr="00531BEE" w:rsidRDefault="00FB41F3"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lastRenderedPageBreak/>
        <w:t>Offer new journey</w:t>
      </w:r>
    </w:p>
    <w:p w:rsidR="00FB41F3" w:rsidRPr="00531BEE" w:rsidRDefault="00FB41F3"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Search for a journey</w:t>
      </w:r>
    </w:p>
    <w:p w:rsidR="00FB41F3" w:rsidRPr="00531BEE" w:rsidRDefault="00FB41F3"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Friends</w:t>
      </w:r>
    </w:p>
    <w:p w:rsidR="00FB41F3" w:rsidRPr="00531BEE" w:rsidRDefault="00FB41F3"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Notifications</w:t>
      </w:r>
    </w:p>
    <w:p w:rsidR="00084CBA" w:rsidRPr="008E1036" w:rsidRDefault="00FB41F3"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My Profile – (Not completed)</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The new UI </w:t>
      </w:r>
      <w:r w:rsidR="00084CBA">
        <w:rPr>
          <w:rFonts w:ascii="Times New Roman" w:hAnsi="Times New Roman" w:cs="Times New Roman"/>
        </w:rPr>
        <w:t xml:space="preserve">uses a new </w:t>
      </w:r>
      <w:r w:rsidRPr="00531BEE">
        <w:rPr>
          <w:rFonts w:ascii="Times New Roman" w:hAnsi="Times New Roman" w:cs="Times New Roman"/>
        </w:rPr>
        <w:t>structure</w:t>
      </w:r>
      <w:r w:rsidR="00084CBA">
        <w:rPr>
          <w:rFonts w:ascii="Times New Roman" w:hAnsi="Times New Roman" w:cs="Times New Roman"/>
        </w:rPr>
        <w:t xml:space="preserve"> which</w:t>
      </w:r>
      <w:r w:rsidRPr="00531BEE">
        <w:rPr>
          <w:rFonts w:ascii="Times New Roman" w:hAnsi="Times New Roman" w:cs="Times New Roman"/>
        </w:rPr>
        <w:t xml:space="preserve"> is based on the principles of a stack structure. It allows the user to cancel any task they are currently performing and return back to the home activity. Each activity which the user visits contains a link to the home activity which brings back the user to the home activity once clicked.</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As the user navigates through various activities, they are pushed onto a stack and popped off it when the user navigates back.</w:t>
      </w:r>
    </w:p>
    <w:p w:rsidR="00FB41F3" w:rsidRPr="00531BEE" w:rsidRDefault="00FB41F3" w:rsidP="00ED3832">
      <w:pPr>
        <w:pStyle w:val="test"/>
      </w:pPr>
      <w:proofErr w:type="spellStart"/>
      <w:r w:rsidRPr="00531BEE">
        <w:t>WCFService</w:t>
      </w:r>
      <w:r w:rsidR="00784DBF">
        <w:t>Task</w:t>
      </w:r>
      <w:proofErr w:type="spellEnd"/>
      <w:r w:rsidR="00784DBF">
        <w:t xml:space="preserve">, deleted all </w:t>
      </w:r>
      <w:proofErr w:type="spellStart"/>
      <w:r w:rsidR="00784DBF">
        <w:t>NetworkTasks</w:t>
      </w:r>
      <w:proofErr w:type="spellEnd"/>
    </w:p>
    <w:p w:rsidR="00FB41F3" w:rsidRDefault="00132964" w:rsidP="004821A8">
      <w:pPr>
        <w:pStyle w:val="ListParagraph"/>
        <w:numPr>
          <w:ilvl w:val="0"/>
          <w:numId w:val="45"/>
        </w:numPr>
      </w:pPr>
      <w:r>
        <w:t xml:space="preserve">With the help of Java generics, the existing network tasks have been replaced with a single generic class to perform all WCF service calls. The new generic class provides a means of serialising and </w:t>
      </w:r>
      <w:proofErr w:type="spellStart"/>
      <w:r>
        <w:t>deserialising</w:t>
      </w:r>
      <w:proofErr w:type="spellEnd"/>
      <w:r>
        <w:t xml:space="preserve"> objects of any type, based on the Token type being passed in as a parameter. The generic class eliminates the need for multiple service tasks for each of the services. BaseServiceTask class has been created to centralise and encapsulate all of the variables needed by the </w:t>
      </w:r>
      <w:proofErr w:type="spellStart"/>
      <w:r>
        <w:t>PostServiceTask</w:t>
      </w:r>
      <w:proofErr w:type="spellEnd"/>
      <w:r>
        <w:t xml:space="preserve"> and </w:t>
      </w:r>
      <w:proofErr w:type="spellStart"/>
      <w:r>
        <w:t>GetServiceTask</w:t>
      </w:r>
      <w:proofErr w:type="spellEnd"/>
      <w:r>
        <w:t>.</w:t>
      </w:r>
    </w:p>
    <w:p w:rsidR="000F6BF4" w:rsidRDefault="00132964" w:rsidP="004821A8">
      <w:pPr>
        <w:pStyle w:val="ListParagraph"/>
        <w:numPr>
          <w:ilvl w:val="1"/>
          <w:numId w:val="45"/>
        </w:numPr>
      </w:pPr>
      <w:proofErr w:type="spellStart"/>
      <w:proofErr w:type="gramStart"/>
      <w:r>
        <w:t>PostServiceTask</w:t>
      </w:r>
      <w:proofErr w:type="spellEnd"/>
      <w:r>
        <w:t xml:space="preserve">  -</w:t>
      </w:r>
      <w:proofErr w:type="gramEnd"/>
      <w:r>
        <w:t xml:space="preserve"> generic class which extends the BaseServiceTask class. Used for posting information to the WCF service using the POST HTTP keyword and Apache’s </w:t>
      </w:r>
      <w:proofErr w:type="spellStart"/>
      <w:r>
        <w:t>HttpPost</w:t>
      </w:r>
      <w:proofErr w:type="spellEnd"/>
      <w:r>
        <w:t xml:space="preserve"> client.</w:t>
      </w:r>
    </w:p>
    <w:p w:rsidR="00132964" w:rsidRDefault="000F6BF4" w:rsidP="004821A8">
      <w:pPr>
        <w:pStyle w:val="ListParagraph"/>
        <w:numPr>
          <w:ilvl w:val="1"/>
          <w:numId w:val="45"/>
        </w:numPr>
      </w:pPr>
      <w:r>
        <w:rPr>
          <w:noProof/>
          <w:lang w:eastAsia="en-GB"/>
        </w:rPr>
        <w:drawing>
          <wp:anchor distT="0" distB="0" distL="114300" distR="114300" simplePos="0" relativeHeight="251779584" behindDoc="0" locked="0" layoutInCell="1" allowOverlap="1" wp14:anchorId="773F9821" wp14:editId="5DBC2685">
            <wp:simplePos x="0" y="0"/>
            <wp:positionH relativeFrom="column">
              <wp:posOffset>-3175</wp:posOffset>
            </wp:positionH>
            <wp:positionV relativeFrom="paragraph">
              <wp:posOffset>687285</wp:posOffset>
            </wp:positionV>
            <wp:extent cx="5736590" cy="1121410"/>
            <wp:effectExtent l="0" t="0" r="0" b="254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6590" cy="11214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32964">
        <w:t>GetServiceTask</w:t>
      </w:r>
      <w:proofErr w:type="spellEnd"/>
      <w:r w:rsidR="00132964">
        <w:t xml:space="preserve"> - </w:t>
      </w:r>
      <w:r>
        <w:t xml:space="preserve">generic class which extends the BaseServiceTask class. Used for retrieving information from the WCF service using the GET HTTP keyword and Apache’s </w:t>
      </w:r>
      <w:proofErr w:type="spellStart"/>
      <w:r>
        <w:t>HttpGet</w:t>
      </w:r>
      <w:proofErr w:type="spellEnd"/>
      <w:r>
        <w:t xml:space="preserve"> client.</w:t>
      </w:r>
    </w:p>
    <w:p w:rsidR="000F6BF4" w:rsidRPr="00531BEE" w:rsidRDefault="000F6BF4" w:rsidP="000F6BF4"/>
    <w:p w:rsidR="00FB41F3" w:rsidRPr="00531BEE" w:rsidRDefault="00FB41F3" w:rsidP="00ED3832">
      <w:pPr>
        <w:pStyle w:val="Heading2"/>
      </w:pPr>
      <w:bookmarkStart w:id="138" w:name="_Toc387221625"/>
      <w:r w:rsidRPr="00531BEE">
        <w:t>27th January – 10</w:t>
      </w:r>
      <w:r w:rsidRPr="00531BEE">
        <w:rPr>
          <w:vertAlign w:val="superscript"/>
        </w:rPr>
        <w:t>th</w:t>
      </w:r>
      <w:r w:rsidRPr="00531BEE">
        <w:t xml:space="preserve"> February</w:t>
      </w:r>
      <w:bookmarkEnd w:id="138"/>
    </w:p>
    <w:p w:rsidR="00FB41F3" w:rsidRPr="00531BEE" w:rsidRDefault="00FB41F3" w:rsidP="00ED3832">
      <w:pPr>
        <w:pStyle w:val="test"/>
      </w:pPr>
      <w:r w:rsidRPr="00531BEE">
        <w:t>Instant Messenger</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The instant messenger has now been fully implemented. Conversations are stored in a separate table in the database allowing for a conversation history between two users to be retrieved. </w:t>
      </w:r>
    </w:p>
    <w:p w:rsidR="00FB41F3" w:rsidRPr="00531BEE"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The instant messenger still uses the Notification Manager to forward messengers onto the other user’s device.</w:t>
      </w:r>
    </w:p>
    <w:p w:rsidR="00FB41F3" w:rsidRDefault="00FB41F3"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lastRenderedPageBreak/>
        <w:t xml:space="preserve">Instant Messenger </w:t>
      </w:r>
      <w:r w:rsidR="00872EC3">
        <w:rPr>
          <w:rFonts w:ascii="Times New Roman" w:hAnsi="Times New Roman" w:cs="Times New Roman"/>
        </w:rPr>
        <w:t xml:space="preserve">activity together with user-interfaces has been developed to enable users to type and read messages. </w:t>
      </w:r>
    </w:p>
    <w:p w:rsidR="00872EC3" w:rsidRPr="008254A3" w:rsidRDefault="00872EC3"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New ‘</w:t>
      </w:r>
      <w:proofErr w:type="spellStart"/>
      <w:r>
        <w:rPr>
          <w:rFonts w:ascii="Times New Roman" w:hAnsi="Times New Roman" w:cs="Times New Roman"/>
        </w:rPr>
        <w:t>ChatMessage</w:t>
      </w:r>
      <w:proofErr w:type="spellEnd"/>
      <w:r>
        <w:rPr>
          <w:rFonts w:ascii="Times New Roman" w:hAnsi="Times New Roman" w:cs="Times New Roman"/>
        </w:rPr>
        <w:t>’ domain model was created to store the messages together with all the other required information, such as the sender, recipient or date of the message.</w:t>
      </w:r>
    </w:p>
    <w:p w:rsidR="00610EDB" w:rsidRPr="00531BEE" w:rsidRDefault="00610EDB" w:rsidP="00ED3832">
      <w:pPr>
        <w:pStyle w:val="test"/>
      </w:pPr>
      <w:r w:rsidRPr="00531BEE">
        <w:t>Group chat</w:t>
      </w:r>
    </w:p>
    <w:p w:rsidR="00080616" w:rsidRDefault="00610EDB"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The </w:t>
      </w:r>
      <w:r w:rsidR="00872EC3">
        <w:rPr>
          <w:rFonts w:ascii="Times New Roman" w:hAnsi="Times New Roman" w:cs="Times New Roman"/>
        </w:rPr>
        <w:t>existing</w:t>
      </w:r>
      <w:r w:rsidRPr="00531BEE">
        <w:rPr>
          <w:rFonts w:ascii="Times New Roman" w:hAnsi="Times New Roman" w:cs="Times New Roman"/>
        </w:rPr>
        <w:t xml:space="preserve"> instant messenger functionality has been extended to </w:t>
      </w:r>
      <w:r w:rsidR="00872EC3">
        <w:rPr>
          <w:rFonts w:ascii="Times New Roman" w:hAnsi="Times New Roman" w:cs="Times New Roman"/>
        </w:rPr>
        <w:t>develop</w:t>
      </w:r>
      <w:r w:rsidRPr="00531BEE">
        <w:rPr>
          <w:rFonts w:ascii="Times New Roman" w:hAnsi="Times New Roman" w:cs="Times New Roman"/>
        </w:rPr>
        <w:t xml:space="preserve"> a multi-user</w:t>
      </w:r>
      <w:r w:rsidR="00872EC3">
        <w:rPr>
          <w:rFonts w:ascii="Times New Roman" w:hAnsi="Times New Roman" w:cs="Times New Roman"/>
        </w:rPr>
        <w:t xml:space="preserve"> chat feature. </w:t>
      </w:r>
      <w:r w:rsidR="00080616">
        <w:rPr>
          <w:rFonts w:ascii="Times New Roman" w:hAnsi="Times New Roman" w:cs="Times New Roman"/>
        </w:rPr>
        <w:t xml:space="preserve">This feature is used in journey chat rooms where passengers who are not in each other’s </w:t>
      </w:r>
      <w:proofErr w:type="gramStart"/>
      <w:r w:rsidR="00080616">
        <w:rPr>
          <w:rFonts w:ascii="Times New Roman" w:hAnsi="Times New Roman" w:cs="Times New Roman"/>
        </w:rPr>
        <w:t>friends</w:t>
      </w:r>
      <w:proofErr w:type="gramEnd"/>
      <w:r w:rsidR="00080616">
        <w:rPr>
          <w:rFonts w:ascii="Times New Roman" w:hAnsi="Times New Roman" w:cs="Times New Roman"/>
        </w:rPr>
        <w:t xml:space="preserve"> lists can still exchange messages simply because they are participating in the same journey.</w:t>
      </w:r>
    </w:p>
    <w:p w:rsidR="00080616" w:rsidRDefault="00080616"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This feature required the implementation of a new ‘JourneyChatMessage’ object which keeps track of which users have seen messages sent by other users. All of the journey chat messages are stored in a separate table just as it is in the case of the instant-messenger feature. This enables conversation history for a specific journey chat room to be retrieved.</w:t>
      </w:r>
    </w:p>
    <w:p w:rsidR="00080616" w:rsidRDefault="00080616"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Any messages which are marked as unread by the current user are marked as read as soon as they open the chat activity.</w:t>
      </w:r>
    </w:p>
    <w:p w:rsidR="00080616" w:rsidRPr="00080616" w:rsidRDefault="00080616"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The partial loading of information, where only a small subset of a large collection is retrieved from the server has been extended to work with chat messages. This speeds up the process of retrieving messages from the server. As the user scrolls up to read the conversation history, more messages are automatically loaded from the server.</w:t>
      </w:r>
    </w:p>
    <w:p w:rsidR="00610EDB" w:rsidRPr="00531BEE" w:rsidRDefault="00610EDB" w:rsidP="00ED3832">
      <w:pPr>
        <w:pStyle w:val="test"/>
      </w:pPr>
      <w:r w:rsidRPr="00531BEE">
        <w:t>Modifying journeys</w:t>
      </w:r>
    </w:p>
    <w:p w:rsidR="00610EDB" w:rsidRDefault="00610EDB"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New functionality has been implemented allowing the user to modify existing journey. </w:t>
      </w:r>
      <w:r w:rsidR="009C4F57">
        <w:rPr>
          <w:rFonts w:ascii="Times New Roman" w:hAnsi="Times New Roman" w:cs="Times New Roman"/>
        </w:rPr>
        <w:t>The existing activities used</w:t>
      </w:r>
      <w:r w:rsidRPr="00531BEE">
        <w:rPr>
          <w:rFonts w:ascii="Times New Roman" w:hAnsi="Times New Roman" w:cs="Times New Roman"/>
        </w:rPr>
        <w:t xml:space="preserve"> for offering new journeys have been extended to provide support for editing </w:t>
      </w:r>
      <w:r w:rsidR="009C4F57">
        <w:rPr>
          <w:rFonts w:ascii="Times New Roman" w:hAnsi="Times New Roman" w:cs="Times New Roman"/>
        </w:rPr>
        <w:t xml:space="preserve">of </w:t>
      </w:r>
      <w:r w:rsidRPr="00531BEE">
        <w:rPr>
          <w:rFonts w:ascii="Times New Roman" w:hAnsi="Times New Roman" w:cs="Times New Roman"/>
        </w:rPr>
        <w:t xml:space="preserve">an existing journey. </w:t>
      </w:r>
      <w:r w:rsidRPr="009C4F57">
        <w:rPr>
          <w:rFonts w:ascii="Times New Roman" w:hAnsi="Times New Roman" w:cs="Times New Roman"/>
        </w:rPr>
        <w:t xml:space="preserve">This reduces code duplication and allows existing code to be reused. </w:t>
      </w:r>
      <w:r w:rsidR="009C4F57">
        <w:rPr>
          <w:rFonts w:ascii="Times New Roman" w:hAnsi="Times New Roman" w:cs="Times New Roman"/>
        </w:rPr>
        <w:t>The following changes had to be made to the activities whose sole responsibility was journey creation until now:</w:t>
      </w:r>
    </w:p>
    <w:p w:rsidR="009C4F57" w:rsidRDefault="002F041C"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Implementing of a ‘mode’ variable to indicate whether the activity was started in creator or editor mode.</w:t>
      </w:r>
    </w:p>
    <w:p w:rsidR="002F041C" w:rsidRDefault="002F041C"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Preloading the user-interfaces with relevant journey information if the activity was started in ‘editor’ mode.</w:t>
      </w:r>
    </w:p>
    <w:p w:rsidR="002F041C" w:rsidRDefault="002F041C"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Contacting the relevant WCF service function depending on the mode.</w:t>
      </w:r>
    </w:p>
    <w:p w:rsidR="002F041C" w:rsidRPr="002F041C" w:rsidRDefault="002F041C"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Implementation of a new WCF function in the </w:t>
      </w:r>
      <w:proofErr w:type="spellStart"/>
      <w:r>
        <w:rPr>
          <w:rFonts w:ascii="Times New Roman" w:hAnsi="Times New Roman" w:cs="Times New Roman"/>
        </w:rPr>
        <w:t>JourneyService</w:t>
      </w:r>
      <w:proofErr w:type="spellEnd"/>
      <w:r>
        <w:rPr>
          <w:rFonts w:ascii="Times New Roman" w:hAnsi="Times New Roman" w:cs="Times New Roman"/>
        </w:rPr>
        <w:t xml:space="preserve"> was also required, </w:t>
      </w:r>
    </w:p>
    <w:p w:rsidR="00610EDB" w:rsidRPr="00531BEE" w:rsidRDefault="00610EDB" w:rsidP="00ED3832">
      <w:pPr>
        <w:pStyle w:val="test"/>
      </w:pPr>
      <w:r w:rsidRPr="00531BEE">
        <w:t>Cancelling journeys</w:t>
      </w:r>
    </w:p>
    <w:p w:rsidR="00610EDB" w:rsidRDefault="00610EDB"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Implemented the functionality to allow the user to cancel their existing journey.</w:t>
      </w:r>
      <w:r w:rsidR="009C4F57">
        <w:rPr>
          <w:rFonts w:ascii="Times New Roman" w:hAnsi="Times New Roman" w:cs="Times New Roman"/>
        </w:rPr>
        <w:t xml:space="preserve"> This required a the following changes to be made to the </w:t>
      </w:r>
      <w:proofErr w:type="spellStart"/>
      <w:r w:rsidR="009C4F57">
        <w:rPr>
          <w:rFonts w:ascii="Times New Roman" w:hAnsi="Times New Roman" w:cs="Times New Roman"/>
        </w:rPr>
        <w:t>JourneyService</w:t>
      </w:r>
      <w:proofErr w:type="spellEnd"/>
      <w:r w:rsidR="009C4F57">
        <w:rPr>
          <w:rFonts w:ascii="Times New Roman" w:hAnsi="Times New Roman" w:cs="Times New Roman"/>
        </w:rPr>
        <w:t>:</w:t>
      </w:r>
    </w:p>
    <w:p w:rsidR="009C4F57" w:rsidRDefault="009C4F57"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lastRenderedPageBreak/>
        <w:t>Implemented a new function allowing the user to cancel the journey. The function validates the unique ID of the user who requested the cancellation, only users who are the drivers of the journey are allowed to cancel it.</w:t>
      </w:r>
    </w:p>
    <w:p w:rsidR="009C4F57" w:rsidRPr="009C4F57" w:rsidRDefault="009C4F57"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A journey status field has been implemented indicating the current status of the journey. The three possible states are: OK, Expired, Cancelled.</w:t>
      </w:r>
    </w:p>
    <w:p w:rsidR="00610EDB" w:rsidRPr="00531BEE" w:rsidRDefault="00610EDB" w:rsidP="00ED3832">
      <w:pPr>
        <w:pStyle w:val="test"/>
      </w:pPr>
      <w:r w:rsidRPr="00531BEE">
        <w:t>Better notifications, improved GCM support</w:t>
      </w:r>
    </w:p>
    <w:p w:rsidR="00610EDB" w:rsidRPr="00531BEE" w:rsidRDefault="00610EDB"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Improved the existing Notification Manager to provide for better GCM support. The Notification Management system has been overhauled to replace the inclusion of the actual notification object in the GCM payload received by the device to a simple GCM tickle that tells the device that there is new data waiting on the server and it’s time to synchronise its state.</w:t>
      </w:r>
    </w:p>
    <w:p w:rsidR="00FB41F3" w:rsidRPr="00531BEE" w:rsidRDefault="00610EDB"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The GCM tickle is a small message that informs the device that new notifications are waiting to be retrieved. At this point, the device contacts the server and downloads the latest set of user’s notifications.</w:t>
      </w:r>
    </w:p>
    <w:p w:rsidR="00FB41F3" w:rsidRPr="00531BEE" w:rsidRDefault="00FB41F3" w:rsidP="00ED3832">
      <w:pPr>
        <w:pStyle w:val="Heading2"/>
      </w:pPr>
      <w:bookmarkStart w:id="139" w:name="_Toc387221626"/>
      <w:r w:rsidRPr="00531BEE">
        <w:t>10</w:t>
      </w:r>
      <w:r w:rsidRPr="00531BEE">
        <w:rPr>
          <w:vertAlign w:val="superscript"/>
        </w:rPr>
        <w:t>th</w:t>
      </w:r>
      <w:r w:rsidRPr="00531BEE">
        <w:t xml:space="preserve"> March – 24</w:t>
      </w:r>
      <w:r w:rsidRPr="00531BEE">
        <w:rPr>
          <w:vertAlign w:val="superscript"/>
        </w:rPr>
        <w:t>th</w:t>
      </w:r>
      <w:r w:rsidRPr="00531BEE">
        <w:t xml:space="preserve"> March</w:t>
      </w:r>
      <w:bookmarkEnd w:id="139"/>
    </w:p>
    <w:p w:rsidR="00FB41F3" w:rsidRPr="00531BEE" w:rsidRDefault="00FB41F3" w:rsidP="00ED3832">
      <w:pPr>
        <w:pStyle w:val="test"/>
      </w:pPr>
      <w:r w:rsidRPr="00531BEE">
        <w:t>Leader board</w:t>
      </w:r>
      <w:r w:rsidR="00610EDB" w:rsidRPr="00531BEE">
        <w:t xml:space="preserve"> &amp; Rating System</w:t>
      </w:r>
    </w:p>
    <w:p w:rsidR="00610EDB" w:rsidRPr="00531BEE" w:rsidRDefault="00610EDB" w:rsidP="004821A8">
      <w:pPr>
        <w:pStyle w:val="ListParagraph"/>
        <w:numPr>
          <w:ilvl w:val="0"/>
          <w:numId w:val="45"/>
        </w:numPr>
        <w:spacing w:line="360" w:lineRule="auto"/>
        <w:rPr>
          <w:rFonts w:ascii="Times New Roman" w:hAnsi="Times New Roman" w:cs="Times New Roman"/>
        </w:rPr>
      </w:pPr>
      <w:r w:rsidRPr="00531BEE">
        <w:rPr>
          <w:rFonts w:ascii="Times New Roman" w:hAnsi="Times New Roman" w:cs="Times New Roman"/>
        </w:rPr>
        <w:t xml:space="preserve">Implemented new functionality allowing the user to leave feedback and rate the driver. Users can give drivers a score </w:t>
      </w:r>
      <w:proofErr w:type="gramStart"/>
      <w:r w:rsidRPr="00531BEE">
        <w:rPr>
          <w:rFonts w:ascii="Times New Roman" w:hAnsi="Times New Roman" w:cs="Times New Roman"/>
        </w:rPr>
        <w:t>between 1-5</w:t>
      </w:r>
      <w:proofErr w:type="gramEnd"/>
      <w:r w:rsidRPr="00531BEE">
        <w:rPr>
          <w:rFonts w:ascii="Times New Roman" w:hAnsi="Times New Roman" w:cs="Times New Roman"/>
        </w:rPr>
        <w:t xml:space="preserve"> and leave a textual feedback. This required:</w:t>
      </w:r>
    </w:p>
    <w:p w:rsidR="00610EDB" w:rsidRPr="00531BEE" w:rsidRDefault="00610EDB" w:rsidP="004821A8">
      <w:pPr>
        <w:pStyle w:val="ListParagraph"/>
        <w:numPr>
          <w:ilvl w:val="1"/>
          <w:numId w:val="45"/>
        </w:numPr>
        <w:spacing w:line="360" w:lineRule="auto"/>
        <w:rPr>
          <w:rFonts w:ascii="Times New Roman" w:hAnsi="Times New Roman" w:cs="Times New Roman"/>
        </w:rPr>
      </w:pPr>
      <w:r w:rsidRPr="00531BEE">
        <w:rPr>
          <w:rFonts w:ascii="Times New Roman" w:hAnsi="Times New Roman" w:cs="Times New Roman"/>
        </w:rPr>
        <w:t xml:space="preserve">Implementation of a new WCF </w:t>
      </w:r>
      <w:proofErr w:type="spellStart"/>
      <w:r w:rsidRPr="00531BEE">
        <w:rPr>
          <w:rFonts w:ascii="Times New Roman" w:hAnsi="Times New Roman" w:cs="Times New Roman"/>
        </w:rPr>
        <w:t>RatingService</w:t>
      </w:r>
      <w:proofErr w:type="spellEnd"/>
      <w:r w:rsidRPr="00531BEE">
        <w:rPr>
          <w:rFonts w:ascii="Times New Roman" w:hAnsi="Times New Roman" w:cs="Times New Roman"/>
        </w:rPr>
        <w:t xml:space="preserve"> to enable processing and retrieval of user’s ratings.</w:t>
      </w:r>
    </w:p>
    <w:p w:rsidR="00610EDB" w:rsidRPr="00531BEE" w:rsidRDefault="00610EDB" w:rsidP="004821A8">
      <w:pPr>
        <w:pStyle w:val="ListParagraph"/>
        <w:numPr>
          <w:ilvl w:val="1"/>
          <w:numId w:val="45"/>
        </w:numPr>
        <w:spacing w:line="360" w:lineRule="auto"/>
        <w:rPr>
          <w:rFonts w:ascii="Times New Roman" w:hAnsi="Times New Roman" w:cs="Times New Roman"/>
        </w:rPr>
      </w:pPr>
      <w:r w:rsidRPr="00531BEE">
        <w:rPr>
          <w:rFonts w:ascii="Times New Roman" w:hAnsi="Times New Roman" w:cs="Times New Roman"/>
        </w:rPr>
        <w:t>New Activity with user interfaces to display user’s ratings.</w:t>
      </w:r>
    </w:p>
    <w:p w:rsidR="00610EDB" w:rsidRPr="00531BEE" w:rsidRDefault="00610EDB" w:rsidP="004821A8">
      <w:pPr>
        <w:pStyle w:val="ListParagraph"/>
        <w:numPr>
          <w:ilvl w:val="1"/>
          <w:numId w:val="45"/>
        </w:numPr>
        <w:spacing w:line="360" w:lineRule="auto"/>
        <w:rPr>
          <w:rFonts w:ascii="Times New Roman" w:hAnsi="Times New Roman" w:cs="Times New Roman"/>
        </w:rPr>
      </w:pPr>
      <w:r w:rsidRPr="00531BEE">
        <w:rPr>
          <w:rFonts w:ascii="Times New Roman" w:hAnsi="Times New Roman" w:cs="Times New Roman"/>
        </w:rPr>
        <w:t>A new alert dialog together with its user-interface to allow the user to leave feedback.</w:t>
      </w:r>
    </w:p>
    <w:p w:rsidR="00FB41F3" w:rsidRPr="00531BEE" w:rsidRDefault="00F74E69"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Implemented new functionality allowing the user to see </w:t>
      </w:r>
      <w:r w:rsidR="00610EDB" w:rsidRPr="00531BEE">
        <w:rPr>
          <w:rFonts w:ascii="Times New Roman" w:hAnsi="Times New Roman" w:cs="Times New Roman"/>
        </w:rPr>
        <w:t>the current leader board. The leader board shows the best drivers with the highest scores. Implementing the leader board functionality required the following:</w:t>
      </w:r>
    </w:p>
    <w:p w:rsidR="00610EDB" w:rsidRPr="00531BEE" w:rsidRDefault="00610EDB"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Adding function to the </w:t>
      </w:r>
      <w:proofErr w:type="spellStart"/>
      <w:r w:rsidRPr="00531BEE">
        <w:rPr>
          <w:rFonts w:ascii="Times New Roman" w:hAnsi="Times New Roman" w:cs="Times New Roman"/>
        </w:rPr>
        <w:t>RatingService</w:t>
      </w:r>
      <w:proofErr w:type="spellEnd"/>
      <w:r w:rsidRPr="00531BEE">
        <w:rPr>
          <w:rFonts w:ascii="Times New Roman" w:hAnsi="Times New Roman" w:cs="Times New Roman"/>
        </w:rPr>
        <w:t xml:space="preserve"> allowing for the leader board to be retrieved.</w:t>
      </w:r>
    </w:p>
    <w:p w:rsidR="00610EDB" w:rsidRPr="00531BEE" w:rsidRDefault="00610EDB"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Implementation of a new Leader board activity.</w:t>
      </w:r>
    </w:p>
    <w:p w:rsidR="00610EDB" w:rsidRPr="00531BEE" w:rsidRDefault="00610EDB"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Adding of a new leader board option to the main menu.</w:t>
      </w:r>
    </w:p>
    <w:p w:rsidR="00610EDB" w:rsidRPr="00531BEE" w:rsidRDefault="00610EDB"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 xml:space="preserve">Development of a new Rating Service </w:t>
      </w:r>
    </w:p>
    <w:p w:rsidR="00FB41F3" w:rsidRPr="00531BEE" w:rsidRDefault="009C4F57" w:rsidP="00ED3832">
      <w:pPr>
        <w:pStyle w:val="test"/>
      </w:pPr>
      <w:r>
        <w:t>Support for images</w:t>
      </w:r>
    </w:p>
    <w:p w:rsidR="00FB41F3" w:rsidRDefault="00084CBA"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The support for profile pictures </w:t>
      </w:r>
      <w:r w:rsidR="009C4F57">
        <w:rPr>
          <w:rFonts w:ascii="Times New Roman" w:hAnsi="Times New Roman" w:cs="Times New Roman"/>
        </w:rPr>
        <w:t xml:space="preserve">&amp; images </w:t>
      </w:r>
      <w:r>
        <w:rPr>
          <w:rFonts w:ascii="Times New Roman" w:hAnsi="Times New Roman" w:cs="Times New Roman"/>
        </w:rPr>
        <w:t xml:space="preserve">has been implemented. </w:t>
      </w:r>
      <w:r w:rsidR="008E1036">
        <w:rPr>
          <w:rFonts w:ascii="Times New Roman" w:hAnsi="Times New Roman" w:cs="Times New Roman"/>
        </w:rPr>
        <w:t xml:space="preserve">The </w:t>
      </w:r>
      <w:proofErr w:type="spellStart"/>
      <w:r w:rsidR="008E1036">
        <w:rPr>
          <w:rFonts w:ascii="Times New Roman" w:hAnsi="Times New Roman" w:cs="Times New Roman"/>
        </w:rPr>
        <w:t>UserService</w:t>
      </w:r>
      <w:proofErr w:type="spellEnd"/>
      <w:r w:rsidR="008E1036">
        <w:rPr>
          <w:rFonts w:ascii="Times New Roman" w:hAnsi="Times New Roman" w:cs="Times New Roman"/>
        </w:rPr>
        <w:t xml:space="preserve"> has been extended to include a function which retrieves the user’s picture by the user’s id. The </w:t>
      </w:r>
      <w:r w:rsidR="008E1036">
        <w:rPr>
          <w:rFonts w:ascii="Times New Roman" w:hAnsi="Times New Roman" w:cs="Times New Roman"/>
        </w:rPr>
        <w:lastRenderedPageBreak/>
        <w:t>function relies on the GET HTTP verb and the user id is passed to it as a query string parameter.</w:t>
      </w:r>
    </w:p>
    <w:p w:rsidR="008E1036" w:rsidRDefault="008E1036"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The profile picture is encapsulated within its own object which required a new ProfilePicture domain model to be created. The picture itself is stored in the database as an array of bytes.</w:t>
      </w:r>
    </w:p>
    <w:p w:rsidR="008E1036" w:rsidRDefault="008E1036"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Posting pictures </w:t>
      </w:r>
      <w:r w:rsidR="00065994">
        <w:rPr>
          <w:rFonts w:ascii="Times New Roman" w:hAnsi="Times New Roman" w:cs="Times New Roman"/>
        </w:rPr>
        <w:t xml:space="preserve">to the WCF service is achieved using a JSON object. The picture is converted to a base64 String before </w:t>
      </w:r>
      <w:r w:rsidR="009C4F57">
        <w:rPr>
          <w:rFonts w:ascii="Times New Roman" w:hAnsi="Times New Roman" w:cs="Times New Roman"/>
        </w:rPr>
        <w:t>it’s</w:t>
      </w:r>
      <w:r w:rsidR="00065994">
        <w:rPr>
          <w:rFonts w:ascii="Times New Roman" w:hAnsi="Times New Roman" w:cs="Times New Roman"/>
        </w:rPr>
        <w:t xml:space="preserve"> sent </w:t>
      </w:r>
      <w:r w:rsidR="009C4F57">
        <w:rPr>
          <w:rFonts w:ascii="Times New Roman" w:hAnsi="Times New Roman" w:cs="Times New Roman"/>
        </w:rPr>
        <w:t>to the WCF service.</w:t>
      </w:r>
    </w:p>
    <w:p w:rsidR="009C4F57" w:rsidRDefault="009C4F57"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Image caching was achieved with Android’s LRU cache. The LRU cache provides in-memory storage for images.  </w:t>
      </w:r>
    </w:p>
    <w:p w:rsidR="009C4F57" w:rsidRPr="00531BEE" w:rsidRDefault="009C4F57"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New class has been created which is a spinoff off the </w:t>
      </w:r>
      <w:proofErr w:type="spellStart"/>
      <w:r>
        <w:rPr>
          <w:rFonts w:ascii="Times New Roman" w:hAnsi="Times New Roman" w:cs="Times New Roman"/>
        </w:rPr>
        <w:t>WcfGetServiceTask</w:t>
      </w:r>
      <w:proofErr w:type="spellEnd"/>
      <w:r>
        <w:rPr>
          <w:rFonts w:ascii="Times New Roman" w:hAnsi="Times New Roman" w:cs="Times New Roman"/>
        </w:rPr>
        <w:t>. The sole purpose of this class is to retrieve the pictures from the WCF service in an asynchronous mode. Before making a call to the server though, it first checks the cache to see if the image has already been downloaded. If image is present in the cache, it’s retrieved from the memory and the network call is aborted. If the image is not found, then a network call is made to download the image and store it in the LRU cache.</w:t>
      </w:r>
    </w:p>
    <w:p w:rsidR="00FB41F3" w:rsidRPr="00531BEE" w:rsidRDefault="00FB41F3" w:rsidP="00ED3832">
      <w:pPr>
        <w:pStyle w:val="test"/>
      </w:pPr>
      <w:r w:rsidRPr="00531BEE">
        <w:t>Viewing and Editing Profile</w:t>
      </w:r>
    </w:p>
    <w:p w:rsidR="00FB41F3" w:rsidRDefault="00084CBA" w:rsidP="004821A8">
      <w:pPr>
        <w:pStyle w:val="ListParagraph"/>
        <w:numPr>
          <w:ilvl w:val="0"/>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New functionality has been implemented allowing the user to view and update the details of their profile. This required the following:</w:t>
      </w:r>
    </w:p>
    <w:p w:rsidR="00084CBA" w:rsidRDefault="00084CBA"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Implementation of a new </w:t>
      </w:r>
      <w:proofErr w:type="spellStart"/>
      <w:r>
        <w:rPr>
          <w:rFonts w:ascii="Times New Roman" w:hAnsi="Times New Roman" w:cs="Times New Roman"/>
        </w:rPr>
        <w:t>ProfileViewer</w:t>
      </w:r>
      <w:proofErr w:type="spellEnd"/>
      <w:r>
        <w:rPr>
          <w:rFonts w:ascii="Times New Roman" w:hAnsi="Times New Roman" w:cs="Times New Roman"/>
        </w:rPr>
        <w:t xml:space="preserve"> activity together with new user interfaces allowing the user to view and edit their profile.</w:t>
      </w:r>
    </w:p>
    <w:p w:rsidR="00084CBA" w:rsidRPr="00084CBA" w:rsidRDefault="00084CBA" w:rsidP="004821A8">
      <w:pPr>
        <w:pStyle w:val="ListParagraph"/>
        <w:numPr>
          <w:ilvl w:val="1"/>
          <w:numId w:val="45"/>
        </w:numPr>
        <w:suppressAutoHyphens/>
        <w:autoSpaceDN w:val="0"/>
        <w:spacing w:line="360" w:lineRule="auto"/>
        <w:textAlignment w:val="baseline"/>
        <w:rPr>
          <w:rFonts w:ascii="Times New Roman" w:hAnsi="Times New Roman" w:cs="Times New Roman"/>
        </w:rPr>
      </w:pPr>
      <w:r>
        <w:rPr>
          <w:rFonts w:ascii="Times New Roman" w:hAnsi="Times New Roman" w:cs="Times New Roman"/>
        </w:rPr>
        <w:t xml:space="preserve">Extension of the </w:t>
      </w:r>
      <w:proofErr w:type="spellStart"/>
      <w:r>
        <w:rPr>
          <w:rFonts w:ascii="Times New Roman" w:hAnsi="Times New Roman" w:cs="Times New Roman"/>
        </w:rPr>
        <w:t>UserService</w:t>
      </w:r>
      <w:proofErr w:type="spellEnd"/>
      <w:r>
        <w:rPr>
          <w:rFonts w:ascii="Times New Roman" w:hAnsi="Times New Roman" w:cs="Times New Roman"/>
        </w:rPr>
        <w:t xml:space="preserve"> to include a new function which handles updating of the user’s profile.</w:t>
      </w:r>
    </w:p>
    <w:p w:rsidR="00F74E69" w:rsidRPr="00531BEE" w:rsidRDefault="00F74E69" w:rsidP="00ED3832">
      <w:pPr>
        <w:pStyle w:val="test"/>
      </w:pPr>
      <w:r w:rsidRPr="00531BEE">
        <w:t>Privacy Settings</w:t>
      </w:r>
    </w:p>
    <w:p w:rsidR="002A5FA1" w:rsidRPr="00531BEE" w:rsidRDefault="002A5FA1" w:rsidP="004821A8">
      <w:pPr>
        <w:pStyle w:val="ListParagraph"/>
        <w:numPr>
          <w:ilvl w:val="0"/>
          <w:numId w:val="45"/>
        </w:numPr>
        <w:spacing w:line="360" w:lineRule="auto"/>
        <w:rPr>
          <w:rFonts w:ascii="Times New Roman" w:hAnsi="Times New Roman" w:cs="Times New Roman"/>
        </w:rPr>
      </w:pPr>
      <w:r w:rsidRPr="00531BEE">
        <w:rPr>
          <w:rFonts w:ascii="Times New Roman" w:hAnsi="Times New Roman" w:cs="Times New Roman"/>
        </w:rPr>
        <w:t>Implemented new functionality allowing the user to control what aspects of their profile are visible to the outside world. The user can set a different level of privacy for various components of their profile. This means that their email address can be hidden whereas their date of birth can still be made publicly visible. There are three levels of visibility which the user can choose from:</w:t>
      </w:r>
    </w:p>
    <w:p w:rsidR="002A5FA1" w:rsidRPr="00531BEE" w:rsidRDefault="002A5FA1" w:rsidP="004821A8">
      <w:pPr>
        <w:pStyle w:val="ListParagraph"/>
        <w:numPr>
          <w:ilvl w:val="1"/>
          <w:numId w:val="45"/>
        </w:numPr>
        <w:spacing w:line="360" w:lineRule="auto"/>
        <w:rPr>
          <w:rFonts w:ascii="Times New Roman" w:hAnsi="Times New Roman" w:cs="Times New Roman"/>
        </w:rPr>
      </w:pPr>
      <w:r w:rsidRPr="00531BEE">
        <w:rPr>
          <w:rFonts w:ascii="Times New Roman" w:hAnsi="Times New Roman" w:cs="Times New Roman"/>
        </w:rPr>
        <w:t>Private – not visible to anyone.</w:t>
      </w:r>
    </w:p>
    <w:p w:rsidR="002A5FA1" w:rsidRPr="00531BEE" w:rsidRDefault="002A5FA1" w:rsidP="004821A8">
      <w:pPr>
        <w:pStyle w:val="ListParagraph"/>
        <w:numPr>
          <w:ilvl w:val="1"/>
          <w:numId w:val="45"/>
        </w:numPr>
        <w:spacing w:line="360" w:lineRule="auto"/>
        <w:rPr>
          <w:rFonts w:ascii="Times New Roman" w:hAnsi="Times New Roman" w:cs="Times New Roman"/>
        </w:rPr>
      </w:pPr>
      <w:r w:rsidRPr="00531BEE">
        <w:rPr>
          <w:rFonts w:ascii="Times New Roman" w:hAnsi="Times New Roman" w:cs="Times New Roman"/>
        </w:rPr>
        <w:t>Friends Only – only visible to people from my friends list.</w:t>
      </w:r>
    </w:p>
    <w:p w:rsidR="002A5FA1" w:rsidRPr="00531BEE" w:rsidRDefault="002A5FA1" w:rsidP="004821A8">
      <w:pPr>
        <w:pStyle w:val="ListParagraph"/>
        <w:numPr>
          <w:ilvl w:val="1"/>
          <w:numId w:val="45"/>
        </w:numPr>
        <w:spacing w:line="360" w:lineRule="auto"/>
        <w:rPr>
          <w:rFonts w:ascii="Times New Roman" w:hAnsi="Times New Roman" w:cs="Times New Roman"/>
        </w:rPr>
      </w:pPr>
      <w:r w:rsidRPr="00531BEE">
        <w:rPr>
          <w:rFonts w:ascii="Times New Roman" w:hAnsi="Times New Roman" w:cs="Times New Roman"/>
        </w:rPr>
        <w:t>Public – everyone can see them.</w:t>
      </w:r>
    </w:p>
    <w:p w:rsidR="00425B4D" w:rsidRPr="00531BEE" w:rsidRDefault="00425B4D" w:rsidP="004821A8">
      <w:pPr>
        <w:pStyle w:val="ListParagraph"/>
        <w:numPr>
          <w:ilvl w:val="0"/>
          <w:numId w:val="45"/>
        </w:numPr>
        <w:spacing w:line="360" w:lineRule="auto"/>
        <w:rPr>
          <w:rFonts w:ascii="Times New Roman" w:hAnsi="Times New Roman" w:cs="Times New Roman"/>
        </w:rPr>
      </w:pPr>
      <w:r w:rsidRPr="00531BEE">
        <w:rPr>
          <w:rFonts w:ascii="Times New Roman" w:hAnsi="Times New Roman" w:cs="Times New Roman"/>
        </w:rPr>
        <w:t>Enabling the user to control their privacy settings required the following changes:</w:t>
      </w:r>
    </w:p>
    <w:p w:rsidR="00425B4D" w:rsidRDefault="00084CBA" w:rsidP="004821A8">
      <w:pPr>
        <w:pStyle w:val="ListParagraph"/>
        <w:numPr>
          <w:ilvl w:val="1"/>
          <w:numId w:val="45"/>
        </w:numPr>
        <w:spacing w:line="360" w:lineRule="auto"/>
        <w:rPr>
          <w:rFonts w:ascii="Times New Roman" w:hAnsi="Times New Roman" w:cs="Times New Roman"/>
        </w:rPr>
      </w:pPr>
      <w:r>
        <w:rPr>
          <w:rFonts w:ascii="Times New Roman" w:hAnsi="Times New Roman" w:cs="Times New Roman"/>
        </w:rPr>
        <w:t>Development of a new activity which allows the user to perform the privacy settings changes.</w:t>
      </w:r>
    </w:p>
    <w:p w:rsidR="00084CBA" w:rsidRDefault="00084CBA" w:rsidP="004821A8">
      <w:pPr>
        <w:pStyle w:val="ListParagraph"/>
        <w:numPr>
          <w:ilvl w:val="1"/>
          <w:numId w:val="45"/>
        </w:numPr>
        <w:spacing w:line="360" w:lineRule="auto"/>
        <w:rPr>
          <w:rFonts w:ascii="Times New Roman" w:hAnsi="Times New Roman" w:cs="Times New Roman"/>
        </w:rPr>
      </w:pPr>
      <w:r>
        <w:rPr>
          <w:rFonts w:ascii="Times New Roman" w:hAnsi="Times New Roman" w:cs="Times New Roman"/>
        </w:rPr>
        <w:t xml:space="preserve">Adding a function to the </w:t>
      </w:r>
      <w:proofErr w:type="spellStart"/>
      <w:r>
        <w:rPr>
          <w:rFonts w:ascii="Times New Roman" w:hAnsi="Times New Roman" w:cs="Times New Roman"/>
        </w:rPr>
        <w:t>UserService</w:t>
      </w:r>
      <w:proofErr w:type="spellEnd"/>
      <w:r>
        <w:rPr>
          <w:rFonts w:ascii="Times New Roman" w:hAnsi="Times New Roman" w:cs="Times New Roman"/>
        </w:rPr>
        <w:t xml:space="preserve"> that performs the change.</w:t>
      </w:r>
    </w:p>
    <w:p w:rsidR="00084CBA" w:rsidRPr="00531BEE" w:rsidRDefault="00084CBA" w:rsidP="004821A8">
      <w:pPr>
        <w:pStyle w:val="ListParagraph"/>
        <w:numPr>
          <w:ilvl w:val="1"/>
          <w:numId w:val="45"/>
        </w:numPr>
        <w:spacing w:line="360" w:lineRule="auto"/>
        <w:rPr>
          <w:rFonts w:ascii="Times New Roman" w:hAnsi="Times New Roman" w:cs="Times New Roman"/>
        </w:rPr>
      </w:pPr>
      <w:r>
        <w:rPr>
          <w:rFonts w:ascii="Times New Roman" w:hAnsi="Times New Roman" w:cs="Times New Roman"/>
        </w:rPr>
        <w:lastRenderedPageBreak/>
        <w:t xml:space="preserve">Modified the </w:t>
      </w:r>
      <w:proofErr w:type="spellStart"/>
      <w:r>
        <w:rPr>
          <w:rFonts w:ascii="Times New Roman" w:hAnsi="Times New Roman" w:cs="Times New Roman"/>
        </w:rPr>
        <w:t>GetUser</w:t>
      </w:r>
      <w:proofErr w:type="spellEnd"/>
      <w:r>
        <w:rPr>
          <w:rFonts w:ascii="Times New Roman" w:hAnsi="Times New Roman" w:cs="Times New Roman"/>
        </w:rPr>
        <w:t xml:space="preserve"> function in the </w:t>
      </w:r>
      <w:proofErr w:type="spellStart"/>
      <w:r>
        <w:rPr>
          <w:rFonts w:ascii="Times New Roman" w:hAnsi="Times New Roman" w:cs="Times New Roman"/>
        </w:rPr>
        <w:t>UserService</w:t>
      </w:r>
      <w:proofErr w:type="spellEnd"/>
      <w:r>
        <w:rPr>
          <w:rFonts w:ascii="Times New Roman" w:hAnsi="Times New Roman" w:cs="Times New Roman"/>
        </w:rPr>
        <w:t xml:space="preserve"> to determine the connection between the two users. The user’s profile visibility is adjusted accordingly to the privacy level settings specified by the user.</w:t>
      </w:r>
    </w:p>
    <w:p w:rsidR="00FB41F3" w:rsidRPr="00531BEE" w:rsidRDefault="00FB41F3" w:rsidP="00ED3832">
      <w:pPr>
        <w:pStyle w:val="Heading2"/>
      </w:pPr>
      <w:bookmarkStart w:id="140" w:name="_Toc387221627"/>
      <w:r w:rsidRPr="00531BEE">
        <w:t>24</w:t>
      </w:r>
      <w:r w:rsidRPr="00531BEE">
        <w:rPr>
          <w:vertAlign w:val="superscript"/>
        </w:rPr>
        <w:t>th</w:t>
      </w:r>
      <w:r w:rsidRPr="00531BEE">
        <w:t xml:space="preserve"> March – 15</w:t>
      </w:r>
      <w:r w:rsidRPr="00531BEE">
        <w:rPr>
          <w:vertAlign w:val="superscript"/>
        </w:rPr>
        <w:t>th</w:t>
      </w:r>
      <w:r w:rsidRPr="00531BEE">
        <w:t xml:space="preserve"> May</w:t>
      </w:r>
      <w:bookmarkEnd w:id="140"/>
    </w:p>
    <w:p w:rsidR="00FB41F3" w:rsidRPr="00531BEE" w:rsidRDefault="00FB41F3" w:rsidP="00ED3832">
      <w:pPr>
        <w:pStyle w:val="test"/>
      </w:pPr>
      <w:r w:rsidRPr="00531BEE">
        <w:t xml:space="preserve">Testing </w:t>
      </w:r>
    </w:p>
    <w:p w:rsidR="00F20C05" w:rsidRPr="00531BEE" w:rsidRDefault="00F20C05" w:rsidP="004821A8">
      <w:pPr>
        <w:pStyle w:val="ListParagraph"/>
        <w:numPr>
          <w:ilvl w:val="0"/>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Carried out the final testing to ensure proper functionality of all of the components. This involved:</w:t>
      </w:r>
    </w:p>
    <w:p w:rsidR="00F20C05" w:rsidRPr="00531BEE" w:rsidRDefault="00F20C05"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Unit testing of the individual components not relying on the WCF service or the database s</w:t>
      </w:r>
      <w:r w:rsidR="006B5617" w:rsidRPr="00531BEE">
        <w:rPr>
          <w:rFonts w:ascii="Times New Roman" w:hAnsi="Times New Roman" w:cs="Times New Roman"/>
        </w:rPr>
        <w:t>uch as the NotificationManager or the Search Processor.</w:t>
      </w:r>
    </w:p>
    <w:p w:rsidR="006B5617" w:rsidRPr="00531BEE" w:rsidRDefault="006B5617"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Performance testing to check how the system copes under pressure.</w:t>
      </w:r>
    </w:p>
    <w:p w:rsidR="006B5617" w:rsidRPr="00531BEE" w:rsidRDefault="006B5617" w:rsidP="004821A8">
      <w:pPr>
        <w:pStyle w:val="ListParagraph"/>
        <w:numPr>
          <w:ilvl w:val="1"/>
          <w:numId w:val="45"/>
        </w:numPr>
        <w:suppressAutoHyphens/>
        <w:autoSpaceDN w:val="0"/>
        <w:spacing w:line="360" w:lineRule="auto"/>
        <w:textAlignment w:val="baseline"/>
        <w:rPr>
          <w:rFonts w:ascii="Times New Roman" w:hAnsi="Times New Roman" w:cs="Times New Roman"/>
        </w:rPr>
      </w:pPr>
      <w:r w:rsidRPr="00531BEE">
        <w:rPr>
          <w:rFonts w:ascii="Times New Roman" w:hAnsi="Times New Roman" w:cs="Times New Roman"/>
        </w:rPr>
        <w:t>Integration/Acceptance testing to ensure all of the components operate properly under normal circumstances.</w:t>
      </w:r>
    </w:p>
    <w:p w:rsidR="00FB41F3" w:rsidRPr="00531BEE" w:rsidRDefault="00FB41F3" w:rsidP="00065994">
      <w:pPr>
        <w:pStyle w:val="ListParagraph"/>
        <w:spacing w:line="360" w:lineRule="auto"/>
        <w:ind w:left="1080"/>
        <w:rPr>
          <w:rFonts w:ascii="Times New Roman" w:hAnsi="Times New Roman" w:cs="Times New Roman"/>
          <w:b/>
          <w:strike/>
          <w:color w:val="FF0000"/>
        </w:rPr>
      </w:pPr>
    </w:p>
    <w:p w:rsidR="0093164D" w:rsidRDefault="0093164D">
      <w:pPr>
        <w:rPr>
          <w:rFonts w:ascii="Times New Roman" w:hAnsi="Times New Roman" w:cs="Times New Roman"/>
          <w:lang w:eastAsia="en-GB"/>
        </w:rPr>
      </w:pPr>
      <w:r>
        <w:rPr>
          <w:rFonts w:ascii="Times New Roman" w:hAnsi="Times New Roman" w:cs="Times New Roman"/>
          <w:lang w:eastAsia="en-GB"/>
        </w:rPr>
        <w:br w:type="page"/>
      </w:r>
    </w:p>
    <w:p w:rsidR="00FB41F3" w:rsidRPr="004C17ED" w:rsidRDefault="0093164D" w:rsidP="004C17ED">
      <w:pPr>
        <w:pStyle w:val="Heading1"/>
        <w:spacing w:line="360" w:lineRule="auto"/>
        <w:rPr>
          <w:rFonts w:ascii="Times New Roman" w:hAnsi="Times New Roman" w:cs="Times New Roman"/>
          <w:lang w:eastAsia="en-GB"/>
        </w:rPr>
      </w:pPr>
      <w:r w:rsidRPr="004C17ED">
        <w:rPr>
          <w:rFonts w:ascii="Times New Roman" w:hAnsi="Times New Roman" w:cs="Times New Roman"/>
          <w:lang w:eastAsia="en-GB"/>
        </w:rPr>
        <w:lastRenderedPageBreak/>
        <w:t>Appendix 16 – Code metrics &amp; GitHub Repository logs.</w:t>
      </w:r>
    </w:p>
    <w:p w:rsidR="0093164D" w:rsidRPr="004C17ED" w:rsidRDefault="00865EA9" w:rsidP="004C17ED">
      <w:pPr>
        <w:pStyle w:val="Heading2"/>
        <w:spacing w:line="360" w:lineRule="auto"/>
        <w:rPr>
          <w:rFonts w:ascii="Times New Roman" w:hAnsi="Times New Roman" w:cs="Times New Roman"/>
          <w:lang w:eastAsia="en-GB"/>
        </w:rPr>
      </w:pPr>
      <w:r w:rsidRPr="004C17ED">
        <w:rPr>
          <w:rFonts w:ascii="Times New Roman" w:hAnsi="Times New Roman" w:cs="Times New Roman"/>
          <w:lang w:eastAsia="en-GB"/>
        </w:rPr>
        <w:t>16.1 Android Client code metrics</w:t>
      </w:r>
    </w:p>
    <w:p w:rsidR="00865EA9" w:rsidRPr="004C17ED" w:rsidRDefault="00865EA9" w:rsidP="004C17ED">
      <w:pPr>
        <w:spacing w:line="360" w:lineRule="auto"/>
        <w:rPr>
          <w:rFonts w:ascii="Times New Roman" w:hAnsi="Times New Roman" w:cs="Times New Roman"/>
          <w:sz w:val="24"/>
          <w:szCs w:val="24"/>
          <w:lang w:eastAsia="en-GB"/>
        </w:rPr>
      </w:pPr>
      <w:r w:rsidRPr="004C17ED">
        <w:rPr>
          <w:rFonts w:ascii="Times New Roman" w:hAnsi="Times New Roman" w:cs="Times New Roman"/>
          <w:noProof/>
          <w:sz w:val="24"/>
          <w:szCs w:val="24"/>
          <w:lang w:eastAsia="en-GB"/>
        </w:rPr>
        <mc:AlternateContent>
          <mc:Choice Requires="wpg">
            <w:drawing>
              <wp:anchor distT="0" distB="0" distL="114300" distR="114300" simplePos="0" relativeHeight="251807232" behindDoc="0" locked="0" layoutInCell="1" allowOverlap="1">
                <wp:simplePos x="0" y="0"/>
                <wp:positionH relativeFrom="column">
                  <wp:posOffset>-3175</wp:posOffset>
                </wp:positionH>
                <wp:positionV relativeFrom="paragraph">
                  <wp:posOffset>986047</wp:posOffset>
                </wp:positionV>
                <wp:extent cx="5745480" cy="4225925"/>
                <wp:effectExtent l="0" t="0" r="7620" b="3175"/>
                <wp:wrapTopAndBottom/>
                <wp:docPr id="402" name="Group 402"/>
                <wp:cNvGraphicFramePr/>
                <a:graphic xmlns:a="http://schemas.openxmlformats.org/drawingml/2006/main">
                  <a:graphicData uri="http://schemas.microsoft.com/office/word/2010/wordprocessingGroup">
                    <wpg:wgp>
                      <wpg:cNvGrpSpPr/>
                      <wpg:grpSpPr>
                        <a:xfrm>
                          <a:off x="0" y="0"/>
                          <a:ext cx="5745480" cy="4225925"/>
                          <a:chOff x="0" y="0"/>
                          <a:chExt cx="5745480" cy="4225925"/>
                        </a:xfrm>
                      </wpg:grpSpPr>
                      <pic:pic xmlns:pic="http://schemas.openxmlformats.org/drawingml/2006/picture">
                        <pic:nvPicPr>
                          <pic:cNvPr id="400" name="Picture 400"/>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45480" cy="3898900"/>
                          </a:xfrm>
                          <a:prstGeom prst="rect">
                            <a:avLst/>
                          </a:prstGeom>
                          <a:noFill/>
                          <a:ln>
                            <a:noFill/>
                          </a:ln>
                        </pic:spPr>
                      </pic:pic>
                      <wps:wsp>
                        <wps:cNvPr id="401" name="Text Box 401"/>
                        <wps:cNvSpPr txBox="1"/>
                        <wps:spPr>
                          <a:xfrm>
                            <a:off x="0" y="3959225"/>
                            <a:ext cx="5745480" cy="266700"/>
                          </a:xfrm>
                          <a:prstGeom prst="rect">
                            <a:avLst/>
                          </a:prstGeom>
                          <a:solidFill>
                            <a:prstClr val="white"/>
                          </a:solidFill>
                          <a:ln>
                            <a:noFill/>
                          </a:ln>
                          <a:effectLst/>
                        </wps:spPr>
                        <wps:txbx>
                          <w:txbxContent>
                            <w:p w:rsidR="00865EA9" w:rsidRPr="00AD5F4E" w:rsidRDefault="00865EA9" w:rsidP="00865EA9">
                              <w:pPr>
                                <w:pStyle w:val="Caption"/>
                                <w:rPr>
                                  <w:noProof/>
                                </w:rPr>
                              </w:pPr>
                              <w:r>
                                <w:t xml:space="preserve">Figure 16.1 - </w:t>
                              </w:r>
                              <w:r w:rsidRPr="00C26BD8">
                                <w:t>Android client code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2" o:spid="_x0000_s1245" style="position:absolute;margin-left:-.25pt;margin-top:77.65pt;width:452.4pt;height:332.75pt;z-index:251807232" coordsize="57454,42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">
                <v:shape id="Picture 400" o:spid="_x0000_s1246" type="#_x0000_t75" style="position:absolute;width:57454;height:38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qTHjBAAAA3AAAAA8AAABkcnMvZG93bnJldi54bWxET0tuwjAQ3SP1DtZU6g4cUClViEGFFqnq&#10;LikHGMWTD8Tj1HZIuH29qNTl0/tn+8l04kbOt5YVLBcJCOLS6pZrBefv0/wVhA/IGjvLpOBOHva7&#10;h1mGqbYj53QrQi1iCPsUFTQh9KmUvmzIoF/YnjhylXUGQ4SultrhGMNNJ1dJ8iINthwbGuzp2FB5&#10;LQaj4Gtd1aMrptX74C+UH9bnYfPzodTT4/S2BRFoCv/iP/enVvCcxPnxTD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qTHjBAAAA3AAAAA8AAAAAAAAAAAAAAAAAnwIA&#10;AGRycy9kb3ducmV2LnhtbFBLBQYAAAAABAAEAPcAAACNAwAAAAA=&#10;">
                  <v:imagedata r:id="rId199" o:title=""/>
                  <v:path arrowok="t"/>
                </v:shape>
                <v:shape id="Text Box 401" o:spid="_x0000_s1247" type="#_x0000_t202" style="position:absolute;top:39592;width:574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865EA9" w:rsidRPr="00AD5F4E" w:rsidRDefault="00865EA9" w:rsidP="00865EA9">
                        <w:pPr>
                          <w:pStyle w:val="Caption"/>
                          <w:rPr>
                            <w:noProof/>
                          </w:rPr>
                        </w:pPr>
                        <w:r>
                          <w:t xml:space="preserve">Figure 16.1 - </w:t>
                        </w:r>
                        <w:r w:rsidRPr="00C26BD8">
                          <w:t>Android client code metrics.</w:t>
                        </w:r>
                      </w:p>
                    </w:txbxContent>
                  </v:textbox>
                </v:shape>
                <w10:wrap type="topAndBottom"/>
              </v:group>
            </w:pict>
          </mc:Fallback>
        </mc:AlternateContent>
      </w:r>
      <w:r w:rsidRPr="004C17ED">
        <w:rPr>
          <w:rFonts w:ascii="Times New Roman" w:hAnsi="Times New Roman" w:cs="Times New Roman"/>
          <w:sz w:val="24"/>
          <w:szCs w:val="24"/>
          <w:lang w:eastAsia="en-GB"/>
        </w:rPr>
        <w:t xml:space="preserve">Code metrics for the Android client have been generated using the ‘Metrics Reloaded’ plugin for Android Studio.  Figure 16.1 illustrates the code metrics for the Android application. There are </w:t>
      </w:r>
      <w:r w:rsidRPr="004C17ED">
        <w:rPr>
          <w:rFonts w:ascii="Times New Roman" w:hAnsi="Times New Roman" w:cs="Times New Roman"/>
          <w:b/>
          <w:sz w:val="24"/>
          <w:szCs w:val="24"/>
          <w:lang w:eastAsia="en-GB"/>
        </w:rPr>
        <w:t>12010</w:t>
      </w:r>
      <w:r w:rsidRPr="004C17ED">
        <w:rPr>
          <w:rFonts w:ascii="Times New Roman" w:hAnsi="Times New Roman" w:cs="Times New Roman"/>
          <w:sz w:val="24"/>
          <w:szCs w:val="24"/>
          <w:lang w:eastAsia="en-GB"/>
        </w:rPr>
        <w:t xml:space="preserve"> lines of code in total in the project. </w:t>
      </w:r>
    </w:p>
    <w:p w:rsidR="00865EA9" w:rsidRPr="004C17ED" w:rsidRDefault="00865EA9" w:rsidP="004C17ED">
      <w:pPr>
        <w:spacing w:line="360" w:lineRule="auto"/>
        <w:rPr>
          <w:rFonts w:ascii="Times New Roman" w:eastAsiaTheme="majorEastAsia" w:hAnsi="Times New Roman" w:cs="Times New Roman"/>
          <w:color w:val="2E74B5" w:themeColor="accent1" w:themeShade="BF"/>
          <w:sz w:val="26"/>
          <w:szCs w:val="26"/>
          <w:lang w:eastAsia="en-GB"/>
        </w:rPr>
      </w:pPr>
      <w:r w:rsidRPr="004C17ED">
        <w:rPr>
          <w:rFonts w:ascii="Times New Roman" w:hAnsi="Times New Roman" w:cs="Times New Roman"/>
          <w:lang w:eastAsia="en-GB"/>
        </w:rPr>
        <w:br w:type="page"/>
      </w:r>
    </w:p>
    <w:p w:rsidR="00865EA9" w:rsidRPr="004C17ED" w:rsidRDefault="00865EA9" w:rsidP="004C17ED">
      <w:pPr>
        <w:pStyle w:val="Heading2"/>
        <w:spacing w:line="360" w:lineRule="auto"/>
        <w:rPr>
          <w:rFonts w:ascii="Times New Roman" w:hAnsi="Times New Roman" w:cs="Times New Roman"/>
          <w:lang w:eastAsia="en-GB"/>
        </w:rPr>
      </w:pPr>
      <w:r w:rsidRPr="004C17ED">
        <w:rPr>
          <w:rFonts w:ascii="Times New Roman" w:hAnsi="Times New Roman" w:cs="Times New Roman"/>
          <w:lang w:eastAsia="en-GB"/>
        </w:rPr>
        <w:lastRenderedPageBreak/>
        <w:t>16.2</w:t>
      </w:r>
      <w:r w:rsidRPr="004C17ED">
        <w:rPr>
          <w:rFonts w:ascii="Times New Roman" w:hAnsi="Times New Roman" w:cs="Times New Roman"/>
          <w:lang w:eastAsia="en-GB"/>
        </w:rPr>
        <w:t xml:space="preserve"> </w:t>
      </w:r>
      <w:r w:rsidRPr="004C17ED">
        <w:rPr>
          <w:rFonts w:ascii="Times New Roman" w:hAnsi="Times New Roman" w:cs="Times New Roman"/>
          <w:lang w:eastAsia="en-GB"/>
        </w:rPr>
        <w:t>WCF Service code metrics.</w:t>
      </w:r>
    </w:p>
    <w:p w:rsidR="00865EA9" w:rsidRPr="004C17ED" w:rsidRDefault="004C17ED" w:rsidP="004C17ED">
      <w:pPr>
        <w:spacing w:line="360" w:lineRule="auto"/>
        <w:rPr>
          <w:rFonts w:ascii="Times New Roman" w:hAnsi="Times New Roman" w:cs="Times New Roman"/>
          <w:sz w:val="24"/>
          <w:szCs w:val="24"/>
          <w:lang w:eastAsia="en-GB"/>
        </w:rPr>
      </w:pPr>
      <w:r w:rsidRPr="004C17ED">
        <w:rPr>
          <w:rFonts w:ascii="Times New Roman" w:hAnsi="Times New Roman" w:cs="Times New Roman"/>
          <w:noProof/>
          <w:sz w:val="24"/>
          <w:szCs w:val="24"/>
          <w:lang w:eastAsia="en-GB"/>
        </w:rPr>
        <mc:AlternateContent>
          <mc:Choice Requires="wpg">
            <w:drawing>
              <wp:anchor distT="0" distB="0" distL="114300" distR="114300" simplePos="0" relativeHeight="251814400" behindDoc="0" locked="0" layoutInCell="1" allowOverlap="1">
                <wp:simplePos x="0" y="0"/>
                <wp:positionH relativeFrom="column">
                  <wp:posOffset>-114935</wp:posOffset>
                </wp:positionH>
                <wp:positionV relativeFrom="paragraph">
                  <wp:posOffset>1227851</wp:posOffset>
                </wp:positionV>
                <wp:extent cx="5983605" cy="2837180"/>
                <wp:effectExtent l="0" t="0" r="0" b="1270"/>
                <wp:wrapTopAndBottom/>
                <wp:docPr id="405" name="Group 405"/>
                <wp:cNvGraphicFramePr/>
                <a:graphic xmlns:a="http://schemas.openxmlformats.org/drawingml/2006/main">
                  <a:graphicData uri="http://schemas.microsoft.com/office/word/2010/wordprocessingGroup">
                    <wpg:wgp>
                      <wpg:cNvGrpSpPr/>
                      <wpg:grpSpPr>
                        <a:xfrm>
                          <a:off x="0" y="0"/>
                          <a:ext cx="5983605" cy="2837180"/>
                          <a:chOff x="0" y="0"/>
                          <a:chExt cx="5983605" cy="2837180"/>
                        </a:xfrm>
                      </wpg:grpSpPr>
                      <pic:pic xmlns:pic="http://schemas.openxmlformats.org/drawingml/2006/picture">
                        <pic:nvPicPr>
                          <pic:cNvPr id="403" name="Picture 403"/>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83605" cy="2510155"/>
                          </a:xfrm>
                          <a:prstGeom prst="rect">
                            <a:avLst/>
                          </a:prstGeom>
                          <a:noFill/>
                          <a:ln>
                            <a:noFill/>
                          </a:ln>
                        </pic:spPr>
                      </pic:pic>
                      <wps:wsp>
                        <wps:cNvPr id="404" name="Text Box 404"/>
                        <wps:cNvSpPr txBox="1"/>
                        <wps:spPr>
                          <a:xfrm>
                            <a:off x="0" y="2570480"/>
                            <a:ext cx="5983605" cy="266700"/>
                          </a:xfrm>
                          <a:prstGeom prst="rect">
                            <a:avLst/>
                          </a:prstGeom>
                          <a:solidFill>
                            <a:prstClr val="white"/>
                          </a:solidFill>
                          <a:ln>
                            <a:noFill/>
                          </a:ln>
                          <a:effectLst/>
                        </wps:spPr>
                        <wps:txbx>
                          <w:txbxContent>
                            <w:p w:rsidR="004C17ED" w:rsidRPr="00E90BBF" w:rsidRDefault="004C17ED" w:rsidP="004C17ED">
                              <w:pPr>
                                <w:pStyle w:val="Caption"/>
                                <w:rPr>
                                  <w:noProof/>
                                </w:rPr>
                              </w:pPr>
                              <w:r>
                                <w:t>Figure 16.2 - WCF Service &amp; Admin Panel code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5" o:spid="_x0000_s1248" style="position:absolute;margin-left:-9.05pt;margin-top:96.7pt;width:471.15pt;height:223.4pt;z-index:251814400" coordsize="59836,28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">
                <v:shape id="Picture 403" o:spid="_x0000_s1249" type="#_x0000_t75" style="position:absolute;width:59836;height:25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ISyTEAAAA3AAAAA8AAABkcnMvZG93bnJldi54bWxEj0FrwkAUhO8F/8PyBC9Fd61FJLqKLRV6&#10;8RAV0dsj+0yC2bchu8b477tCweMwM98wi1VnK9FS40vHGsYjBYI4c6bkXMNhvxnOQPiAbLByTBoe&#10;5GG17L0tMDHuzim1u5CLCGGfoIYihDqR0mcFWfQjVxNH7+IaiyHKJpemwXuE20p+KDWVFkuOCwXW&#10;9F1Qdt3drAYnzy1/PRjH6Ylvk/f057i9KK0H/W49BxGoC6/wf/vXaPhUE3ie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ISyTEAAAA3AAAAA8AAAAAAAAAAAAAAAAA&#10;nwIAAGRycy9kb3ducmV2LnhtbFBLBQYAAAAABAAEAPcAAACQAwAAAAA=&#10;">
                  <v:imagedata r:id="rId201" o:title=""/>
                  <v:path arrowok="t"/>
                </v:shape>
                <v:shape id="Text Box 404" o:spid="_x0000_s1250" type="#_x0000_t202" style="position:absolute;top:25704;width:598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4C17ED" w:rsidRPr="00E90BBF" w:rsidRDefault="004C17ED" w:rsidP="004C17ED">
                        <w:pPr>
                          <w:pStyle w:val="Caption"/>
                          <w:rPr>
                            <w:noProof/>
                          </w:rPr>
                        </w:pPr>
                        <w:r>
                          <w:t>Figure 16.2 - WCF Service &amp; Admin Panel code metrics.</w:t>
                        </w:r>
                      </w:p>
                    </w:txbxContent>
                  </v:textbox>
                </v:shape>
                <w10:wrap type="topAndBottom"/>
              </v:group>
            </w:pict>
          </mc:Fallback>
        </mc:AlternateContent>
      </w:r>
      <w:r w:rsidR="00865EA9" w:rsidRPr="004C17ED">
        <w:rPr>
          <w:rFonts w:ascii="Times New Roman" w:hAnsi="Times New Roman" w:cs="Times New Roman"/>
          <w:sz w:val="24"/>
          <w:szCs w:val="24"/>
          <w:lang w:eastAsia="en-GB"/>
        </w:rPr>
        <w:t>Code metrics for the WCF service and the Admin Panel have been calculated using Visual Studio’s own code metrics analyser.</w:t>
      </w:r>
      <w:r w:rsidRPr="004C17ED">
        <w:rPr>
          <w:rFonts w:ascii="Times New Roman" w:hAnsi="Times New Roman" w:cs="Times New Roman"/>
          <w:sz w:val="24"/>
          <w:szCs w:val="24"/>
          <w:lang w:eastAsia="en-GB"/>
        </w:rPr>
        <w:t xml:space="preserve"> The total Lines </w:t>
      </w:r>
      <w:proofErr w:type="gramStart"/>
      <w:r w:rsidRPr="004C17ED">
        <w:rPr>
          <w:rFonts w:ascii="Times New Roman" w:hAnsi="Times New Roman" w:cs="Times New Roman"/>
          <w:sz w:val="24"/>
          <w:szCs w:val="24"/>
          <w:lang w:eastAsia="en-GB"/>
        </w:rPr>
        <w:t>Of</w:t>
      </w:r>
      <w:proofErr w:type="gramEnd"/>
      <w:r w:rsidRPr="004C17ED">
        <w:rPr>
          <w:rFonts w:ascii="Times New Roman" w:hAnsi="Times New Roman" w:cs="Times New Roman"/>
          <w:sz w:val="24"/>
          <w:szCs w:val="24"/>
          <w:lang w:eastAsia="en-GB"/>
        </w:rPr>
        <w:t xml:space="preserve"> Code (LOC) count for the Visual Studio solution which includes all WCF services and the Admin Panel has been calculated at </w:t>
      </w:r>
      <w:r w:rsidRPr="004C17ED">
        <w:rPr>
          <w:rFonts w:ascii="Times New Roman" w:hAnsi="Times New Roman" w:cs="Times New Roman"/>
          <w:b/>
          <w:sz w:val="24"/>
          <w:szCs w:val="24"/>
          <w:lang w:eastAsia="en-GB"/>
        </w:rPr>
        <w:t>3766.</w:t>
      </w:r>
    </w:p>
    <w:p w:rsidR="00865EA9" w:rsidRPr="00865EA9" w:rsidRDefault="00865EA9" w:rsidP="00865EA9">
      <w:pPr>
        <w:rPr>
          <w:lang w:eastAsia="en-GB"/>
        </w:rPr>
      </w:pPr>
    </w:p>
    <w:p w:rsidR="00865EA9" w:rsidRPr="004C17ED" w:rsidRDefault="004C17ED" w:rsidP="004C17ED">
      <w:pPr>
        <w:pStyle w:val="Heading2"/>
        <w:rPr>
          <w:rFonts w:ascii="Times New Roman" w:hAnsi="Times New Roman" w:cs="Times New Roman"/>
          <w:lang w:eastAsia="en-GB"/>
        </w:rPr>
      </w:pPr>
      <w:r w:rsidRPr="004C17ED">
        <w:rPr>
          <w:rFonts w:ascii="Times New Roman" w:hAnsi="Times New Roman" w:cs="Times New Roman"/>
          <w:lang w:eastAsia="en-GB"/>
        </w:rPr>
        <w:t>16.3 GitHub Repository Logs</w:t>
      </w:r>
      <w:bookmarkStart w:id="141" w:name="_GoBack"/>
      <w:bookmarkEnd w:id="141"/>
    </w:p>
    <w:p w:rsidR="00865EA9" w:rsidRDefault="00865EA9" w:rsidP="00865EA9">
      <w:pPr>
        <w:keepNext/>
      </w:pPr>
    </w:p>
    <w:p w:rsidR="00865EA9" w:rsidRPr="00865EA9" w:rsidRDefault="00865EA9" w:rsidP="00865EA9">
      <w:pPr>
        <w:pStyle w:val="Caption"/>
        <w:rPr>
          <w:lang w:eastAsia="en-GB"/>
        </w:rPr>
      </w:pPr>
    </w:p>
    <w:sectPr w:rsidR="00865EA9" w:rsidRPr="00865EA9" w:rsidSect="00661FBC">
      <w:pgSz w:w="11906" w:h="16838" w:code="9"/>
      <w:pgMar w:top="1418" w:right="1440" w:bottom="1440"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B02" w:rsidRDefault="00182B02" w:rsidP="00475316">
      <w:pPr>
        <w:spacing w:after="0" w:line="240" w:lineRule="auto"/>
      </w:pPr>
      <w:r>
        <w:separator/>
      </w:r>
    </w:p>
  </w:endnote>
  <w:endnote w:type="continuationSeparator" w:id="0">
    <w:p w:rsidR="00182B02" w:rsidRDefault="00182B02" w:rsidP="00475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7810" w:rsidRDefault="00757810">
    <w:pPr>
      <w:pStyle w:val="Footer"/>
    </w:pPr>
  </w:p>
  <w:p w:rsidR="00757810" w:rsidRDefault="007578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9011999"/>
      <w:docPartObj>
        <w:docPartGallery w:val="Page Numbers (Bottom of Page)"/>
        <w:docPartUnique/>
      </w:docPartObj>
    </w:sdtPr>
    <w:sdtEndPr>
      <w:rPr>
        <w:noProof/>
      </w:rPr>
    </w:sdtEndPr>
    <w:sdtContent>
      <w:p w:rsidR="00757810" w:rsidRDefault="00757810">
        <w:pPr>
          <w:pStyle w:val="Footer"/>
        </w:pPr>
        <w:r>
          <w:fldChar w:fldCharType="begin"/>
        </w:r>
        <w:r>
          <w:instrText xml:space="preserve"> PAGE   \* MERGEFORMAT </w:instrText>
        </w:r>
        <w:r>
          <w:fldChar w:fldCharType="separate"/>
        </w:r>
        <w:r w:rsidR="004C17ED">
          <w:rPr>
            <w:noProof/>
          </w:rPr>
          <w:t>186</w:t>
        </w:r>
        <w:r>
          <w:rPr>
            <w:noProof/>
          </w:rPr>
          <w:fldChar w:fldCharType="end"/>
        </w:r>
      </w:p>
    </w:sdtContent>
  </w:sdt>
  <w:p w:rsidR="00757810" w:rsidRDefault="007578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B02" w:rsidRDefault="00182B02" w:rsidP="00475316">
      <w:pPr>
        <w:spacing w:after="0" w:line="240" w:lineRule="auto"/>
      </w:pPr>
      <w:r>
        <w:separator/>
      </w:r>
    </w:p>
  </w:footnote>
  <w:footnote w:type="continuationSeparator" w:id="0">
    <w:p w:rsidR="00182B02" w:rsidRDefault="00182B02" w:rsidP="004753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610400677"/>
      <w:docPartObj>
        <w:docPartGallery w:val="Page Numbers (Top of Page)"/>
        <w:docPartUnique/>
      </w:docPartObj>
    </w:sdtPr>
    <w:sdtEndPr>
      <w:rPr>
        <w:b/>
        <w:bCs/>
        <w:noProof/>
        <w:color w:val="auto"/>
        <w:spacing w:val="0"/>
      </w:rPr>
    </w:sdtEndPr>
    <w:sdtContent>
      <w:p w:rsidR="00757810" w:rsidRDefault="0075781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4C17ED" w:rsidRPr="004C17ED">
          <w:rPr>
            <w:b/>
            <w:bCs/>
            <w:noProof/>
          </w:rPr>
          <w:t>186</w:t>
        </w:r>
        <w:r>
          <w:rPr>
            <w:b/>
            <w:bCs/>
            <w:noProof/>
          </w:rPr>
          <w:fldChar w:fldCharType="end"/>
        </w:r>
      </w:p>
    </w:sdtContent>
  </w:sdt>
  <w:p w:rsidR="00757810" w:rsidRDefault="007578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0ACA"/>
    <w:multiLevelType w:val="hybridMultilevel"/>
    <w:tmpl w:val="453EA766"/>
    <w:lvl w:ilvl="0" w:tplc="ACA49978">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5721F0B"/>
    <w:multiLevelType w:val="hybridMultilevel"/>
    <w:tmpl w:val="A7121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BC3A1A"/>
    <w:multiLevelType w:val="hybridMultilevel"/>
    <w:tmpl w:val="4DE8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DD1380"/>
    <w:multiLevelType w:val="hybridMultilevel"/>
    <w:tmpl w:val="2E6A235E"/>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1055B6"/>
    <w:multiLevelType w:val="hybridMultilevel"/>
    <w:tmpl w:val="62389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76F6574"/>
    <w:multiLevelType w:val="hybridMultilevel"/>
    <w:tmpl w:val="1466D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BEB5E3F"/>
    <w:multiLevelType w:val="hybridMultilevel"/>
    <w:tmpl w:val="7362FD70"/>
    <w:lvl w:ilvl="0" w:tplc="644E5F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0F6D001A"/>
    <w:multiLevelType w:val="hybridMultilevel"/>
    <w:tmpl w:val="2E2A6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FBA7A94"/>
    <w:multiLevelType w:val="multilevel"/>
    <w:tmpl w:val="A8E633BA"/>
    <w:lvl w:ilvl="0">
      <w:start w:val="4"/>
      <w:numFmt w:val="decimal"/>
      <w:lvlText w:val="%1"/>
      <w:lvlJc w:val="left"/>
      <w:pPr>
        <w:ind w:left="645" w:hanging="645"/>
      </w:pPr>
      <w:rPr>
        <w:rFonts w:hint="default"/>
      </w:rPr>
    </w:lvl>
    <w:lvl w:ilvl="1">
      <w:start w:val="6"/>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0FDB7E07"/>
    <w:multiLevelType w:val="multilevel"/>
    <w:tmpl w:val="3D16FE52"/>
    <w:lvl w:ilvl="0">
      <w:start w:val="4"/>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0CF02E9"/>
    <w:multiLevelType w:val="hybridMultilevel"/>
    <w:tmpl w:val="698808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19A6717"/>
    <w:multiLevelType w:val="multilevel"/>
    <w:tmpl w:val="642ECA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12021D27"/>
    <w:multiLevelType w:val="hybridMultilevel"/>
    <w:tmpl w:val="AF363676"/>
    <w:lvl w:ilvl="0" w:tplc="0809000F">
      <w:start w:val="1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15F04D22"/>
    <w:multiLevelType w:val="hybridMultilevel"/>
    <w:tmpl w:val="0C1A886A"/>
    <w:lvl w:ilvl="0" w:tplc="5AA4BC22">
      <w:start w:val="1"/>
      <w:numFmt w:val="bullet"/>
      <w:lvlText w:val="-"/>
      <w:lvlJc w:val="left"/>
      <w:pPr>
        <w:ind w:left="720" w:hanging="360"/>
      </w:pPr>
      <w:rPr>
        <w:rFonts w:ascii="Calibri" w:eastAsia="Times New Roman" w:hAnsi="Calibri" w:cs="Segoe U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742055"/>
    <w:multiLevelType w:val="hybridMultilevel"/>
    <w:tmpl w:val="36BAF0AC"/>
    <w:lvl w:ilvl="0" w:tplc="EA229D3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9AC05EC"/>
    <w:multiLevelType w:val="hybridMultilevel"/>
    <w:tmpl w:val="59360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C0563B"/>
    <w:multiLevelType w:val="hybridMultilevel"/>
    <w:tmpl w:val="BE6003F8"/>
    <w:lvl w:ilvl="0" w:tplc="ACA4997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nsid w:val="20CC5FB7"/>
    <w:multiLevelType w:val="hybridMultilevel"/>
    <w:tmpl w:val="955C4E68"/>
    <w:lvl w:ilvl="0" w:tplc="0809000F">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227D3F69"/>
    <w:multiLevelType w:val="hybridMultilevel"/>
    <w:tmpl w:val="59184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7111EE"/>
    <w:multiLevelType w:val="multilevel"/>
    <w:tmpl w:val="35E4D7C8"/>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2AD267A6"/>
    <w:multiLevelType w:val="hybridMultilevel"/>
    <w:tmpl w:val="848EB300"/>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2C020F31"/>
    <w:multiLevelType w:val="hybridMultilevel"/>
    <w:tmpl w:val="CE1226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F3969F8"/>
    <w:multiLevelType w:val="hybridMultilevel"/>
    <w:tmpl w:val="4A620800"/>
    <w:lvl w:ilvl="0" w:tplc="0E2E386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1A01056"/>
    <w:multiLevelType w:val="hybridMultilevel"/>
    <w:tmpl w:val="13168244"/>
    <w:lvl w:ilvl="0" w:tplc="ABF0BC6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4210315"/>
    <w:multiLevelType w:val="hybridMultilevel"/>
    <w:tmpl w:val="42A877B8"/>
    <w:lvl w:ilvl="0" w:tplc="7F8483B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7FF7FA0"/>
    <w:multiLevelType w:val="multilevel"/>
    <w:tmpl w:val="F46442E0"/>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39CC0EAC"/>
    <w:multiLevelType w:val="multilevel"/>
    <w:tmpl w:val="2564F496"/>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7">
    <w:nsid w:val="3A742809"/>
    <w:multiLevelType w:val="hybridMultilevel"/>
    <w:tmpl w:val="258601DE"/>
    <w:lvl w:ilvl="0" w:tplc="09E4D796">
      <w:numFmt w:val="bullet"/>
      <w:lvlText w:val="-"/>
      <w:lvlJc w:val="left"/>
      <w:pPr>
        <w:ind w:left="1080" w:hanging="360"/>
      </w:pPr>
      <w:rPr>
        <w:rFonts w:ascii="Calibri" w:eastAsia="Calibri" w:hAnsi="Calibri"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BA73B50"/>
    <w:multiLevelType w:val="multilevel"/>
    <w:tmpl w:val="FC60B33E"/>
    <w:lvl w:ilvl="0">
      <w:start w:val="2"/>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nsid w:val="3C387687"/>
    <w:multiLevelType w:val="hybridMultilevel"/>
    <w:tmpl w:val="1EB2D9EC"/>
    <w:lvl w:ilvl="0" w:tplc="D66EBA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3EE23243"/>
    <w:multiLevelType w:val="hybridMultilevel"/>
    <w:tmpl w:val="EB2A3E1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nsid w:val="405B2054"/>
    <w:multiLevelType w:val="hybridMultilevel"/>
    <w:tmpl w:val="F926B00E"/>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2">
    <w:nsid w:val="454C43D8"/>
    <w:multiLevelType w:val="hybridMultilevel"/>
    <w:tmpl w:val="E58E3E88"/>
    <w:lvl w:ilvl="0" w:tplc="5AA4BC22">
      <w:start w:val="1"/>
      <w:numFmt w:val="bullet"/>
      <w:lvlText w:val="-"/>
      <w:lvlJc w:val="left"/>
      <w:pPr>
        <w:ind w:left="1440" w:hanging="360"/>
      </w:pPr>
      <w:rPr>
        <w:rFonts w:ascii="Calibri" w:eastAsia="Times New Roman" w:hAnsi="Calibri" w:cs="Segoe U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nsid w:val="48B32F2A"/>
    <w:multiLevelType w:val="multilevel"/>
    <w:tmpl w:val="48AEAE5C"/>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4FBE6C7C"/>
    <w:multiLevelType w:val="hybridMultilevel"/>
    <w:tmpl w:val="B4302822"/>
    <w:lvl w:ilvl="0" w:tplc="532C201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5059239D"/>
    <w:multiLevelType w:val="hybridMultilevel"/>
    <w:tmpl w:val="FAC4E96E"/>
    <w:lvl w:ilvl="0" w:tplc="0809000F">
      <w:start w:val="1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50800BE2"/>
    <w:multiLevelType w:val="hybridMultilevel"/>
    <w:tmpl w:val="8C7031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08F4172"/>
    <w:multiLevelType w:val="multilevel"/>
    <w:tmpl w:val="FDAE83B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5491149C"/>
    <w:multiLevelType w:val="hybridMultilevel"/>
    <w:tmpl w:val="9E84D1C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nsid w:val="573970EE"/>
    <w:multiLevelType w:val="hybridMultilevel"/>
    <w:tmpl w:val="46DE44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nsid w:val="58F02A93"/>
    <w:multiLevelType w:val="hybridMultilevel"/>
    <w:tmpl w:val="3C60A556"/>
    <w:lvl w:ilvl="0" w:tplc="E022F9EA">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F296EC3"/>
    <w:multiLevelType w:val="hybridMultilevel"/>
    <w:tmpl w:val="3DAAFDF6"/>
    <w:lvl w:ilvl="0" w:tplc="7B782DBA">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nsid w:val="622905A6"/>
    <w:multiLevelType w:val="multilevel"/>
    <w:tmpl w:val="B53EADD2"/>
    <w:lvl w:ilvl="0">
      <w:start w:val="4"/>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63881AF1"/>
    <w:multiLevelType w:val="hybridMultilevel"/>
    <w:tmpl w:val="84EA7C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9680F65"/>
    <w:multiLevelType w:val="hybridMultilevel"/>
    <w:tmpl w:val="D27A40A2"/>
    <w:lvl w:ilvl="0" w:tplc="68BC8960">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1FF1D19"/>
    <w:multiLevelType w:val="hybridMultilevel"/>
    <w:tmpl w:val="6BDC5A6A"/>
    <w:lvl w:ilvl="0" w:tplc="0809000F">
      <w:start w:val="5"/>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nsid w:val="73F84D9D"/>
    <w:multiLevelType w:val="multilevel"/>
    <w:tmpl w:val="B054FAAC"/>
    <w:lvl w:ilvl="0">
      <w:start w:val="4"/>
      <w:numFmt w:val="decimal"/>
      <w:lvlText w:val="%1"/>
      <w:lvlJc w:val="left"/>
      <w:pPr>
        <w:ind w:left="645" w:hanging="645"/>
      </w:pPr>
      <w:rPr>
        <w:rFonts w:hint="default"/>
      </w:rPr>
    </w:lvl>
    <w:lvl w:ilvl="1">
      <w:start w:val="6"/>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nsid w:val="74873F36"/>
    <w:multiLevelType w:val="hybridMultilevel"/>
    <w:tmpl w:val="38E40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65F6574"/>
    <w:multiLevelType w:val="multilevel"/>
    <w:tmpl w:val="45ECD7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3"/>
  </w:num>
  <w:num w:numId="2">
    <w:abstractNumId w:val="3"/>
  </w:num>
  <w:num w:numId="3">
    <w:abstractNumId w:val="33"/>
  </w:num>
  <w:num w:numId="4">
    <w:abstractNumId w:val="16"/>
  </w:num>
  <w:num w:numId="5">
    <w:abstractNumId w:val="26"/>
  </w:num>
  <w:num w:numId="6">
    <w:abstractNumId w:val="31"/>
  </w:num>
  <w:num w:numId="7">
    <w:abstractNumId w:val="7"/>
  </w:num>
  <w:num w:numId="8">
    <w:abstractNumId w:val="28"/>
  </w:num>
  <w:num w:numId="9">
    <w:abstractNumId w:val="2"/>
  </w:num>
  <w:num w:numId="10">
    <w:abstractNumId w:val="11"/>
  </w:num>
  <w:num w:numId="11">
    <w:abstractNumId w:val="41"/>
  </w:num>
  <w:num w:numId="12">
    <w:abstractNumId w:val="45"/>
  </w:num>
  <w:num w:numId="13">
    <w:abstractNumId w:val="17"/>
  </w:num>
  <w:num w:numId="14">
    <w:abstractNumId w:val="35"/>
  </w:num>
  <w:num w:numId="15">
    <w:abstractNumId w:val="12"/>
  </w:num>
  <w:num w:numId="16">
    <w:abstractNumId w:val="20"/>
  </w:num>
  <w:num w:numId="17">
    <w:abstractNumId w:val="48"/>
  </w:num>
  <w:num w:numId="18">
    <w:abstractNumId w:val="42"/>
  </w:num>
  <w:num w:numId="19">
    <w:abstractNumId w:val="37"/>
  </w:num>
  <w:num w:numId="20">
    <w:abstractNumId w:val="25"/>
  </w:num>
  <w:num w:numId="21">
    <w:abstractNumId w:val="46"/>
  </w:num>
  <w:num w:numId="22">
    <w:abstractNumId w:val="8"/>
  </w:num>
  <w:num w:numId="23">
    <w:abstractNumId w:val="9"/>
  </w:num>
  <w:num w:numId="24">
    <w:abstractNumId w:val="1"/>
  </w:num>
  <w:num w:numId="25">
    <w:abstractNumId w:val="18"/>
  </w:num>
  <w:num w:numId="26">
    <w:abstractNumId w:val="47"/>
  </w:num>
  <w:num w:numId="27">
    <w:abstractNumId w:val="0"/>
  </w:num>
  <w:num w:numId="28">
    <w:abstractNumId w:val="21"/>
  </w:num>
  <w:num w:numId="29">
    <w:abstractNumId w:val="36"/>
  </w:num>
  <w:num w:numId="30">
    <w:abstractNumId w:val="15"/>
  </w:num>
  <w:num w:numId="31">
    <w:abstractNumId w:val="10"/>
  </w:num>
  <w:num w:numId="32">
    <w:abstractNumId w:val="4"/>
  </w:num>
  <w:num w:numId="33">
    <w:abstractNumId w:val="29"/>
  </w:num>
  <w:num w:numId="34">
    <w:abstractNumId w:val="6"/>
  </w:num>
  <w:num w:numId="35">
    <w:abstractNumId w:val="32"/>
  </w:num>
  <w:num w:numId="36">
    <w:abstractNumId w:val="19"/>
  </w:num>
  <w:num w:numId="37">
    <w:abstractNumId w:val="34"/>
  </w:num>
  <w:num w:numId="38">
    <w:abstractNumId w:val="22"/>
  </w:num>
  <w:num w:numId="39">
    <w:abstractNumId w:val="14"/>
  </w:num>
  <w:num w:numId="40">
    <w:abstractNumId w:val="24"/>
  </w:num>
  <w:num w:numId="41">
    <w:abstractNumId w:val="23"/>
  </w:num>
  <w:num w:numId="42">
    <w:abstractNumId w:val="38"/>
  </w:num>
  <w:num w:numId="43">
    <w:abstractNumId w:val="39"/>
  </w:num>
  <w:num w:numId="44">
    <w:abstractNumId w:val="30"/>
  </w:num>
  <w:num w:numId="45">
    <w:abstractNumId w:val="27"/>
  </w:num>
  <w:num w:numId="46">
    <w:abstractNumId w:val="5"/>
  </w:num>
  <w:num w:numId="47">
    <w:abstractNumId w:val="43"/>
  </w:num>
  <w:num w:numId="48">
    <w:abstractNumId w:val="40"/>
  </w:num>
  <w:num w:numId="49">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49"/>
    <w:rsid w:val="00000F01"/>
    <w:rsid w:val="0000529B"/>
    <w:rsid w:val="000059EB"/>
    <w:rsid w:val="0001070E"/>
    <w:rsid w:val="000109B1"/>
    <w:rsid w:val="00013201"/>
    <w:rsid w:val="0001384A"/>
    <w:rsid w:val="0001387A"/>
    <w:rsid w:val="00013A04"/>
    <w:rsid w:val="0001549E"/>
    <w:rsid w:val="000176C0"/>
    <w:rsid w:val="000211CE"/>
    <w:rsid w:val="00021793"/>
    <w:rsid w:val="00023474"/>
    <w:rsid w:val="00023FFD"/>
    <w:rsid w:val="00025488"/>
    <w:rsid w:val="00025945"/>
    <w:rsid w:val="00027ADB"/>
    <w:rsid w:val="000318AF"/>
    <w:rsid w:val="0003491F"/>
    <w:rsid w:val="0003555C"/>
    <w:rsid w:val="0003762F"/>
    <w:rsid w:val="00037D6A"/>
    <w:rsid w:val="00042E91"/>
    <w:rsid w:val="000436F4"/>
    <w:rsid w:val="00046E5D"/>
    <w:rsid w:val="00047C2D"/>
    <w:rsid w:val="000500DB"/>
    <w:rsid w:val="00052B81"/>
    <w:rsid w:val="0005394E"/>
    <w:rsid w:val="00054F62"/>
    <w:rsid w:val="000552C1"/>
    <w:rsid w:val="000561C9"/>
    <w:rsid w:val="00060E78"/>
    <w:rsid w:val="00064C7A"/>
    <w:rsid w:val="0006577F"/>
    <w:rsid w:val="0006588C"/>
    <w:rsid w:val="00065994"/>
    <w:rsid w:val="00065D4C"/>
    <w:rsid w:val="000675EF"/>
    <w:rsid w:val="00067E52"/>
    <w:rsid w:val="000723E8"/>
    <w:rsid w:val="0007394F"/>
    <w:rsid w:val="0007524C"/>
    <w:rsid w:val="0007559D"/>
    <w:rsid w:val="000760B6"/>
    <w:rsid w:val="00080616"/>
    <w:rsid w:val="00080A86"/>
    <w:rsid w:val="00082C2C"/>
    <w:rsid w:val="00083AEF"/>
    <w:rsid w:val="00084236"/>
    <w:rsid w:val="00084CBA"/>
    <w:rsid w:val="00084F42"/>
    <w:rsid w:val="000854D7"/>
    <w:rsid w:val="00086DD1"/>
    <w:rsid w:val="00086EEF"/>
    <w:rsid w:val="00090D58"/>
    <w:rsid w:val="00092B4A"/>
    <w:rsid w:val="00093F48"/>
    <w:rsid w:val="00095DB0"/>
    <w:rsid w:val="00097FB7"/>
    <w:rsid w:val="000A0595"/>
    <w:rsid w:val="000A117E"/>
    <w:rsid w:val="000A13BE"/>
    <w:rsid w:val="000A29D9"/>
    <w:rsid w:val="000A2E1F"/>
    <w:rsid w:val="000A3EF3"/>
    <w:rsid w:val="000A5EC7"/>
    <w:rsid w:val="000A6731"/>
    <w:rsid w:val="000A69C8"/>
    <w:rsid w:val="000A7522"/>
    <w:rsid w:val="000B244F"/>
    <w:rsid w:val="000B31E2"/>
    <w:rsid w:val="000B353C"/>
    <w:rsid w:val="000B3B49"/>
    <w:rsid w:val="000B460B"/>
    <w:rsid w:val="000B522E"/>
    <w:rsid w:val="000B532F"/>
    <w:rsid w:val="000B5EAD"/>
    <w:rsid w:val="000B6725"/>
    <w:rsid w:val="000B70DD"/>
    <w:rsid w:val="000B7794"/>
    <w:rsid w:val="000C0F51"/>
    <w:rsid w:val="000C1818"/>
    <w:rsid w:val="000C2292"/>
    <w:rsid w:val="000C4114"/>
    <w:rsid w:val="000C427B"/>
    <w:rsid w:val="000D4019"/>
    <w:rsid w:val="000D436F"/>
    <w:rsid w:val="000D5491"/>
    <w:rsid w:val="000D5A5F"/>
    <w:rsid w:val="000D64F7"/>
    <w:rsid w:val="000D6584"/>
    <w:rsid w:val="000E0229"/>
    <w:rsid w:val="000E19DD"/>
    <w:rsid w:val="000E2317"/>
    <w:rsid w:val="000E2E88"/>
    <w:rsid w:val="000E61FB"/>
    <w:rsid w:val="000F08B6"/>
    <w:rsid w:val="000F1B73"/>
    <w:rsid w:val="000F2F62"/>
    <w:rsid w:val="000F49C3"/>
    <w:rsid w:val="000F528A"/>
    <w:rsid w:val="000F550D"/>
    <w:rsid w:val="000F5ADC"/>
    <w:rsid w:val="000F5B85"/>
    <w:rsid w:val="000F6BF4"/>
    <w:rsid w:val="0010135D"/>
    <w:rsid w:val="001022FC"/>
    <w:rsid w:val="00102DC2"/>
    <w:rsid w:val="00104027"/>
    <w:rsid w:val="0010513A"/>
    <w:rsid w:val="00105A29"/>
    <w:rsid w:val="00106962"/>
    <w:rsid w:val="00106A10"/>
    <w:rsid w:val="00106C0D"/>
    <w:rsid w:val="00107B53"/>
    <w:rsid w:val="00107F27"/>
    <w:rsid w:val="00113CE1"/>
    <w:rsid w:val="00117479"/>
    <w:rsid w:val="0011767C"/>
    <w:rsid w:val="00122FE7"/>
    <w:rsid w:val="00124AF5"/>
    <w:rsid w:val="00125738"/>
    <w:rsid w:val="00125C44"/>
    <w:rsid w:val="001262B2"/>
    <w:rsid w:val="00130C87"/>
    <w:rsid w:val="00131785"/>
    <w:rsid w:val="00132964"/>
    <w:rsid w:val="00134966"/>
    <w:rsid w:val="00134DE3"/>
    <w:rsid w:val="00135295"/>
    <w:rsid w:val="00136EFA"/>
    <w:rsid w:val="00137253"/>
    <w:rsid w:val="00140AF6"/>
    <w:rsid w:val="00141AE4"/>
    <w:rsid w:val="0014335D"/>
    <w:rsid w:val="00144EA6"/>
    <w:rsid w:val="001469D8"/>
    <w:rsid w:val="00146DAB"/>
    <w:rsid w:val="001506C2"/>
    <w:rsid w:val="00154936"/>
    <w:rsid w:val="00156CB5"/>
    <w:rsid w:val="00157388"/>
    <w:rsid w:val="001577FC"/>
    <w:rsid w:val="00160ACF"/>
    <w:rsid w:val="00162C49"/>
    <w:rsid w:val="00162D82"/>
    <w:rsid w:val="0016667B"/>
    <w:rsid w:val="001670C6"/>
    <w:rsid w:val="001677E9"/>
    <w:rsid w:val="00167ABA"/>
    <w:rsid w:val="00170F63"/>
    <w:rsid w:val="00172E6A"/>
    <w:rsid w:val="001732B5"/>
    <w:rsid w:val="0017482C"/>
    <w:rsid w:val="00175B8E"/>
    <w:rsid w:val="001767FA"/>
    <w:rsid w:val="00176E61"/>
    <w:rsid w:val="0018145F"/>
    <w:rsid w:val="00182B02"/>
    <w:rsid w:val="00182CF7"/>
    <w:rsid w:val="00183088"/>
    <w:rsid w:val="001851D3"/>
    <w:rsid w:val="00185C2B"/>
    <w:rsid w:val="0018619B"/>
    <w:rsid w:val="00186455"/>
    <w:rsid w:val="00186E6C"/>
    <w:rsid w:val="001875F1"/>
    <w:rsid w:val="00193EA2"/>
    <w:rsid w:val="00194B0E"/>
    <w:rsid w:val="0019531B"/>
    <w:rsid w:val="001959C1"/>
    <w:rsid w:val="00195AE7"/>
    <w:rsid w:val="00197949"/>
    <w:rsid w:val="00197EB2"/>
    <w:rsid w:val="001A0453"/>
    <w:rsid w:val="001A06F4"/>
    <w:rsid w:val="001A2326"/>
    <w:rsid w:val="001A251B"/>
    <w:rsid w:val="001A2D84"/>
    <w:rsid w:val="001A395A"/>
    <w:rsid w:val="001A4C2C"/>
    <w:rsid w:val="001A6684"/>
    <w:rsid w:val="001B0146"/>
    <w:rsid w:val="001B1D9A"/>
    <w:rsid w:val="001B3760"/>
    <w:rsid w:val="001B4A64"/>
    <w:rsid w:val="001B5CBE"/>
    <w:rsid w:val="001B6DF9"/>
    <w:rsid w:val="001C045F"/>
    <w:rsid w:val="001C36C0"/>
    <w:rsid w:val="001C3862"/>
    <w:rsid w:val="001C3DB2"/>
    <w:rsid w:val="001C4BC5"/>
    <w:rsid w:val="001C517E"/>
    <w:rsid w:val="001C5C0F"/>
    <w:rsid w:val="001C5F2B"/>
    <w:rsid w:val="001C64B7"/>
    <w:rsid w:val="001D0C7F"/>
    <w:rsid w:val="001D2127"/>
    <w:rsid w:val="001D3214"/>
    <w:rsid w:val="001D3300"/>
    <w:rsid w:val="001D454C"/>
    <w:rsid w:val="001D62BA"/>
    <w:rsid w:val="001E03D8"/>
    <w:rsid w:val="001E0767"/>
    <w:rsid w:val="001E136F"/>
    <w:rsid w:val="001E1C3A"/>
    <w:rsid w:val="001E2719"/>
    <w:rsid w:val="001E3543"/>
    <w:rsid w:val="001E3934"/>
    <w:rsid w:val="001E3C3E"/>
    <w:rsid w:val="001E43B7"/>
    <w:rsid w:val="001E47CD"/>
    <w:rsid w:val="001E4FD8"/>
    <w:rsid w:val="001E57D7"/>
    <w:rsid w:val="001E7B61"/>
    <w:rsid w:val="001F0921"/>
    <w:rsid w:val="001F33D3"/>
    <w:rsid w:val="001F352A"/>
    <w:rsid w:val="001F65D9"/>
    <w:rsid w:val="00200201"/>
    <w:rsid w:val="00201CDC"/>
    <w:rsid w:val="002036F0"/>
    <w:rsid w:val="00203ADC"/>
    <w:rsid w:val="0020421E"/>
    <w:rsid w:val="00206637"/>
    <w:rsid w:val="0021071B"/>
    <w:rsid w:val="00210C46"/>
    <w:rsid w:val="00211CA3"/>
    <w:rsid w:val="00212880"/>
    <w:rsid w:val="00217325"/>
    <w:rsid w:val="00217DDD"/>
    <w:rsid w:val="00220552"/>
    <w:rsid w:val="002223BA"/>
    <w:rsid w:val="00222B78"/>
    <w:rsid w:val="00225EB0"/>
    <w:rsid w:val="002335EE"/>
    <w:rsid w:val="00233BC6"/>
    <w:rsid w:val="00234FFA"/>
    <w:rsid w:val="0023693C"/>
    <w:rsid w:val="00241D0A"/>
    <w:rsid w:val="00243DCA"/>
    <w:rsid w:val="00245C00"/>
    <w:rsid w:val="002507D7"/>
    <w:rsid w:val="00250CDB"/>
    <w:rsid w:val="00252B81"/>
    <w:rsid w:val="00253360"/>
    <w:rsid w:val="00253BFD"/>
    <w:rsid w:val="00255423"/>
    <w:rsid w:val="002561FB"/>
    <w:rsid w:val="002621F0"/>
    <w:rsid w:val="00262ECB"/>
    <w:rsid w:val="0026347F"/>
    <w:rsid w:val="00265830"/>
    <w:rsid w:val="00270FFE"/>
    <w:rsid w:val="002715EE"/>
    <w:rsid w:val="002742CD"/>
    <w:rsid w:val="00275C63"/>
    <w:rsid w:val="00280777"/>
    <w:rsid w:val="002809D7"/>
    <w:rsid w:val="00283120"/>
    <w:rsid w:val="00283471"/>
    <w:rsid w:val="00290642"/>
    <w:rsid w:val="0029263E"/>
    <w:rsid w:val="00292A7C"/>
    <w:rsid w:val="00293FBC"/>
    <w:rsid w:val="002960E6"/>
    <w:rsid w:val="00297A0E"/>
    <w:rsid w:val="002A00E3"/>
    <w:rsid w:val="002A0241"/>
    <w:rsid w:val="002A0C62"/>
    <w:rsid w:val="002A3B9E"/>
    <w:rsid w:val="002A40F5"/>
    <w:rsid w:val="002A42CD"/>
    <w:rsid w:val="002A5035"/>
    <w:rsid w:val="002A5FA1"/>
    <w:rsid w:val="002A6FD6"/>
    <w:rsid w:val="002A7600"/>
    <w:rsid w:val="002A7F4E"/>
    <w:rsid w:val="002B054E"/>
    <w:rsid w:val="002B1D31"/>
    <w:rsid w:val="002B2005"/>
    <w:rsid w:val="002B23A6"/>
    <w:rsid w:val="002B2AA7"/>
    <w:rsid w:val="002B2B6C"/>
    <w:rsid w:val="002B695C"/>
    <w:rsid w:val="002B6C11"/>
    <w:rsid w:val="002C0C03"/>
    <w:rsid w:val="002C5F49"/>
    <w:rsid w:val="002C77DD"/>
    <w:rsid w:val="002D0208"/>
    <w:rsid w:val="002D113B"/>
    <w:rsid w:val="002D15E5"/>
    <w:rsid w:val="002D484E"/>
    <w:rsid w:val="002D492F"/>
    <w:rsid w:val="002D7CCE"/>
    <w:rsid w:val="002E088F"/>
    <w:rsid w:val="002E175C"/>
    <w:rsid w:val="002E2007"/>
    <w:rsid w:val="002E2F0B"/>
    <w:rsid w:val="002E3177"/>
    <w:rsid w:val="002E417D"/>
    <w:rsid w:val="002E6E47"/>
    <w:rsid w:val="002F041C"/>
    <w:rsid w:val="002F11DA"/>
    <w:rsid w:val="002F3224"/>
    <w:rsid w:val="002F3DEF"/>
    <w:rsid w:val="0030358A"/>
    <w:rsid w:val="00303861"/>
    <w:rsid w:val="00303AEC"/>
    <w:rsid w:val="003049A3"/>
    <w:rsid w:val="00305BA0"/>
    <w:rsid w:val="00306FAD"/>
    <w:rsid w:val="0030737F"/>
    <w:rsid w:val="0030789F"/>
    <w:rsid w:val="0031475C"/>
    <w:rsid w:val="00317D1A"/>
    <w:rsid w:val="00320478"/>
    <w:rsid w:val="00320DDC"/>
    <w:rsid w:val="003222DF"/>
    <w:rsid w:val="003230BF"/>
    <w:rsid w:val="00331122"/>
    <w:rsid w:val="00331AEC"/>
    <w:rsid w:val="003320CA"/>
    <w:rsid w:val="00332952"/>
    <w:rsid w:val="00332A78"/>
    <w:rsid w:val="00334554"/>
    <w:rsid w:val="00334C9A"/>
    <w:rsid w:val="00336345"/>
    <w:rsid w:val="003374F9"/>
    <w:rsid w:val="0034018A"/>
    <w:rsid w:val="003408A0"/>
    <w:rsid w:val="00340D76"/>
    <w:rsid w:val="00341471"/>
    <w:rsid w:val="00342C6D"/>
    <w:rsid w:val="00345B6C"/>
    <w:rsid w:val="00350FCD"/>
    <w:rsid w:val="00351AE6"/>
    <w:rsid w:val="00352289"/>
    <w:rsid w:val="00352C79"/>
    <w:rsid w:val="00353B5E"/>
    <w:rsid w:val="003562D7"/>
    <w:rsid w:val="00356E5A"/>
    <w:rsid w:val="00356EAF"/>
    <w:rsid w:val="003606DF"/>
    <w:rsid w:val="0036138D"/>
    <w:rsid w:val="00362C1F"/>
    <w:rsid w:val="00362C90"/>
    <w:rsid w:val="003636D7"/>
    <w:rsid w:val="00366AED"/>
    <w:rsid w:val="003670B2"/>
    <w:rsid w:val="003670C2"/>
    <w:rsid w:val="0037081A"/>
    <w:rsid w:val="003739F3"/>
    <w:rsid w:val="00377925"/>
    <w:rsid w:val="00380D28"/>
    <w:rsid w:val="00381CE1"/>
    <w:rsid w:val="00385016"/>
    <w:rsid w:val="00387582"/>
    <w:rsid w:val="00390037"/>
    <w:rsid w:val="0039207A"/>
    <w:rsid w:val="00393636"/>
    <w:rsid w:val="00393BED"/>
    <w:rsid w:val="003955E8"/>
    <w:rsid w:val="00396981"/>
    <w:rsid w:val="003A21EC"/>
    <w:rsid w:val="003A21F4"/>
    <w:rsid w:val="003A220D"/>
    <w:rsid w:val="003A2F74"/>
    <w:rsid w:val="003A497A"/>
    <w:rsid w:val="003A6746"/>
    <w:rsid w:val="003A7590"/>
    <w:rsid w:val="003B01C7"/>
    <w:rsid w:val="003B086F"/>
    <w:rsid w:val="003B146C"/>
    <w:rsid w:val="003B1622"/>
    <w:rsid w:val="003B3CDF"/>
    <w:rsid w:val="003B470B"/>
    <w:rsid w:val="003B5A2C"/>
    <w:rsid w:val="003B7415"/>
    <w:rsid w:val="003C3F85"/>
    <w:rsid w:val="003C41F2"/>
    <w:rsid w:val="003C51AA"/>
    <w:rsid w:val="003C5CEE"/>
    <w:rsid w:val="003C6FFD"/>
    <w:rsid w:val="003C7C4A"/>
    <w:rsid w:val="003D05FA"/>
    <w:rsid w:val="003D1CDA"/>
    <w:rsid w:val="003D4900"/>
    <w:rsid w:val="003D5DA4"/>
    <w:rsid w:val="003D6178"/>
    <w:rsid w:val="003D628C"/>
    <w:rsid w:val="003D6696"/>
    <w:rsid w:val="003D6FB5"/>
    <w:rsid w:val="003E02BD"/>
    <w:rsid w:val="003E0EB5"/>
    <w:rsid w:val="003E212E"/>
    <w:rsid w:val="003E3ACD"/>
    <w:rsid w:val="003E73FB"/>
    <w:rsid w:val="003F0292"/>
    <w:rsid w:val="003F0E6A"/>
    <w:rsid w:val="003F2CB4"/>
    <w:rsid w:val="003F2F8C"/>
    <w:rsid w:val="003F4F48"/>
    <w:rsid w:val="003F5958"/>
    <w:rsid w:val="00400EFB"/>
    <w:rsid w:val="0040141B"/>
    <w:rsid w:val="00403E29"/>
    <w:rsid w:val="0040491C"/>
    <w:rsid w:val="00404EF0"/>
    <w:rsid w:val="00413750"/>
    <w:rsid w:val="004140D6"/>
    <w:rsid w:val="00415C5E"/>
    <w:rsid w:val="0041744D"/>
    <w:rsid w:val="00420A58"/>
    <w:rsid w:val="004215C5"/>
    <w:rsid w:val="004219BC"/>
    <w:rsid w:val="00422E5E"/>
    <w:rsid w:val="00423B99"/>
    <w:rsid w:val="004252BA"/>
    <w:rsid w:val="00425B4D"/>
    <w:rsid w:val="004266A8"/>
    <w:rsid w:val="004321E9"/>
    <w:rsid w:val="00432526"/>
    <w:rsid w:val="00432889"/>
    <w:rsid w:val="00435949"/>
    <w:rsid w:val="004360BD"/>
    <w:rsid w:val="0044270C"/>
    <w:rsid w:val="004431CC"/>
    <w:rsid w:val="004443A2"/>
    <w:rsid w:val="00444648"/>
    <w:rsid w:val="004474F5"/>
    <w:rsid w:val="0045341F"/>
    <w:rsid w:val="00455168"/>
    <w:rsid w:val="00456E74"/>
    <w:rsid w:val="0046014E"/>
    <w:rsid w:val="004621ED"/>
    <w:rsid w:val="004628CE"/>
    <w:rsid w:val="00462AE0"/>
    <w:rsid w:val="00462D9D"/>
    <w:rsid w:val="00462DE9"/>
    <w:rsid w:val="00463C54"/>
    <w:rsid w:val="00464E94"/>
    <w:rsid w:val="004651FF"/>
    <w:rsid w:val="00466935"/>
    <w:rsid w:val="0047056B"/>
    <w:rsid w:val="00470E2C"/>
    <w:rsid w:val="00470F0E"/>
    <w:rsid w:val="00472062"/>
    <w:rsid w:val="00472201"/>
    <w:rsid w:val="00472206"/>
    <w:rsid w:val="00475316"/>
    <w:rsid w:val="004805A3"/>
    <w:rsid w:val="0048185E"/>
    <w:rsid w:val="00481C1D"/>
    <w:rsid w:val="004821A8"/>
    <w:rsid w:val="00482744"/>
    <w:rsid w:val="004829BA"/>
    <w:rsid w:val="00483FBD"/>
    <w:rsid w:val="00484210"/>
    <w:rsid w:val="004847A3"/>
    <w:rsid w:val="0048570C"/>
    <w:rsid w:val="004858EA"/>
    <w:rsid w:val="00490505"/>
    <w:rsid w:val="0049126D"/>
    <w:rsid w:val="00491AC5"/>
    <w:rsid w:val="004937E2"/>
    <w:rsid w:val="004942DA"/>
    <w:rsid w:val="0049581F"/>
    <w:rsid w:val="00495A6C"/>
    <w:rsid w:val="004971B9"/>
    <w:rsid w:val="004A12E5"/>
    <w:rsid w:val="004A5B26"/>
    <w:rsid w:val="004A6956"/>
    <w:rsid w:val="004B1511"/>
    <w:rsid w:val="004B1CB7"/>
    <w:rsid w:val="004B4065"/>
    <w:rsid w:val="004B41EC"/>
    <w:rsid w:val="004B5089"/>
    <w:rsid w:val="004B51DC"/>
    <w:rsid w:val="004B5249"/>
    <w:rsid w:val="004C0714"/>
    <w:rsid w:val="004C17ED"/>
    <w:rsid w:val="004C265E"/>
    <w:rsid w:val="004C2914"/>
    <w:rsid w:val="004C466B"/>
    <w:rsid w:val="004C4771"/>
    <w:rsid w:val="004C48B9"/>
    <w:rsid w:val="004C494B"/>
    <w:rsid w:val="004C5059"/>
    <w:rsid w:val="004C618D"/>
    <w:rsid w:val="004C62D3"/>
    <w:rsid w:val="004C679B"/>
    <w:rsid w:val="004D013C"/>
    <w:rsid w:val="004D0176"/>
    <w:rsid w:val="004D01D4"/>
    <w:rsid w:val="004D40A9"/>
    <w:rsid w:val="004D41CA"/>
    <w:rsid w:val="004D57D6"/>
    <w:rsid w:val="004E0B1B"/>
    <w:rsid w:val="004E1CE4"/>
    <w:rsid w:val="004E2DC8"/>
    <w:rsid w:val="004E4487"/>
    <w:rsid w:val="004E6AEE"/>
    <w:rsid w:val="004E7872"/>
    <w:rsid w:val="004F2A4C"/>
    <w:rsid w:val="004F300E"/>
    <w:rsid w:val="004F5347"/>
    <w:rsid w:val="004F575C"/>
    <w:rsid w:val="00501D11"/>
    <w:rsid w:val="00502587"/>
    <w:rsid w:val="00503C65"/>
    <w:rsid w:val="00504171"/>
    <w:rsid w:val="00504A32"/>
    <w:rsid w:val="005051CA"/>
    <w:rsid w:val="00505216"/>
    <w:rsid w:val="00505721"/>
    <w:rsid w:val="00507163"/>
    <w:rsid w:val="00510B0C"/>
    <w:rsid w:val="005121CE"/>
    <w:rsid w:val="00513322"/>
    <w:rsid w:val="0051586E"/>
    <w:rsid w:val="00515AB9"/>
    <w:rsid w:val="005204BB"/>
    <w:rsid w:val="00521304"/>
    <w:rsid w:val="00524A56"/>
    <w:rsid w:val="00525C97"/>
    <w:rsid w:val="00526BDE"/>
    <w:rsid w:val="0052721D"/>
    <w:rsid w:val="00527F4B"/>
    <w:rsid w:val="0053028B"/>
    <w:rsid w:val="00530582"/>
    <w:rsid w:val="0053133A"/>
    <w:rsid w:val="005316FD"/>
    <w:rsid w:val="00531BEE"/>
    <w:rsid w:val="00531CF0"/>
    <w:rsid w:val="00534763"/>
    <w:rsid w:val="00534A6A"/>
    <w:rsid w:val="00536EC2"/>
    <w:rsid w:val="00537241"/>
    <w:rsid w:val="00540D2B"/>
    <w:rsid w:val="00540E48"/>
    <w:rsid w:val="005414AF"/>
    <w:rsid w:val="00543153"/>
    <w:rsid w:val="00545369"/>
    <w:rsid w:val="0054721D"/>
    <w:rsid w:val="005476F5"/>
    <w:rsid w:val="00550DE2"/>
    <w:rsid w:val="00551B92"/>
    <w:rsid w:val="00552445"/>
    <w:rsid w:val="00552E84"/>
    <w:rsid w:val="005545C1"/>
    <w:rsid w:val="00557CB6"/>
    <w:rsid w:val="00561980"/>
    <w:rsid w:val="00563304"/>
    <w:rsid w:val="00567E71"/>
    <w:rsid w:val="005703DB"/>
    <w:rsid w:val="00571388"/>
    <w:rsid w:val="00574035"/>
    <w:rsid w:val="00574221"/>
    <w:rsid w:val="0057623C"/>
    <w:rsid w:val="005771C7"/>
    <w:rsid w:val="00582E07"/>
    <w:rsid w:val="0058352C"/>
    <w:rsid w:val="0058569E"/>
    <w:rsid w:val="00585FF5"/>
    <w:rsid w:val="0058661E"/>
    <w:rsid w:val="00587665"/>
    <w:rsid w:val="00590F31"/>
    <w:rsid w:val="00591AB3"/>
    <w:rsid w:val="005944D8"/>
    <w:rsid w:val="00595606"/>
    <w:rsid w:val="00595C55"/>
    <w:rsid w:val="005973D6"/>
    <w:rsid w:val="005A0247"/>
    <w:rsid w:val="005A1AAE"/>
    <w:rsid w:val="005A2A19"/>
    <w:rsid w:val="005A34D4"/>
    <w:rsid w:val="005B113A"/>
    <w:rsid w:val="005B1C96"/>
    <w:rsid w:val="005B3BA0"/>
    <w:rsid w:val="005B4770"/>
    <w:rsid w:val="005B4DF0"/>
    <w:rsid w:val="005B69E6"/>
    <w:rsid w:val="005C0A57"/>
    <w:rsid w:val="005C0ED0"/>
    <w:rsid w:val="005C1827"/>
    <w:rsid w:val="005C1F9C"/>
    <w:rsid w:val="005C3038"/>
    <w:rsid w:val="005C5210"/>
    <w:rsid w:val="005C5F76"/>
    <w:rsid w:val="005D2EE1"/>
    <w:rsid w:val="005D43DF"/>
    <w:rsid w:val="005D4688"/>
    <w:rsid w:val="005D61E4"/>
    <w:rsid w:val="005D7371"/>
    <w:rsid w:val="005D7C2C"/>
    <w:rsid w:val="005E0752"/>
    <w:rsid w:val="005E0DC0"/>
    <w:rsid w:val="005E0FDD"/>
    <w:rsid w:val="005E5C6C"/>
    <w:rsid w:val="005E66D2"/>
    <w:rsid w:val="005E6B0E"/>
    <w:rsid w:val="005E6B87"/>
    <w:rsid w:val="005F5F91"/>
    <w:rsid w:val="005F7C08"/>
    <w:rsid w:val="00600B8B"/>
    <w:rsid w:val="00605216"/>
    <w:rsid w:val="00605862"/>
    <w:rsid w:val="00605A00"/>
    <w:rsid w:val="00605F0E"/>
    <w:rsid w:val="00606D14"/>
    <w:rsid w:val="00606FE5"/>
    <w:rsid w:val="006072A0"/>
    <w:rsid w:val="0060772B"/>
    <w:rsid w:val="00607EA2"/>
    <w:rsid w:val="00610717"/>
    <w:rsid w:val="00610EDB"/>
    <w:rsid w:val="00610F1E"/>
    <w:rsid w:val="00613BA2"/>
    <w:rsid w:val="00614E21"/>
    <w:rsid w:val="00615A53"/>
    <w:rsid w:val="006175B6"/>
    <w:rsid w:val="00621500"/>
    <w:rsid w:val="00624F95"/>
    <w:rsid w:val="00630BB8"/>
    <w:rsid w:val="00632D47"/>
    <w:rsid w:val="00634170"/>
    <w:rsid w:val="00635445"/>
    <w:rsid w:val="00635919"/>
    <w:rsid w:val="0064004D"/>
    <w:rsid w:val="0064190E"/>
    <w:rsid w:val="00645453"/>
    <w:rsid w:val="00650C82"/>
    <w:rsid w:val="006542AF"/>
    <w:rsid w:val="00655F2A"/>
    <w:rsid w:val="0065758F"/>
    <w:rsid w:val="00657FA7"/>
    <w:rsid w:val="0066051F"/>
    <w:rsid w:val="00660A7F"/>
    <w:rsid w:val="00661369"/>
    <w:rsid w:val="00661E37"/>
    <w:rsid w:val="00661FBC"/>
    <w:rsid w:val="00664054"/>
    <w:rsid w:val="0066433A"/>
    <w:rsid w:val="00665B6F"/>
    <w:rsid w:val="00666960"/>
    <w:rsid w:val="00666CE5"/>
    <w:rsid w:val="0066730F"/>
    <w:rsid w:val="00671180"/>
    <w:rsid w:val="00671C48"/>
    <w:rsid w:val="00671D2F"/>
    <w:rsid w:val="00671F3C"/>
    <w:rsid w:val="006720B4"/>
    <w:rsid w:val="0067435A"/>
    <w:rsid w:val="006756B0"/>
    <w:rsid w:val="00676004"/>
    <w:rsid w:val="0068009A"/>
    <w:rsid w:val="00682842"/>
    <w:rsid w:val="00686026"/>
    <w:rsid w:val="00686F43"/>
    <w:rsid w:val="00687069"/>
    <w:rsid w:val="00690ADF"/>
    <w:rsid w:val="00692226"/>
    <w:rsid w:val="00692604"/>
    <w:rsid w:val="00694779"/>
    <w:rsid w:val="00697ACD"/>
    <w:rsid w:val="006A0617"/>
    <w:rsid w:val="006A2E52"/>
    <w:rsid w:val="006A3805"/>
    <w:rsid w:val="006A39C9"/>
    <w:rsid w:val="006A40E4"/>
    <w:rsid w:val="006A4B1C"/>
    <w:rsid w:val="006A5A0B"/>
    <w:rsid w:val="006A5DEA"/>
    <w:rsid w:val="006A7D0D"/>
    <w:rsid w:val="006B4E5A"/>
    <w:rsid w:val="006B5617"/>
    <w:rsid w:val="006B658F"/>
    <w:rsid w:val="006B68A0"/>
    <w:rsid w:val="006C021C"/>
    <w:rsid w:val="006C08ED"/>
    <w:rsid w:val="006C1D46"/>
    <w:rsid w:val="006C2AD2"/>
    <w:rsid w:val="006C2AD9"/>
    <w:rsid w:val="006C3A1F"/>
    <w:rsid w:val="006C4360"/>
    <w:rsid w:val="006C4DCC"/>
    <w:rsid w:val="006C5604"/>
    <w:rsid w:val="006C58CA"/>
    <w:rsid w:val="006C6258"/>
    <w:rsid w:val="006C7881"/>
    <w:rsid w:val="006D1FC3"/>
    <w:rsid w:val="006D2C07"/>
    <w:rsid w:val="006D34E9"/>
    <w:rsid w:val="006D3A19"/>
    <w:rsid w:val="006D5A94"/>
    <w:rsid w:val="006D5CAD"/>
    <w:rsid w:val="006D6ED8"/>
    <w:rsid w:val="006D741D"/>
    <w:rsid w:val="006D750E"/>
    <w:rsid w:val="006E05D9"/>
    <w:rsid w:val="006E0A9C"/>
    <w:rsid w:val="006E1481"/>
    <w:rsid w:val="006E2815"/>
    <w:rsid w:val="006E5EEC"/>
    <w:rsid w:val="006E6743"/>
    <w:rsid w:val="006E6B04"/>
    <w:rsid w:val="006F07DE"/>
    <w:rsid w:val="006F0B52"/>
    <w:rsid w:val="006F0F69"/>
    <w:rsid w:val="006F1446"/>
    <w:rsid w:val="006F17DB"/>
    <w:rsid w:val="006F206B"/>
    <w:rsid w:val="006F241F"/>
    <w:rsid w:val="006F2E53"/>
    <w:rsid w:val="006F596F"/>
    <w:rsid w:val="00701685"/>
    <w:rsid w:val="00701746"/>
    <w:rsid w:val="00701DF0"/>
    <w:rsid w:val="0070272B"/>
    <w:rsid w:val="00702769"/>
    <w:rsid w:val="00703611"/>
    <w:rsid w:val="007036AC"/>
    <w:rsid w:val="0070395A"/>
    <w:rsid w:val="00705420"/>
    <w:rsid w:val="007059A1"/>
    <w:rsid w:val="00706EBB"/>
    <w:rsid w:val="00710425"/>
    <w:rsid w:val="007104CB"/>
    <w:rsid w:val="007123D8"/>
    <w:rsid w:val="00713B93"/>
    <w:rsid w:val="00714BE7"/>
    <w:rsid w:val="007173A5"/>
    <w:rsid w:val="00721790"/>
    <w:rsid w:val="00722A7A"/>
    <w:rsid w:val="00723CB8"/>
    <w:rsid w:val="007245BE"/>
    <w:rsid w:val="00724D9B"/>
    <w:rsid w:val="00725195"/>
    <w:rsid w:val="0072659E"/>
    <w:rsid w:val="00730ACD"/>
    <w:rsid w:val="00731CD0"/>
    <w:rsid w:val="00733849"/>
    <w:rsid w:val="00735513"/>
    <w:rsid w:val="00735BE9"/>
    <w:rsid w:val="00735E69"/>
    <w:rsid w:val="00736897"/>
    <w:rsid w:val="0073755C"/>
    <w:rsid w:val="00737A7F"/>
    <w:rsid w:val="00737F5C"/>
    <w:rsid w:val="00740048"/>
    <w:rsid w:val="00742BE3"/>
    <w:rsid w:val="00743282"/>
    <w:rsid w:val="00743613"/>
    <w:rsid w:val="007439AE"/>
    <w:rsid w:val="0074476A"/>
    <w:rsid w:val="00750ACE"/>
    <w:rsid w:val="0075172A"/>
    <w:rsid w:val="00753EDB"/>
    <w:rsid w:val="0075577D"/>
    <w:rsid w:val="00755C79"/>
    <w:rsid w:val="00757810"/>
    <w:rsid w:val="0076171C"/>
    <w:rsid w:val="00761E10"/>
    <w:rsid w:val="00763A46"/>
    <w:rsid w:val="00765421"/>
    <w:rsid w:val="00766645"/>
    <w:rsid w:val="00770247"/>
    <w:rsid w:val="007747A9"/>
    <w:rsid w:val="00774ED7"/>
    <w:rsid w:val="0077671C"/>
    <w:rsid w:val="007779F1"/>
    <w:rsid w:val="00780C78"/>
    <w:rsid w:val="00784DBF"/>
    <w:rsid w:val="00785E74"/>
    <w:rsid w:val="00786A9B"/>
    <w:rsid w:val="00786B9D"/>
    <w:rsid w:val="00787486"/>
    <w:rsid w:val="007876B4"/>
    <w:rsid w:val="00787754"/>
    <w:rsid w:val="00790019"/>
    <w:rsid w:val="0079033E"/>
    <w:rsid w:val="0079035C"/>
    <w:rsid w:val="0079314D"/>
    <w:rsid w:val="00793349"/>
    <w:rsid w:val="00793E6F"/>
    <w:rsid w:val="00793FE4"/>
    <w:rsid w:val="007946BA"/>
    <w:rsid w:val="00794C0D"/>
    <w:rsid w:val="00795CB7"/>
    <w:rsid w:val="00797482"/>
    <w:rsid w:val="007A0467"/>
    <w:rsid w:val="007A3F8F"/>
    <w:rsid w:val="007A422D"/>
    <w:rsid w:val="007A49F7"/>
    <w:rsid w:val="007A4FC7"/>
    <w:rsid w:val="007A5CBD"/>
    <w:rsid w:val="007A5FE2"/>
    <w:rsid w:val="007A7FE7"/>
    <w:rsid w:val="007B07D6"/>
    <w:rsid w:val="007B367E"/>
    <w:rsid w:val="007B3A06"/>
    <w:rsid w:val="007B3BF3"/>
    <w:rsid w:val="007B59AD"/>
    <w:rsid w:val="007B6038"/>
    <w:rsid w:val="007B627A"/>
    <w:rsid w:val="007B6396"/>
    <w:rsid w:val="007B6D0A"/>
    <w:rsid w:val="007B7049"/>
    <w:rsid w:val="007C238F"/>
    <w:rsid w:val="007C3FC3"/>
    <w:rsid w:val="007D1291"/>
    <w:rsid w:val="007D2ED5"/>
    <w:rsid w:val="007D3375"/>
    <w:rsid w:val="007D3785"/>
    <w:rsid w:val="007D39BC"/>
    <w:rsid w:val="007D3E9B"/>
    <w:rsid w:val="007D47A3"/>
    <w:rsid w:val="007D63EB"/>
    <w:rsid w:val="007D6C99"/>
    <w:rsid w:val="007D6F89"/>
    <w:rsid w:val="007D7725"/>
    <w:rsid w:val="007E0A13"/>
    <w:rsid w:val="007E0C2D"/>
    <w:rsid w:val="007E1F20"/>
    <w:rsid w:val="007E33BF"/>
    <w:rsid w:val="007E3660"/>
    <w:rsid w:val="007E6B6B"/>
    <w:rsid w:val="007E72D2"/>
    <w:rsid w:val="007F61FB"/>
    <w:rsid w:val="007F772A"/>
    <w:rsid w:val="0080093A"/>
    <w:rsid w:val="008009A7"/>
    <w:rsid w:val="00800C8D"/>
    <w:rsid w:val="0080245D"/>
    <w:rsid w:val="00802798"/>
    <w:rsid w:val="00802B1B"/>
    <w:rsid w:val="00805C69"/>
    <w:rsid w:val="00807386"/>
    <w:rsid w:val="00807931"/>
    <w:rsid w:val="00810978"/>
    <w:rsid w:val="00811699"/>
    <w:rsid w:val="008135D0"/>
    <w:rsid w:val="008136F7"/>
    <w:rsid w:val="0081394B"/>
    <w:rsid w:val="008152E8"/>
    <w:rsid w:val="008178B3"/>
    <w:rsid w:val="008246D4"/>
    <w:rsid w:val="0082486C"/>
    <w:rsid w:val="008254A3"/>
    <w:rsid w:val="00832602"/>
    <w:rsid w:val="008328FC"/>
    <w:rsid w:val="00833925"/>
    <w:rsid w:val="00834B56"/>
    <w:rsid w:val="0083789A"/>
    <w:rsid w:val="00840AB1"/>
    <w:rsid w:val="00840E07"/>
    <w:rsid w:val="0084574B"/>
    <w:rsid w:val="00846D4F"/>
    <w:rsid w:val="0084711F"/>
    <w:rsid w:val="00847182"/>
    <w:rsid w:val="008476F0"/>
    <w:rsid w:val="00852D2C"/>
    <w:rsid w:val="00852EFC"/>
    <w:rsid w:val="00854702"/>
    <w:rsid w:val="00857B32"/>
    <w:rsid w:val="008606A9"/>
    <w:rsid w:val="008606B1"/>
    <w:rsid w:val="00861357"/>
    <w:rsid w:val="008619B5"/>
    <w:rsid w:val="00862494"/>
    <w:rsid w:val="00864536"/>
    <w:rsid w:val="00865636"/>
    <w:rsid w:val="00865CB7"/>
    <w:rsid w:val="00865EA9"/>
    <w:rsid w:val="008678A5"/>
    <w:rsid w:val="00870D8D"/>
    <w:rsid w:val="0087253D"/>
    <w:rsid w:val="00872EC3"/>
    <w:rsid w:val="00872F76"/>
    <w:rsid w:val="008755E9"/>
    <w:rsid w:val="0087610F"/>
    <w:rsid w:val="00876D7D"/>
    <w:rsid w:val="0088058C"/>
    <w:rsid w:val="00884A3D"/>
    <w:rsid w:val="00885081"/>
    <w:rsid w:val="008851BC"/>
    <w:rsid w:val="00886FA1"/>
    <w:rsid w:val="0088705A"/>
    <w:rsid w:val="0088732A"/>
    <w:rsid w:val="0088775A"/>
    <w:rsid w:val="00887F62"/>
    <w:rsid w:val="0089159B"/>
    <w:rsid w:val="008915A0"/>
    <w:rsid w:val="00891EA7"/>
    <w:rsid w:val="00892977"/>
    <w:rsid w:val="008947A4"/>
    <w:rsid w:val="00894AF3"/>
    <w:rsid w:val="00897EA9"/>
    <w:rsid w:val="008A1E42"/>
    <w:rsid w:val="008A26C9"/>
    <w:rsid w:val="008A4B17"/>
    <w:rsid w:val="008A5615"/>
    <w:rsid w:val="008A69F8"/>
    <w:rsid w:val="008A6BE8"/>
    <w:rsid w:val="008A73A2"/>
    <w:rsid w:val="008B0AE8"/>
    <w:rsid w:val="008B3DC5"/>
    <w:rsid w:val="008B5C13"/>
    <w:rsid w:val="008B696C"/>
    <w:rsid w:val="008C2B44"/>
    <w:rsid w:val="008C3928"/>
    <w:rsid w:val="008C5E2E"/>
    <w:rsid w:val="008C6A3D"/>
    <w:rsid w:val="008C794D"/>
    <w:rsid w:val="008D028F"/>
    <w:rsid w:val="008D16E0"/>
    <w:rsid w:val="008D21C8"/>
    <w:rsid w:val="008D2360"/>
    <w:rsid w:val="008D3891"/>
    <w:rsid w:val="008D4F04"/>
    <w:rsid w:val="008D6162"/>
    <w:rsid w:val="008D740C"/>
    <w:rsid w:val="008D7A5B"/>
    <w:rsid w:val="008E1036"/>
    <w:rsid w:val="008E1F4B"/>
    <w:rsid w:val="008E6DAF"/>
    <w:rsid w:val="008E76AD"/>
    <w:rsid w:val="008F2AF7"/>
    <w:rsid w:val="008F36EB"/>
    <w:rsid w:val="008F48DF"/>
    <w:rsid w:val="008F65C0"/>
    <w:rsid w:val="008F7026"/>
    <w:rsid w:val="008F70F3"/>
    <w:rsid w:val="008F7A3A"/>
    <w:rsid w:val="0090075E"/>
    <w:rsid w:val="009009A9"/>
    <w:rsid w:val="0090156E"/>
    <w:rsid w:val="00901754"/>
    <w:rsid w:val="00901DE1"/>
    <w:rsid w:val="009027AD"/>
    <w:rsid w:val="0090304A"/>
    <w:rsid w:val="00904DB2"/>
    <w:rsid w:val="009052EF"/>
    <w:rsid w:val="00905801"/>
    <w:rsid w:val="009074D7"/>
    <w:rsid w:val="0090756F"/>
    <w:rsid w:val="009075C0"/>
    <w:rsid w:val="00915601"/>
    <w:rsid w:val="00915729"/>
    <w:rsid w:val="00920AA9"/>
    <w:rsid w:val="0092131D"/>
    <w:rsid w:val="009214EF"/>
    <w:rsid w:val="009219DA"/>
    <w:rsid w:val="00921A73"/>
    <w:rsid w:val="00923B70"/>
    <w:rsid w:val="009246F3"/>
    <w:rsid w:val="0092550C"/>
    <w:rsid w:val="0092555B"/>
    <w:rsid w:val="00925F78"/>
    <w:rsid w:val="009267E0"/>
    <w:rsid w:val="0092743D"/>
    <w:rsid w:val="00927CF6"/>
    <w:rsid w:val="00927F81"/>
    <w:rsid w:val="00930F21"/>
    <w:rsid w:val="00931347"/>
    <w:rsid w:val="0093164D"/>
    <w:rsid w:val="009338B9"/>
    <w:rsid w:val="00933950"/>
    <w:rsid w:val="00935935"/>
    <w:rsid w:val="009360ED"/>
    <w:rsid w:val="009362B1"/>
    <w:rsid w:val="00942CA4"/>
    <w:rsid w:val="009432B2"/>
    <w:rsid w:val="0094332C"/>
    <w:rsid w:val="00944E68"/>
    <w:rsid w:val="00945135"/>
    <w:rsid w:val="00945F1B"/>
    <w:rsid w:val="009504B1"/>
    <w:rsid w:val="00951AB8"/>
    <w:rsid w:val="00953231"/>
    <w:rsid w:val="00953796"/>
    <w:rsid w:val="00954049"/>
    <w:rsid w:val="00955250"/>
    <w:rsid w:val="00955C66"/>
    <w:rsid w:val="00963BA7"/>
    <w:rsid w:val="00964EA9"/>
    <w:rsid w:val="00965EB1"/>
    <w:rsid w:val="0096740E"/>
    <w:rsid w:val="0096781F"/>
    <w:rsid w:val="009707FD"/>
    <w:rsid w:val="009719FD"/>
    <w:rsid w:val="0097380A"/>
    <w:rsid w:val="00973BD5"/>
    <w:rsid w:val="0097443B"/>
    <w:rsid w:val="00976AEE"/>
    <w:rsid w:val="00981BC9"/>
    <w:rsid w:val="009830EF"/>
    <w:rsid w:val="00983AE7"/>
    <w:rsid w:val="00984006"/>
    <w:rsid w:val="009879E2"/>
    <w:rsid w:val="00991A5D"/>
    <w:rsid w:val="00991BE0"/>
    <w:rsid w:val="009921F6"/>
    <w:rsid w:val="009927B0"/>
    <w:rsid w:val="00992D85"/>
    <w:rsid w:val="0099339E"/>
    <w:rsid w:val="00995260"/>
    <w:rsid w:val="009960B5"/>
    <w:rsid w:val="009A18FB"/>
    <w:rsid w:val="009A5972"/>
    <w:rsid w:val="009A6131"/>
    <w:rsid w:val="009A6299"/>
    <w:rsid w:val="009A794E"/>
    <w:rsid w:val="009B0D03"/>
    <w:rsid w:val="009B3D17"/>
    <w:rsid w:val="009B4FA4"/>
    <w:rsid w:val="009B537C"/>
    <w:rsid w:val="009B69C1"/>
    <w:rsid w:val="009B6B29"/>
    <w:rsid w:val="009B7612"/>
    <w:rsid w:val="009C16A0"/>
    <w:rsid w:val="009C361B"/>
    <w:rsid w:val="009C4051"/>
    <w:rsid w:val="009C490C"/>
    <w:rsid w:val="009C4F57"/>
    <w:rsid w:val="009C549E"/>
    <w:rsid w:val="009C609C"/>
    <w:rsid w:val="009C6E6C"/>
    <w:rsid w:val="009C72AF"/>
    <w:rsid w:val="009D1AC0"/>
    <w:rsid w:val="009D29B9"/>
    <w:rsid w:val="009D3814"/>
    <w:rsid w:val="009D3FF1"/>
    <w:rsid w:val="009E1016"/>
    <w:rsid w:val="009E1122"/>
    <w:rsid w:val="009E1979"/>
    <w:rsid w:val="009E28A0"/>
    <w:rsid w:val="009E2F65"/>
    <w:rsid w:val="009E3A04"/>
    <w:rsid w:val="009E3A3D"/>
    <w:rsid w:val="009E3C0E"/>
    <w:rsid w:val="009E541A"/>
    <w:rsid w:val="009E6394"/>
    <w:rsid w:val="009F14BC"/>
    <w:rsid w:val="009F1CE0"/>
    <w:rsid w:val="009F2C8E"/>
    <w:rsid w:val="009F4F9A"/>
    <w:rsid w:val="00A02ED1"/>
    <w:rsid w:val="00A0511F"/>
    <w:rsid w:val="00A054F0"/>
    <w:rsid w:val="00A0555A"/>
    <w:rsid w:val="00A06E59"/>
    <w:rsid w:val="00A1030A"/>
    <w:rsid w:val="00A1046B"/>
    <w:rsid w:val="00A10834"/>
    <w:rsid w:val="00A11433"/>
    <w:rsid w:val="00A13038"/>
    <w:rsid w:val="00A135AC"/>
    <w:rsid w:val="00A15498"/>
    <w:rsid w:val="00A16B0F"/>
    <w:rsid w:val="00A17168"/>
    <w:rsid w:val="00A178F2"/>
    <w:rsid w:val="00A179FE"/>
    <w:rsid w:val="00A17A56"/>
    <w:rsid w:val="00A17F13"/>
    <w:rsid w:val="00A2177A"/>
    <w:rsid w:val="00A23214"/>
    <w:rsid w:val="00A2405D"/>
    <w:rsid w:val="00A24322"/>
    <w:rsid w:val="00A25DF9"/>
    <w:rsid w:val="00A26585"/>
    <w:rsid w:val="00A27756"/>
    <w:rsid w:val="00A3136B"/>
    <w:rsid w:val="00A313C3"/>
    <w:rsid w:val="00A323A2"/>
    <w:rsid w:val="00A32423"/>
    <w:rsid w:val="00A32C7F"/>
    <w:rsid w:val="00A346B7"/>
    <w:rsid w:val="00A35BA3"/>
    <w:rsid w:val="00A35FB8"/>
    <w:rsid w:val="00A36AC4"/>
    <w:rsid w:val="00A402A1"/>
    <w:rsid w:val="00A41783"/>
    <w:rsid w:val="00A4220D"/>
    <w:rsid w:val="00A429BE"/>
    <w:rsid w:val="00A42BAA"/>
    <w:rsid w:val="00A4555B"/>
    <w:rsid w:val="00A46BC7"/>
    <w:rsid w:val="00A47BB8"/>
    <w:rsid w:val="00A50015"/>
    <w:rsid w:val="00A50405"/>
    <w:rsid w:val="00A532A2"/>
    <w:rsid w:val="00A552B2"/>
    <w:rsid w:val="00A55566"/>
    <w:rsid w:val="00A56DA2"/>
    <w:rsid w:val="00A57968"/>
    <w:rsid w:val="00A60C7D"/>
    <w:rsid w:val="00A62E34"/>
    <w:rsid w:val="00A67DFD"/>
    <w:rsid w:val="00A7282E"/>
    <w:rsid w:val="00A73023"/>
    <w:rsid w:val="00A73F48"/>
    <w:rsid w:val="00A74947"/>
    <w:rsid w:val="00A74C54"/>
    <w:rsid w:val="00A76EC1"/>
    <w:rsid w:val="00A774D4"/>
    <w:rsid w:val="00A77BF3"/>
    <w:rsid w:val="00A77C1E"/>
    <w:rsid w:val="00A77CE9"/>
    <w:rsid w:val="00A80504"/>
    <w:rsid w:val="00A814A0"/>
    <w:rsid w:val="00A814D6"/>
    <w:rsid w:val="00A82BAF"/>
    <w:rsid w:val="00A8660C"/>
    <w:rsid w:val="00A8666F"/>
    <w:rsid w:val="00A86866"/>
    <w:rsid w:val="00A91C8D"/>
    <w:rsid w:val="00A91EE5"/>
    <w:rsid w:val="00A94194"/>
    <w:rsid w:val="00A948E8"/>
    <w:rsid w:val="00A951FD"/>
    <w:rsid w:val="00A957A8"/>
    <w:rsid w:val="00AA1BA4"/>
    <w:rsid w:val="00AA1F48"/>
    <w:rsid w:val="00AA47D6"/>
    <w:rsid w:val="00AA51F1"/>
    <w:rsid w:val="00AA5D0A"/>
    <w:rsid w:val="00AA62BF"/>
    <w:rsid w:val="00AA67C6"/>
    <w:rsid w:val="00AA7F08"/>
    <w:rsid w:val="00AB01BF"/>
    <w:rsid w:val="00AB06CD"/>
    <w:rsid w:val="00AB1757"/>
    <w:rsid w:val="00AB1D1A"/>
    <w:rsid w:val="00AB2315"/>
    <w:rsid w:val="00AB41C5"/>
    <w:rsid w:val="00AB6726"/>
    <w:rsid w:val="00AC0590"/>
    <w:rsid w:val="00AC0A85"/>
    <w:rsid w:val="00AC2398"/>
    <w:rsid w:val="00AC2617"/>
    <w:rsid w:val="00AC30DA"/>
    <w:rsid w:val="00AC3DF0"/>
    <w:rsid w:val="00AC4CE3"/>
    <w:rsid w:val="00AC55C2"/>
    <w:rsid w:val="00AC5D96"/>
    <w:rsid w:val="00AC6EAB"/>
    <w:rsid w:val="00AC73B0"/>
    <w:rsid w:val="00AD15C9"/>
    <w:rsid w:val="00AD2B7F"/>
    <w:rsid w:val="00AD59CA"/>
    <w:rsid w:val="00AD67DC"/>
    <w:rsid w:val="00AD750E"/>
    <w:rsid w:val="00AD768B"/>
    <w:rsid w:val="00AE0263"/>
    <w:rsid w:val="00AE2C1B"/>
    <w:rsid w:val="00AE48B6"/>
    <w:rsid w:val="00AE5168"/>
    <w:rsid w:val="00AE7EA8"/>
    <w:rsid w:val="00AF14E8"/>
    <w:rsid w:val="00AF1AC4"/>
    <w:rsid w:val="00AF570F"/>
    <w:rsid w:val="00AF6642"/>
    <w:rsid w:val="00AF6662"/>
    <w:rsid w:val="00AF6894"/>
    <w:rsid w:val="00AF6AD5"/>
    <w:rsid w:val="00B01D60"/>
    <w:rsid w:val="00B01EF1"/>
    <w:rsid w:val="00B028D5"/>
    <w:rsid w:val="00B07A80"/>
    <w:rsid w:val="00B15F77"/>
    <w:rsid w:val="00B1668F"/>
    <w:rsid w:val="00B179A4"/>
    <w:rsid w:val="00B17A80"/>
    <w:rsid w:val="00B17FCA"/>
    <w:rsid w:val="00B206ED"/>
    <w:rsid w:val="00B2132F"/>
    <w:rsid w:val="00B2403A"/>
    <w:rsid w:val="00B241CA"/>
    <w:rsid w:val="00B249E8"/>
    <w:rsid w:val="00B25056"/>
    <w:rsid w:val="00B255BC"/>
    <w:rsid w:val="00B30A60"/>
    <w:rsid w:val="00B317AD"/>
    <w:rsid w:val="00B360D0"/>
    <w:rsid w:val="00B37123"/>
    <w:rsid w:val="00B3778B"/>
    <w:rsid w:val="00B408D4"/>
    <w:rsid w:val="00B43489"/>
    <w:rsid w:val="00B44653"/>
    <w:rsid w:val="00B46844"/>
    <w:rsid w:val="00B4773F"/>
    <w:rsid w:val="00B513E2"/>
    <w:rsid w:val="00B53BF6"/>
    <w:rsid w:val="00B53FCA"/>
    <w:rsid w:val="00B553F2"/>
    <w:rsid w:val="00B560D7"/>
    <w:rsid w:val="00B56A7F"/>
    <w:rsid w:val="00B61129"/>
    <w:rsid w:val="00B61B49"/>
    <w:rsid w:val="00B62719"/>
    <w:rsid w:val="00B62D28"/>
    <w:rsid w:val="00B641FC"/>
    <w:rsid w:val="00B662A2"/>
    <w:rsid w:val="00B6675C"/>
    <w:rsid w:val="00B669D3"/>
    <w:rsid w:val="00B734FA"/>
    <w:rsid w:val="00B744B7"/>
    <w:rsid w:val="00B74D42"/>
    <w:rsid w:val="00B751FB"/>
    <w:rsid w:val="00B76867"/>
    <w:rsid w:val="00B77A86"/>
    <w:rsid w:val="00B81576"/>
    <w:rsid w:val="00B81634"/>
    <w:rsid w:val="00B8173A"/>
    <w:rsid w:val="00B81E47"/>
    <w:rsid w:val="00B836BB"/>
    <w:rsid w:val="00B83B95"/>
    <w:rsid w:val="00B86275"/>
    <w:rsid w:val="00B90803"/>
    <w:rsid w:val="00B90948"/>
    <w:rsid w:val="00B92101"/>
    <w:rsid w:val="00B95232"/>
    <w:rsid w:val="00B958BE"/>
    <w:rsid w:val="00B967AE"/>
    <w:rsid w:val="00B975A6"/>
    <w:rsid w:val="00B97B17"/>
    <w:rsid w:val="00BA02A1"/>
    <w:rsid w:val="00BA03BF"/>
    <w:rsid w:val="00BA1874"/>
    <w:rsid w:val="00BA3AF8"/>
    <w:rsid w:val="00BA3D83"/>
    <w:rsid w:val="00BA537D"/>
    <w:rsid w:val="00BA675F"/>
    <w:rsid w:val="00BA6AA2"/>
    <w:rsid w:val="00BA76A2"/>
    <w:rsid w:val="00BA7ACA"/>
    <w:rsid w:val="00BB1A5A"/>
    <w:rsid w:val="00BB23C5"/>
    <w:rsid w:val="00BB2FA8"/>
    <w:rsid w:val="00BB47B8"/>
    <w:rsid w:val="00BB56BD"/>
    <w:rsid w:val="00BB605F"/>
    <w:rsid w:val="00BB6152"/>
    <w:rsid w:val="00BB643A"/>
    <w:rsid w:val="00BC100A"/>
    <w:rsid w:val="00BC16FC"/>
    <w:rsid w:val="00BC1CDD"/>
    <w:rsid w:val="00BC6617"/>
    <w:rsid w:val="00BC7597"/>
    <w:rsid w:val="00BC78C4"/>
    <w:rsid w:val="00BD05C1"/>
    <w:rsid w:val="00BD061F"/>
    <w:rsid w:val="00BD1131"/>
    <w:rsid w:val="00BD154F"/>
    <w:rsid w:val="00BD2562"/>
    <w:rsid w:val="00BD265F"/>
    <w:rsid w:val="00BD26CC"/>
    <w:rsid w:val="00BD4253"/>
    <w:rsid w:val="00BD5C36"/>
    <w:rsid w:val="00BD5F16"/>
    <w:rsid w:val="00BD6C8F"/>
    <w:rsid w:val="00BE23AF"/>
    <w:rsid w:val="00BE31AC"/>
    <w:rsid w:val="00BE46F9"/>
    <w:rsid w:val="00BE4B75"/>
    <w:rsid w:val="00BE6F6E"/>
    <w:rsid w:val="00BF00CA"/>
    <w:rsid w:val="00BF01FF"/>
    <w:rsid w:val="00BF03A6"/>
    <w:rsid w:val="00BF0DD2"/>
    <w:rsid w:val="00BF10B5"/>
    <w:rsid w:val="00BF622F"/>
    <w:rsid w:val="00C0011D"/>
    <w:rsid w:val="00C005FD"/>
    <w:rsid w:val="00C04996"/>
    <w:rsid w:val="00C04B6B"/>
    <w:rsid w:val="00C0603D"/>
    <w:rsid w:val="00C063F0"/>
    <w:rsid w:val="00C06D3D"/>
    <w:rsid w:val="00C12A93"/>
    <w:rsid w:val="00C13106"/>
    <w:rsid w:val="00C132E7"/>
    <w:rsid w:val="00C1676A"/>
    <w:rsid w:val="00C16C80"/>
    <w:rsid w:val="00C2059C"/>
    <w:rsid w:val="00C20EE3"/>
    <w:rsid w:val="00C23847"/>
    <w:rsid w:val="00C239E6"/>
    <w:rsid w:val="00C23F53"/>
    <w:rsid w:val="00C2575A"/>
    <w:rsid w:val="00C26C02"/>
    <w:rsid w:val="00C27B43"/>
    <w:rsid w:val="00C31633"/>
    <w:rsid w:val="00C3229C"/>
    <w:rsid w:val="00C33697"/>
    <w:rsid w:val="00C33C9F"/>
    <w:rsid w:val="00C35B14"/>
    <w:rsid w:val="00C36595"/>
    <w:rsid w:val="00C37506"/>
    <w:rsid w:val="00C37819"/>
    <w:rsid w:val="00C37AB0"/>
    <w:rsid w:val="00C408CA"/>
    <w:rsid w:val="00C42276"/>
    <w:rsid w:val="00C425F6"/>
    <w:rsid w:val="00C4780B"/>
    <w:rsid w:val="00C51B84"/>
    <w:rsid w:val="00C51BF3"/>
    <w:rsid w:val="00C524FD"/>
    <w:rsid w:val="00C53CA5"/>
    <w:rsid w:val="00C541DB"/>
    <w:rsid w:val="00C55F30"/>
    <w:rsid w:val="00C57419"/>
    <w:rsid w:val="00C6028C"/>
    <w:rsid w:val="00C60F1A"/>
    <w:rsid w:val="00C62AE3"/>
    <w:rsid w:val="00C63F0C"/>
    <w:rsid w:val="00C64AD8"/>
    <w:rsid w:val="00C64C20"/>
    <w:rsid w:val="00C661CF"/>
    <w:rsid w:val="00C6637F"/>
    <w:rsid w:val="00C66B3A"/>
    <w:rsid w:val="00C67230"/>
    <w:rsid w:val="00C72DC5"/>
    <w:rsid w:val="00C74EED"/>
    <w:rsid w:val="00C77DA9"/>
    <w:rsid w:val="00C8112A"/>
    <w:rsid w:val="00C82E12"/>
    <w:rsid w:val="00C836BE"/>
    <w:rsid w:val="00C85763"/>
    <w:rsid w:val="00C8604D"/>
    <w:rsid w:val="00C863BA"/>
    <w:rsid w:val="00C92802"/>
    <w:rsid w:val="00C9420C"/>
    <w:rsid w:val="00C97766"/>
    <w:rsid w:val="00CA096F"/>
    <w:rsid w:val="00CA236E"/>
    <w:rsid w:val="00CA442B"/>
    <w:rsid w:val="00CA5259"/>
    <w:rsid w:val="00CA63FC"/>
    <w:rsid w:val="00CA654E"/>
    <w:rsid w:val="00CB0193"/>
    <w:rsid w:val="00CB0317"/>
    <w:rsid w:val="00CB07D9"/>
    <w:rsid w:val="00CB2267"/>
    <w:rsid w:val="00CB5641"/>
    <w:rsid w:val="00CC0120"/>
    <w:rsid w:val="00CC283F"/>
    <w:rsid w:val="00CC38ED"/>
    <w:rsid w:val="00CC3D5D"/>
    <w:rsid w:val="00CC407B"/>
    <w:rsid w:val="00CC4270"/>
    <w:rsid w:val="00CC56EE"/>
    <w:rsid w:val="00CD253E"/>
    <w:rsid w:val="00CD2F8F"/>
    <w:rsid w:val="00CD3176"/>
    <w:rsid w:val="00CD6920"/>
    <w:rsid w:val="00CD709F"/>
    <w:rsid w:val="00CE05EF"/>
    <w:rsid w:val="00CE10B9"/>
    <w:rsid w:val="00CE1811"/>
    <w:rsid w:val="00CE3512"/>
    <w:rsid w:val="00CE46DE"/>
    <w:rsid w:val="00CE4F75"/>
    <w:rsid w:val="00CE5AAC"/>
    <w:rsid w:val="00CE5C6D"/>
    <w:rsid w:val="00CE6B88"/>
    <w:rsid w:val="00CE7C48"/>
    <w:rsid w:val="00CF0A01"/>
    <w:rsid w:val="00CF0D21"/>
    <w:rsid w:val="00CF144D"/>
    <w:rsid w:val="00CF1D2F"/>
    <w:rsid w:val="00CF1DA6"/>
    <w:rsid w:val="00CF1DBF"/>
    <w:rsid w:val="00CF3741"/>
    <w:rsid w:val="00CF3C19"/>
    <w:rsid w:val="00CF475B"/>
    <w:rsid w:val="00CF4DD4"/>
    <w:rsid w:val="00CF51F8"/>
    <w:rsid w:val="00CF576F"/>
    <w:rsid w:val="00CF5AE0"/>
    <w:rsid w:val="00CF77CB"/>
    <w:rsid w:val="00CF7DF1"/>
    <w:rsid w:val="00D02521"/>
    <w:rsid w:val="00D0255B"/>
    <w:rsid w:val="00D02AB1"/>
    <w:rsid w:val="00D0584B"/>
    <w:rsid w:val="00D1133B"/>
    <w:rsid w:val="00D13ED1"/>
    <w:rsid w:val="00D13F58"/>
    <w:rsid w:val="00D14785"/>
    <w:rsid w:val="00D14823"/>
    <w:rsid w:val="00D14C4D"/>
    <w:rsid w:val="00D216EB"/>
    <w:rsid w:val="00D24093"/>
    <w:rsid w:val="00D249DF"/>
    <w:rsid w:val="00D249EA"/>
    <w:rsid w:val="00D25C7A"/>
    <w:rsid w:val="00D27B11"/>
    <w:rsid w:val="00D27DC8"/>
    <w:rsid w:val="00D308A5"/>
    <w:rsid w:val="00D30DB6"/>
    <w:rsid w:val="00D34EFA"/>
    <w:rsid w:val="00D362A7"/>
    <w:rsid w:val="00D37972"/>
    <w:rsid w:val="00D44522"/>
    <w:rsid w:val="00D44DBA"/>
    <w:rsid w:val="00D46020"/>
    <w:rsid w:val="00D46237"/>
    <w:rsid w:val="00D46E56"/>
    <w:rsid w:val="00D502A1"/>
    <w:rsid w:val="00D50871"/>
    <w:rsid w:val="00D53E12"/>
    <w:rsid w:val="00D56824"/>
    <w:rsid w:val="00D568B1"/>
    <w:rsid w:val="00D56CD7"/>
    <w:rsid w:val="00D57956"/>
    <w:rsid w:val="00D608FC"/>
    <w:rsid w:val="00D61F04"/>
    <w:rsid w:val="00D62696"/>
    <w:rsid w:val="00D63515"/>
    <w:rsid w:val="00D654F2"/>
    <w:rsid w:val="00D66F96"/>
    <w:rsid w:val="00D672A0"/>
    <w:rsid w:val="00D7161E"/>
    <w:rsid w:val="00D73629"/>
    <w:rsid w:val="00D7659D"/>
    <w:rsid w:val="00D76BCF"/>
    <w:rsid w:val="00D825A6"/>
    <w:rsid w:val="00D832F8"/>
    <w:rsid w:val="00D87920"/>
    <w:rsid w:val="00D87DDE"/>
    <w:rsid w:val="00D918F3"/>
    <w:rsid w:val="00D943FC"/>
    <w:rsid w:val="00D956AC"/>
    <w:rsid w:val="00D96D44"/>
    <w:rsid w:val="00D97CDE"/>
    <w:rsid w:val="00DA059F"/>
    <w:rsid w:val="00DA15A0"/>
    <w:rsid w:val="00DA1F08"/>
    <w:rsid w:val="00DA5627"/>
    <w:rsid w:val="00DA5895"/>
    <w:rsid w:val="00DA6152"/>
    <w:rsid w:val="00DB0D30"/>
    <w:rsid w:val="00DB4A8F"/>
    <w:rsid w:val="00DB4FE2"/>
    <w:rsid w:val="00DB5F6F"/>
    <w:rsid w:val="00DB60A4"/>
    <w:rsid w:val="00DB7924"/>
    <w:rsid w:val="00DB7A2B"/>
    <w:rsid w:val="00DC0667"/>
    <w:rsid w:val="00DC1BCD"/>
    <w:rsid w:val="00DC2E59"/>
    <w:rsid w:val="00DC48A6"/>
    <w:rsid w:val="00DC504D"/>
    <w:rsid w:val="00DC539E"/>
    <w:rsid w:val="00DC558F"/>
    <w:rsid w:val="00DC7E60"/>
    <w:rsid w:val="00DD0E46"/>
    <w:rsid w:val="00DD161B"/>
    <w:rsid w:val="00DD19CC"/>
    <w:rsid w:val="00DD1E28"/>
    <w:rsid w:val="00DD2390"/>
    <w:rsid w:val="00DD336D"/>
    <w:rsid w:val="00DD38F3"/>
    <w:rsid w:val="00DD3911"/>
    <w:rsid w:val="00DD4ECC"/>
    <w:rsid w:val="00DD72C8"/>
    <w:rsid w:val="00DE103A"/>
    <w:rsid w:val="00DE12D5"/>
    <w:rsid w:val="00DE1C19"/>
    <w:rsid w:val="00DE6EB1"/>
    <w:rsid w:val="00DF00BC"/>
    <w:rsid w:val="00DF379E"/>
    <w:rsid w:val="00DF63FA"/>
    <w:rsid w:val="00DF7A84"/>
    <w:rsid w:val="00E01134"/>
    <w:rsid w:val="00E016D1"/>
    <w:rsid w:val="00E01CD8"/>
    <w:rsid w:val="00E030F0"/>
    <w:rsid w:val="00E04FD9"/>
    <w:rsid w:val="00E07161"/>
    <w:rsid w:val="00E076B5"/>
    <w:rsid w:val="00E1008C"/>
    <w:rsid w:val="00E1097B"/>
    <w:rsid w:val="00E1164F"/>
    <w:rsid w:val="00E15060"/>
    <w:rsid w:val="00E24C10"/>
    <w:rsid w:val="00E25173"/>
    <w:rsid w:val="00E304C4"/>
    <w:rsid w:val="00E30EFC"/>
    <w:rsid w:val="00E35EB7"/>
    <w:rsid w:val="00E371F7"/>
    <w:rsid w:val="00E37D27"/>
    <w:rsid w:val="00E4046D"/>
    <w:rsid w:val="00E40D48"/>
    <w:rsid w:val="00E44907"/>
    <w:rsid w:val="00E502DF"/>
    <w:rsid w:val="00E511B9"/>
    <w:rsid w:val="00E51305"/>
    <w:rsid w:val="00E548E2"/>
    <w:rsid w:val="00E55467"/>
    <w:rsid w:val="00E5649E"/>
    <w:rsid w:val="00E564EA"/>
    <w:rsid w:val="00E60940"/>
    <w:rsid w:val="00E61B62"/>
    <w:rsid w:val="00E6392C"/>
    <w:rsid w:val="00E63B5B"/>
    <w:rsid w:val="00E65527"/>
    <w:rsid w:val="00E70C9B"/>
    <w:rsid w:val="00E71167"/>
    <w:rsid w:val="00E72F58"/>
    <w:rsid w:val="00E73078"/>
    <w:rsid w:val="00E7329F"/>
    <w:rsid w:val="00E73661"/>
    <w:rsid w:val="00E75E18"/>
    <w:rsid w:val="00E77CC1"/>
    <w:rsid w:val="00E81283"/>
    <w:rsid w:val="00E81ECE"/>
    <w:rsid w:val="00E82205"/>
    <w:rsid w:val="00E82BB5"/>
    <w:rsid w:val="00E85B63"/>
    <w:rsid w:val="00E904DA"/>
    <w:rsid w:val="00E907A5"/>
    <w:rsid w:val="00E9151F"/>
    <w:rsid w:val="00E929BE"/>
    <w:rsid w:val="00E95B99"/>
    <w:rsid w:val="00E96333"/>
    <w:rsid w:val="00EA120B"/>
    <w:rsid w:val="00EA1C2E"/>
    <w:rsid w:val="00EA2B5A"/>
    <w:rsid w:val="00EA36B3"/>
    <w:rsid w:val="00EA37D1"/>
    <w:rsid w:val="00EA5127"/>
    <w:rsid w:val="00EA576F"/>
    <w:rsid w:val="00EA6274"/>
    <w:rsid w:val="00EA7425"/>
    <w:rsid w:val="00EA767B"/>
    <w:rsid w:val="00EB06F5"/>
    <w:rsid w:val="00EB0AB7"/>
    <w:rsid w:val="00EB2487"/>
    <w:rsid w:val="00EB2AE1"/>
    <w:rsid w:val="00EB380E"/>
    <w:rsid w:val="00EB3A36"/>
    <w:rsid w:val="00EB495C"/>
    <w:rsid w:val="00EB579B"/>
    <w:rsid w:val="00EB5913"/>
    <w:rsid w:val="00EB5B52"/>
    <w:rsid w:val="00EC2B03"/>
    <w:rsid w:val="00EC426B"/>
    <w:rsid w:val="00EC4E23"/>
    <w:rsid w:val="00EC62D3"/>
    <w:rsid w:val="00EC6556"/>
    <w:rsid w:val="00EC6654"/>
    <w:rsid w:val="00EC7D46"/>
    <w:rsid w:val="00ED037C"/>
    <w:rsid w:val="00ED2375"/>
    <w:rsid w:val="00ED3832"/>
    <w:rsid w:val="00ED4EA5"/>
    <w:rsid w:val="00EE291A"/>
    <w:rsid w:val="00EE38FD"/>
    <w:rsid w:val="00EE4189"/>
    <w:rsid w:val="00EE4E57"/>
    <w:rsid w:val="00EE6986"/>
    <w:rsid w:val="00EE7578"/>
    <w:rsid w:val="00EF0AA4"/>
    <w:rsid w:val="00EF11D5"/>
    <w:rsid w:val="00EF1E4E"/>
    <w:rsid w:val="00EF3EF1"/>
    <w:rsid w:val="00EF4633"/>
    <w:rsid w:val="00EF59F1"/>
    <w:rsid w:val="00EF6DB6"/>
    <w:rsid w:val="00EF7E5C"/>
    <w:rsid w:val="00EF7ECD"/>
    <w:rsid w:val="00F0029B"/>
    <w:rsid w:val="00F00805"/>
    <w:rsid w:val="00F03F5E"/>
    <w:rsid w:val="00F0638A"/>
    <w:rsid w:val="00F06B2A"/>
    <w:rsid w:val="00F06C2F"/>
    <w:rsid w:val="00F1039F"/>
    <w:rsid w:val="00F10F7D"/>
    <w:rsid w:val="00F12DB3"/>
    <w:rsid w:val="00F15325"/>
    <w:rsid w:val="00F1575C"/>
    <w:rsid w:val="00F17ACB"/>
    <w:rsid w:val="00F20C05"/>
    <w:rsid w:val="00F231CC"/>
    <w:rsid w:val="00F244CA"/>
    <w:rsid w:val="00F2692F"/>
    <w:rsid w:val="00F277D3"/>
    <w:rsid w:val="00F27A86"/>
    <w:rsid w:val="00F307D5"/>
    <w:rsid w:val="00F31521"/>
    <w:rsid w:val="00F31DD7"/>
    <w:rsid w:val="00F33254"/>
    <w:rsid w:val="00F35709"/>
    <w:rsid w:val="00F378E6"/>
    <w:rsid w:val="00F4035F"/>
    <w:rsid w:val="00F424DB"/>
    <w:rsid w:val="00F42A41"/>
    <w:rsid w:val="00F43FCB"/>
    <w:rsid w:val="00F45ACF"/>
    <w:rsid w:val="00F45BAC"/>
    <w:rsid w:val="00F47264"/>
    <w:rsid w:val="00F52CF9"/>
    <w:rsid w:val="00F53687"/>
    <w:rsid w:val="00F5587F"/>
    <w:rsid w:val="00F56D46"/>
    <w:rsid w:val="00F60C2D"/>
    <w:rsid w:val="00F61B0B"/>
    <w:rsid w:val="00F62233"/>
    <w:rsid w:val="00F622FE"/>
    <w:rsid w:val="00F6293E"/>
    <w:rsid w:val="00F63D89"/>
    <w:rsid w:val="00F66917"/>
    <w:rsid w:val="00F67704"/>
    <w:rsid w:val="00F67965"/>
    <w:rsid w:val="00F67AF7"/>
    <w:rsid w:val="00F70A92"/>
    <w:rsid w:val="00F729B5"/>
    <w:rsid w:val="00F72DB7"/>
    <w:rsid w:val="00F73762"/>
    <w:rsid w:val="00F7454B"/>
    <w:rsid w:val="00F74E69"/>
    <w:rsid w:val="00F75755"/>
    <w:rsid w:val="00F81253"/>
    <w:rsid w:val="00F81B43"/>
    <w:rsid w:val="00F83BF7"/>
    <w:rsid w:val="00F84C2A"/>
    <w:rsid w:val="00F9077E"/>
    <w:rsid w:val="00F91C36"/>
    <w:rsid w:val="00F93ABB"/>
    <w:rsid w:val="00F93FE1"/>
    <w:rsid w:val="00F941E1"/>
    <w:rsid w:val="00F964B1"/>
    <w:rsid w:val="00F9721D"/>
    <w:rsid w:val="00FA049B"/>
    <w:rsid w:val="00FA2BCE"/>
    <w:rsid w:val="00FA2E2B"/>
    <w:rsid w:val="00FA3A96"/>
    <w:rsid w:val="00FA44DE"/>
    <w:rsid w:val="00FA6417"/>
    <w:rsid w:val="00FA7343"/>
    <w:rsid w:val="00FA78CC"/>
    <w:rsid w:val="00FB124D"/>
    <w:rsid w:val="00FB2294"/>
    <w:rsid w:val="00FB2FD9"/>
    <w:rsid w:val="00FB41F3"/>
    <w:rsid w:val="00FB46D9"/>
    <w:rsid w:val="00FB4ECF"/>
    <w:rsid w:val="00FB4F71"/>
    <w:rsid w:val="00FB5537"/>
    <w:rsid w:val="00FB6321"/>
    <w:rsid w:val="00FB686E"/>
    <w:rsid w:val="00FC1DC4"/>
    <w:rsid w:val="00FC2636"/>
    <w:rsid w:val="00FC2D5C"/>
    <w:rsid w:val="00FC34F5"/>
    <w:rsid w:val="00FC6795"/>
    <w:rsid w:val="00FD1FE6"/>
    <w:rsid w:val="00FD32CF"/>
    <w:rsid w:val="00FD3555"/>
    <w:rsid w:val="00FD3E1D"/>
    <w:rsid w:val="00FD7B8D"/>
    <w:rsid w:val="00FE1E11"/>
    <w:rsid w:val="00FE257B"/>
    <w:rsid w:val="00FE2BF2"/>
    <w:rsid w:val="00FE315C"/>
    <w:rsid w:val="00FE3450"/>
    <w:rsid w:val="00FE4233"/>
    <w:rsid w:val="00FE45B3"/>
    <w:rsid w:val="00FE46AD"/>
    <w:rsid w:val="00FE4A8D"/>
    <w:rsid w:val="00FE61C2"/>
    <w:rsid w:val="00FE7B00"/>
    <w:rsid w:val="00FF01FF"/>
    <w:rsid w:val="00FF03CE"/>
    <w:rsid w:val="00FF2E14"/>
    <w:rsid w:val="00FF474D"/>
    <w:rsid w:val="00FF4AD5"/>
    <w:rsid w:val="00FF60A7"/>
    <w:rsid w:val="00FF6AD5"/>
    <w:rsid w:val="00FF6D3F"/>
    <w:rsid w:val="00FF702E"/>
    <w:rsid w:val="00FF77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A5F360-CFC0-43B0-B0DB-247B0ECF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0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F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A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A0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84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A3D"/>
    <w:rPr>
      <w:rFonts w:ascii="Segoe UI" w:hAnsi="Segoe UI" w:cs="Segoe UI"/>
      <w:sz w:val="18"/>
      <w:szCs w:val="18"/>
    </w:rPr>
  </w:style>
  <w:style w:type="paragraph" w:styleId="Title">
    <w:name w:val="Title"/>
    <w:basedOn w:val="Normal"/>
    <w:next w:val="Normal"/>
    <w:link w:val="TitleChar"/>
    <w:qFormat/>
    <w:rsid w:val="00884A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84A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4A3D"/>
    <w:pPr>
      <w:ind w:left="720"/>
      <w:contextualSpacing/>
    </w:pPr>
  </w:style>
  <w:style w:type="character" w:customStyle="1" w:styleId="apple-converted-space">
    <w:name w:val="apple-converted-space"/>
    <w:basedOn w:val="DefaultParagraphFont"/>
    <w:rsid w:val="00884A3D"/>
  </w:style>
  <w:style w:type="character" w:customStyle="1" w:styleId="Heading2Char">
    <w:name w:val="Heading 2 Char"/>
    <w:basedOn w:val="DefaultParagraphFont"/>
    <w:link w:val="Heading2"/>
    <w:uiPriority w:val="9"/>
    <w:rsid w:val="00CC407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154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F5F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B2AA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82842"/>
    <w:rPr>
      <w:color w:val="0563C1" w:themeColor="hyperlink"/>
      <w:u w:val="single"/>
    </w:rPr>
  </w:style>
  <w:style w:type="paragraph" w:styleId="Caption">
    <w:name w:val="caption"/>
    <w:basedOn w:val="Normal"/>
    <w:next w:val="Normal"/>
    <w:uiPriority w:val="35"/>
    <w:unhideWhenUsed/>
    <w:qFormat/>
    <w:rsid w:val="00141AE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C1827"/>
    <w:pPr>
      <w:outlineLvl w:val="9"/>
    </w:pPr>
    <w:rPr>
      <w:lang w:val="en-US"/>
    </w:rPr>
  </w:style>
  <w:style w:type="paragraph" w:styleId="TOC1">
    <w:name w:val="toc 1"/>
    <w:basedOn w:val="Normal"/>
    <w:next w:val="Normal"/>
    <w:autoRedefine/>
    <w:uiPriority w:val="39"/>
    <w:unhideWhenUsed/>
    <w:rsid w:val="005C1827"/>
    <w:pPr>
      <w:spacing w:after="100"/>
    </w:pPr>
  </w:style>
  <w:style w:type="paragraph" w:styleId="TOC2">
    <w:name w:val="toc 2"/>
    <w:basedOn w:val="Normal"/>
    <w:next w:val="Normal"/>
    <w:autoRedefine/>
    <w:uiPriority w:val="39"/>
    <w:unhideWhenUsed/>
    <w:rsid w:val="005C1827"/>
    <w:pPr>
      <w:spacing w:after="100"/>
      <w:ind w:left="220"/>
    </w:pPr>
  </w:style>
  <w:style w:type="paragraph" w:styleId="TOC3">
    <w:name w:val="toc 3"/>
    <w:basedOn w:val="Normal"/>
    <w:next w:val="Normal"/>
    <w:autoRedefine/>
    <w:uiPriority w:val="39"/>
    <w:unhideWhenUsed/>
    <w:rsid w:val="005C1827"/>
    <w:pPr>
      <w:spacing w:after="100"/>
      <w:ind w:left="440"/>
    </w:pPr>
  </w:style>
  <w:style w:type="paragraph" w:styleId="Header">
    <w:name w:val="header"/>
    <w:basedOn w:val="Normal"/>
    <w:link w:val="HeaderChar"/>
    <w:uiPriority w:val="99"/>
    <w:unhideWhenUsed/>
    <w:rsid w:val="00475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316"/>
  </w:style>
  <w:style w:type="paragraph" w:styleId="Footer">
    <w:name w:val="footer"/>
    <w:basedOn w:val="Normal"/>
    <w:link w:val="FooterChar"/>
    <w:uiPriority w:val="99"/>
    <w:unhideWhenUsed/>
    <w:rsid w:val="00475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316"/>
  </w:style>
  <w:style w:type="paragraph" w:styleId="HTMLPreformatted">
    <w:name w:val="HTML Preformatted"/>
    <w:basedOn w:val="Normal"/>
    <w:link w:val="HTMLPreformattedChar"/>
    <w:uiPriority w:val="99"/>
    <w:semiHidden/>
    <w:unhideWhenUsed/>
    <w:rsid w:val="000C1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C1818"/>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CD253E"/>
    <w:pPr>
      <w:spacing w:after="100"/>
      <w:ind w:left="660"/>
    </w:pPr>
    <w:rPr>
      <w:rFonts w:eastAsiaTheme="minorEastAsia"/>
      <w:lang w:eastAsia="en-GB"/>
    </w:rPr>
  </w:style>
  <w:style w:type="paragraph" w:styleId="TOC5">
    <w:name w:val="toc 5"/>
    <w:basedOn w:val="Normal"/>
    <w:next w:val="Normal"/>
    <w:autoRedefine/>
    <w:uiPriority w:val="39"/>
    <w:unhideWhenUsed/>
    <w:rsid w:val="00CD253E"/>
    <w:pPr>
      <w:spacing w:after="100"/>
      <w:ind w:left="880"/>
    </w:pPr>
    <w:rPr>
      <w:rFonts w:eastAsiaTheme="minorEastAsia"/>
      <w:lang w:eastAsia="en-GB"/>
    </w:rPr>
  </w:style>
  <w:style w:type="paragraph" w:styleId="TOC6">
    <w:name w:val="toc 6"/>
    <w:basedOn w:val="Normal"/>
    <w:next w:val="Normal"/>
    <w:autoRedefine/>
    <w:uiPriority w:val="39"/>
    <w:unhideWhenUsed/>
    <w:rsid w:val="00CD253E"/>
    <w:pPr>
      <w:spacing w:after="100"/>
      <w:ind w:left="1100"/>
    </w:pPr>
    <w:rPr>
      <w:rFonts w:eastAsiaTheme="minorEastAsia"/>
      <w:lang w:eastAsia="en-GB"/>
    </w:rPr>
  </w:style>
  <w:style w:type="paragraph" w:styleId="TOC7">
    <w:name w:val="toc 7"/>
    <w:basedOn w:val="Normal"/>
    <w:next w:val="Normal"/>
    <w:autoRedefine/>
    <w:uiPriority w:val="39"/>
    <w:unhideWhenUsed/>
    <w:rsid w:val="00CD253E"/>
    <w:pPr>
      <w:spacing w:after="100"/>
      <w:ind w:left="1320"/>
    </w:pPr>
    <w:rPr>
      <w:rFonts w:eastAsiaTheme="minorEastAsia"/>
      <w:lang w:eastAsia="en-GB"/>
    </w:rPr>
  </w:style>
  <w:style w:type="paragraph" w:styleId="TOC8">
    <w:name w:val="toc 8"/>
    <w:basedOn w:val="Normal"/>
    <w:next w:val="Normal"/>
    <w:autoRedefine/>
    <w:uiPriority w:val="39"/>
    <w:unhideWhenUsed/>
    <w:rsid w:val="00CD253E"/>
    <w:pPr>
      <w:spacing w:after="100"/>
      <w:ind w:left="1540"/>
    </w:pPr>
    <w:rPr>
      <w:rFonts w:eastAsiaTheme="minorEastAsia"/>
      <w:lang w:eastAsia="en-GB"/>
    </w:rPr>
  </w:style>
  <w:style w:type="paragraph" w:styleId="TOC9">
    <w:name w:val="toc 9"/>
    <w:basedOn w:val="Normal"/>
    <w:next w:val="Normal"/>
    <w:autoRedefine/>
    <w:uiPriority w:val="39"/>
    <w:unhideWhenUsed/>
    <w:rsid w:val="00CD253E"/>
    <w:pPr>
      <w:spacing w:after="100"/>
      <w:ind w:left="1760"/>
    </w:pPr>
    <w:rPr>
      <w:rFonts w:eastAsiaTheme="minorEastAsia"/>
      <w:lang w:eastAsia="en-GB"/>
    </w:rPr>
  </w:style>
  <w:style w:type="paragraph" w:styleId="NoSpacing">
    <w:name w:val="No Spacing"/>
    <w:uiPriority w:val="1"/>
    <w:qFormat/>
    <w:rsid w:val="00FB41F3"/>
    <w:pPr>
      <w:suppressAutoHyphens/>
      <w:autoSpaceDN w:val="0"/>
      <w:spacing w:after="0" w:line="240" w:lineRule="auto"/>
      <w:textAlignment w:val="baseline"/>
    </w:pPr>
    <w:rPr>
      <w:rFonts w:ascii="Calibri" w:eastAsia="Calibri" w:hAnsi="Calibri" w:cs="Times New Roman"/>
    </w:rPr>
  </w:style>
  <w:style w:type="paragraph" w:customStyle="1" w:styleId="test">
    <w:name w:val="test"/>
    <w:basedOn w:val="Normal"/>
    <w:link w:val="testChar"/>
    <w:qFormat/>
    <w:rsid w:val="00ED3832"/>
    <w:rPr>
      <w:b/>
      <w:i/>
      <w:u w:val="single"/>
    </w:rPr>
  </w:style>
  <w:style w:type="character" w:customStyle="1" w:styleId="testChar">
    <w:name w:val="test Char"/>
    <w:basedOn w:val="DefaultParagraphFont"/>
    <w:link w:val="test"/>
    <w:rsid w:val="00ED3832"/>
    <w:rPr>
      <w:b/>
      <w:i/>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974317">
      <w:bodyDiv w:val="1"/>
      <w:marLeft w:val="0"/>
      <w:marRight w:val="0"/>
      <w:marTop w:val="0"/>
      <w:marBottom w:val="0"/>
      <w:divBdr>
        <w:top w:val="none" w:sz="0" w:space="0" w:color="auto"/>
        <w:left w:val="none" w:sz="0" w:space="0" w:color="auto"/>
        <w:bottom w:val="none" w:sz="0" w:space="0" w:color="auto"/>
        <w:right w:val="none" w:sz="0" w:space="0" w:color="auto"/>
      </w:divBdr>
    </w:div>
    <w:div w:id="1179658120">
      <w:bodyDiv w:val="1"/>
      <w:marLeft w:val="0"/>
      <w:marRight w:val="0"/>
      <w:marTop w:val="0"/>
      <w:marBottom w:val="0"/>
      <w:divBdr>
        <w:top w:val="none" w:sz="0" w:space="0" w:color="auto"/>
        <w:left w:val="none" w:sz="0" w:space="0" w:color="auto"/>
        <w:bottom w:val="none" w:sz="0" w:space="0" w:color="auto"/>
        <w:right w:val="none" w:sz="0" w:space="0" w:color="auto"/>
      </w:divBdr>
    </w:div>
    <w:div w:id="1438410835">
      <w:bodyDiv w:val="1"/>
      <w:marLeft w:val="0"/>
      <w:marRight w:val="0"/>
      <w:marTop w:val="0"/>
      <w:marBottom w:val="0"/>
      <w:divBdr>
        <w:top w:val="none" w:sz="0" w:space="0" w:color="auto"/>
        <w:left w:val="none" w:sz="0" w:space="0" w:color="auto"/>
        <w:bottom w:val="none" w:sz="0" w:space="0" w:color="auto"/>
        <w:right w:val="none" w:sz="0" w:space="0" w:color="auto"/>
      </w:divBdr>
      <w:divsChild>
        <w:div w:id="759376082">
          <w:marLeft w:val="0"/>
          <w:marRight w:val="0"/>
          <w:marTop w:val="0"/>
          <w:marBottom w:val="0"/>
          <w:divBdr>
            <w:top w:val="none" w:sz="0" w:space="0" w:color="auto"/>
            <w:left w:val="none" w:sz="0" w:space="0" w:color="auto"/>
            <w:bottom w:val="none" w:sz="0" w:space="0" w:color="auto"/>
            <w:right w:val="none" w:sz="0" w:space="0" w:color="auto"/>
          </w:divBdr>
        </w:div>
        <w:div w:id="551623957">
          <w:marLeft w:val="0"/>
          <w:marRight w:val="0"/>
          <w:marTop w:val="0"/>
          <w:marBottom w:val="0"/>
          <w:divBdr>
            <w:top w:val="none" w:sz="0" w:space="0" w:color="auto"/>
            <w:left w:val="none" w:sz="0" w:space="0" w:color="auto"/>
            <w:bottom w:val="none" w:sz="0" w:space="0" w:color="auto"/>
            <w:right w:val="none" w:sz="0" w:space="0" w:color="auto"/>
          </w:divBdr>
        </w:div>
        <w:div w:id="833104846">
          <w:marLeft w:val="0"/>
          <w:marRight w:val="0"/>
          <w:marTop w:val="0"/>
          <w:marBottom w:val="0"/>
          <w:divBdr>
            <w:top w:val="none" w:sz="0" w:space="0" w:color="auto"/>
            <w:left w:val="none" w:sz="0" w:space="0" w:color="auto"/>
            <w:bottom w:val="none" w:sz="0" w:space="0" w:color="auto"/>
            <w:right w:val="none" w:sz="0" w:space="0" w:color="auto"/>
          </w:divBdr>
        </w:div>
        <w:div w:id="634218419">
          <w:marLeft w:val="0"/>
          <w:marRight w:val="0"/>
          <w:marTop w:val="0"/>
          <w:marBottom w:val="0"/>
          <w:divBdr>
            <w:top w:val="none" w:sz="0" w:space="0" w:color="auto"/>
            <w:left w:val="none" w:sz="0" w:space="0" w:color="auto"/>
            <w:bottom w:val="none" w:sz="0" w:space="0" w:color="auto"/>
            <w:right w:val="none" w:sz="0" w:space="0" w:color="auto"/>
          </w:divBdr>
        </w:div>
        <w:div w:id="1825730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yperlink" Target="http://www.codeproject.com/Articles/688929/Repository-Pattern-and-Unit-of" TargetMode="External"/><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8.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8.png"/><Relationship Id="rId186" Type="http://schemas.openxmlformats.org/officeDocument/2006/relationships/image" Target="media/image16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tackoverflow.com/questions/6556399/what-is-advantage-of-codefirst-over-database-first" TargetMode="External"/><Relationship Id="rId69" Type="http://schemas.openxmlformats.org/officeDocument/2006/relationships/footer" Target="footer2.xm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3.png"/><Relationship Id="rId201" Type="http://schemas.openxmlformats.org/officeDocument/2006/relationships/image" Target="media/image1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msdn.microsoft.com/en-us/library/ff649585.aspx%20" TargetMode="Externa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chart" Target="charts/chart1.xml"/><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5.png"/><Relationship Id="rId60" Type="http://schemas.openxmlformats.org/officeDocument/2006/relationships/hyperlink" Target="http://webdemo.balsamiq.com/" TargetMode="External"/><Relationship Id="rId65" Type="http://schemas.openxmlformats.org/officeDocument/2006/relationships/hyperlink" Target="http://msdn.microsoft.com/en-gb/data/ef.aspx" TargetMode="External"/><Relationship Id="rId81" Type="http://schemas.openxmlformats.org/officeDocument/2006/relationships/hyperlink" Target="mailto:*@(?:[a-z0-9](?:[a-z0-9-]*[a-z0-9])?\\.)+%5ba-z0-9%5d(?:%5ba-z0-9-%5d*%5ba-z0-9%5d)?$" TargetMode="External"/><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image" Target="media/image150.png"/><Relationship Id="rId193" Type="http://schemas.openxmlformats.org/officeDocument/2006/relationships/hyperlink" Target="https://developer.android.com/google/gcm/gs.html" TargetMode="External"/><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40.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codemag.com/Article/1201061"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hyperlink" Target="http://venturebeat.com/2013/04/08/5-tips-for-creating-great-mobile-app-user-interfaces/" TargetMode="External"/><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www.findndrive.no-ip.co.uk" TargetMode="External"/><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developer.android.com/reference/android/app/Activity.html" TargetMode="Externa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www.javacodegeeks.com/2013/03/enterprise-benefits-on-service-oriented-architecture-soa.html"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1.png"/><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hyperlink" Target="https://en.wikipedia.org/wiki/Haversine_formula"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Michal\Desktop\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45739382889896313"/>
          <c:y val="0.10739938757655293"/>
          <c:w val="0.52144710991022303"/>
          <c:h val="0.73577136191309422"/>
        </c:manualLayout>
      </c:layout>
      <c:barChart>
        <c:barDir val="bar"/>
        <c:grouping val="stacked"/>
        <c:varyColors val="0"/>
        <c:ser>
          <c:idx val="0"/>
          <c:order val="0"/>
          <c:tx>
            <c:v>Start date</c:v>
          </c:tx>
          <c:spPr>
            <a:noFill/>
            <a:ln>
              <a:noFill/>
            </a:ln>
            <a:effectLst/>
          </c:spPr>
          <c:invertIfNegative val="0"/>
          <c:cat>
            <c:strRef>
              <c:f>Sheet1!$A$3:$A$25</c:f>
              <c:strCache>
                <c:ptCount val="23"/>
                <c:pt idx="0">
                  <c:v>Researching technologies to be used for development and developing first prototype. </c:v>
                </c:pt>
                <c:pt idx="1">
                  <c:v>Research Entity Framework &amp; WCF Services.</c:v>
                </c:pt>
                <c:pt idx="2">
                  <c:v>Research client side and WCF communication.</c:v>
                </c:pt>
                <c:pt idx="3">
                  <c:v>Develop first prototype, create database and connect client to the web service.</c:v>
                </c:pt>
                <c:pt idx="4">
                  <c:v>Research and learn about implementation of Google Maps API.</c:v>
                </c:pt>
                <c:pt idx="5">
                  <c:v>Setup and test GitHub repository.</c:v>
                </c:pt>
                <c:pt idx="6">
                  <c:v>Develop basic version of the application. Implement all of the must haves</c:v>
                </c:pt>
                <c:pt idx="7">
                  <c:v>Convert the initial prototype into a basic version of the application.</c:v>
                </c:pt>
                <c:pt idx="8">
                  <c:v>Finalise the database design.</c:v>
                </c:pt>
                <c:pt idx="9">
                  <c:v>Implement features from the 'must haves' category.</c:v>
                </c:pt>
                <c:pt idx="10">
                  <c:v>Provide basic Google Maps functionality.</c:v>
                </c:pt>
                <c:pt idx="11">
                  <c:v>Presentation week</c:v>
                </c:pt>
                <c:pt idx="12">
                  <c:v>Perform the mid-term presentation.</c:v>
                </c:pt>
                <c:pt idx="13">
                  <c:v>Expand the application's featureset and developing additional features from the should haves set</c:v>
                </c:pt>
                <c:pt idx="14">
                  <c:v>Finish development of the basic featureset.  Starting development of the 'should haves'.  Please refer to problem specification for more details.</c:v>
                </c:pt>
                <c:pt idx="15">
                  <c:v>Begin to work on dissertation</c:v>
                </c:pt>
                <c:pt idx="16">
                  <c:v>Producing dissertation.</c:v>
                </c:pt>
                <c:pt idx="17">
                  <c:v>Complete development of additional functionality and developing extras and could haves</c:v>
                </c:pt>
                <c:pt idx="18">
                  <c:v>Development of the 'could haves' features. Please refer to the problem specification for more details.</c:v>
                </c:pt>
                <c:pt idx="19">
                  <c:v>Project submission</c:v>
                </c:pt>
                <c:pt idx="20">
                  <c:v>Submit the dissertation and the completed project.</c:v>
                </c:pt>
                <c:pt idx="21">
                  <c:v>Final demonstration</c:v>
                </c:pt>
                <c:pt idx="22">
                  <c:v>Perform the final presentation.</c:v>
                </c:pt>
              </c:strCache>
            </c:strRef>
          </c:cat>
          <c:val>
            <c:numRef>
              <c:f>Sheet1!$B$3:$B$25</c:f>
              <c:numCache>
                <c:formatCode>[$-F800]dddd\,\ mmmm\ dd\,\ yyyy</c:formatCode>
                <c:ptCount val="23"/>
                <c:pt idx="1">
                  <c:v>41567</c:v>
                </c:pt>
                <c:pt idx="2">
                  <c:v>41572</c:v>
                </c:pt>
                <c:pt idx="3">
                  <c:v>41578</c:v>
                </c:pt>
                <c:pt idx="4">
                  <c:v>41586</c:v>
                </c:pt>
                <c:pt idx="5">
                  <c:v>41589</c:v>
                </c:pt>
                <c:pt idx="7">
                  <c:v>41590</c:v>
                </c:pt>
                <c:pt idx="8">
                  <c:v>41595</c:v>
                </c:pt>
                <c:pt idx="9">
                  <c:v>41597</c:v>
                </c:pt>
                <c:pt idx="10">
                  <c:v>41611</c:v>
                </c:pt>
                <c:pt idx="12">
                  <c:v>41617</c:v>
                </c:pt>
                <c:pt idx="14">
                  <c:v>41622</c:v>
                </c:pt>
                <c:pt idx="16">
                  <c:v>41641</c:v>
                </c:pt>
                <c:pt idx="18">
                  <c:v>41700</c:v>
                </c:pt>
                <c:pt idx="20">
                  <c:v>41771</c:v>
                </c:pt>
                <c:pt idx="22">
                  <c:v>41774</c:v>
                </c:pt>
              </c:numCache>
            </c:numRef>
          </c:val>
        </c:ser>
        <c:ser>
          <c:idx val="1"/>
          <c:order val="1"/>
          <c:tx>
            <c:v>Duration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Sheet1!$A$3:$A$25</c:f>
              <c:strCache>
                <c:ptCount val="23"/>
                <c:pt idx="0">
                  <c:v>Researching technologies to be used for development and developing first prototype. </c:v>
                </c:pt>
                <c:pt idx="1">
                  <c:v>Research Entity Framework &amp; WCF Services.</c:v>
                </c:pt>
                <c:pt idx="2">
                  <c:v>Research client side and WCF communication.</c:v>
                </c:pt>
                <c:pt idx="3">
                  <c:v>Develop first prototype, create database and connect client to the web service.</c:v>
                </c:pt>
                <c:pt idx="4">
                  <c:v>Research and learn about implementation of Google Maps API.</c:v>
                </c:pt>
                <c:pt idx="5">
                  <c:v>Setup and test GitHub repository.</c:v>
                </c:pt>
                <c:pt idx="6">
                  <c:v>Develop basic version of the application. Implement all of the must haves</c:v>
                </c:pt>
                <c:pt idx="7">
                  <c:v>Convert the initial prototype into a basic version of the application.</c:v>
                </c:pt>
                <c:pt idx="8">
                  <c:v>Finalise the database design.</c:v>
                </c:pt>
                <c:pt idx="9">
                  <c:v>Implement features from the 'must haves' category.</c:v>
                </c:pt>
                <c:pt idx="10">
                  <c:v>Provide basic Google Maps functionality.</c:v>
                </c:pt>
                <c:pt idx="11">
                  <c:v>Presentation week</c:v>
                </c:pt>
                <c:pt idx="12">
                  <c:v>Perform the mid-term presentation.</c:v>
                </c:pt>
                <c:pt idx="13">
                  <c:v>Expand the application's featureset and developing additional features from the should haves set</c:v>
                </c:pt>
                <c:pt idx="14">
                  <c:v>Finish development of the basic featureset.  Starting development of the 'should haves'.  Please refer to problem specification for more details.</c:v>
                </c:pt>
                <c:pt idx="15">
                  <c:v>Begin to work on dissertation</c:v>
                </c:pt>
                <c:pt idx="16">
                  <c:v>Producing dissertation.</c:v>
                </c:pt>
                <c:pt idx="17">
                  <c:v>Complete development of additional functionality and developing extras and could haves</c:v>
                </c:pt>
                <c:pt idx="18">
                  <c:v>Development of the 'could haves' features. Please refer to the problem specification for more details.</c:v>
                </c:pt>
                <c:pt idx="19">
                  <c:v>Project submission</c:v>
                </c:pt>
                <c:pt idx="20">
                  <c:v>Submit the dissertation and the completed project.</c:v>
                </c:pt>
                <c:pt idx="21">
                  <c:v>Final demonstration</c:v>
                </c:pt>
                <c:pt idx="22">
                  <c:v>Perform the final presentation.</c:v>
                </c:pt>
              </c:strCache>
            </c:strRef>
          </c:cat>
          <c:val>
            <c:numRef>
              <c:f>Sheet1!$C$3:$C$25</c:f>
              <c:numCache>
                <c:formatCode>General</c:formatCode>
                <c:ptCount val="23"/>
                <c:pt idx="1">
                  <c:v>6</c:v>
                </c:pt>
                <c:pt idx="2">
                  <c:v>6</c:v>
                </c:pt>
                <c:pt idx="3">
                  <c:v>9</c:v>
                </c:pt>
                <c:pt idx="4">
                  <c:v>4</c:v>
                </c:pt>
                <c:pt idx="5">
                  <c:v>2</c:v>
                </c:pt>
                <c:pt idx="6">
                  <c:v>1</c:v>
                </c:pt>
                <c:pt idx="7">
                  <c:v>6</c:v>
                </c:pt>
                <c:pt idx="8">
                  <c:v>3</c:v>
                </c:pt>
                <c:pt idx="9">
                  <c:v>14</c:v>
                </c:pt>
                <c:pt idx="10">
                  <c:v>6</c:v>
                </c:pt>
                <c:pt idx="12">
                  <c:v>5</c:v>
                </c:pt>
                <c:pt idx="14">
                  <c:v>79</c:v>
                </c:pt>
                <c:pt idx="16">
                  <c:v>131</c:v>
                </c:pt>
                <c:pt idx="18">
                  <c:v>72</c:v>
                </c:pt>
                <c:pt idx="20">
                  <c:v>1</c:v>
                </c:pt>
                <c:pt idx="22">
                  <c:v>1</c:v>
                </c:pt>
              </c:numCache>
            </c:numRef>
          </c:val>
        </c:ser>
        <c:dLbls>
          <c:showLegendKey val="0"/>
          <c:showVal val="0"/>
          <c:showCatName val="0"/>
          <c:showSerName val="0"/>
          <c:showPercent val="0"/>
          <c:showBubbleSize val="0"/>
        </c:dLbls>
        <c:gapWidth val="82"/>
        <c:overlap val="100"/>
        <c:axId val="552628440"/>
        <c:axId val="552630008"/>
      </c:barChart>
      <c:catAx>
        <c:axId val="55262844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30008"/>
        <c:crosses val="autoZero"/>
        <c:auto val="1"/>
        <c:lblAlgn val="ctr"/>
        <c:lblOffset val="100"/>
        <c:noMultiLvlLbl val="0"/>
      </c:catAx>
      <c:valAx>
        <c:axId val="552630008"/>
        <c:scaling>
          <c:orientation val="minMax"/>
          <c:max val="41774"/>
          <c:min val="41567"/>
        </c:scaling>
        <c:delete val="0"/>
        <c:axPos val="t"/>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28440"/>
        <c:crosses val="autoZero"/>
        <c:crossBetween val="between"/>
        <c:minorUnit val="5"/>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82BCF-B64B-41FD-9229-D8305450C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17361</TotalTime>
  <Pages>191</Pages>
  <Words>36497</Words>
  <Characters>208033</Characters>
  <Application>Microsoft Office Word</Application>
  <DocSecurity>0</DocSecurity>
  <Lines>1733</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Wasinski</dc:creator>
  <cp:keywords/>
  <dc:description/>
  <cp:lastModifiedBy>Michal Wasinski</cp:lastModifiedBy>
  <cp:revision>1317</cp:revision>
  <cp:lastPrinted>2014-04-29T13:21:00Z</cp:lastPrinted>
  <dcterms:created xsi:type="dcterms:W3CDTF">2014-03-15T12:19:00Z</dcterms:created>
  <dcterms:modified xsi:type="dcterms:W3CDTF">2014-05-07T13:05:00Z</dcterms:modified>
</cp:coreProperties>
</file>